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F7" w:rsidRDefault="00E440F7" w:rsidP="00E440F7">
      <w:pPr>
        <w:pStyle w:val="western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jc w:val="right"/>
        <w:rPr>
          <w:color w:val="000000"/>
        </w:rPr>
      </w:pPr>
      <w:r>
        <w:rPr>
          <w:color w:val="000000"/>
        </w:rPr>
        <w:t>к приказу КСиА</w:t>
      </w:r>
    </w:p>
    <w:p w:rsidR="00E440F7" w:rsidRDefault="00E440F7" w:rsidP="00E440F7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>Администрации городского округа Сызрань</w:t>
      </w:r>
    </w:p>
    <w:p w:rsidR="00E440F7" w:rsidRDefault="00E440F7" w:rsidP="00E440F7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021C21">
        <w:rPr>
          <w:color w:val="000000"/>
        </w:rPr>
        <w:t>23</w:t>
      </w:r>
      <w:r>
        <w:rPr>
          <w:color w:val="000000"/>
        </w:rPr>
        <w:t>.</w:t>
      </w:r>
      <w:r w:rsidR="003E3EE2">
        <w:rPr>
          <w:color w:val="000000"/>
        </w:rPr>
        <w:t>01</w:t>
      </w:r>
      <w:r w:rsidR="00692832">
        <w:rPr>
          <w:color w:val="000000"/>
        </w:rPr>
        <w:t>.201</w:t>
      </w:r>
      <w:r w:rsidR="003E3EE2">
        <w:rPr>
          <w:color w:val="000000"/>
        </w:rPr>
        <w:t xml:space="preserve">7 </w:t>
      </w:r>
      <w:r w:rsidR="00692832">
        <w:rPr>
          <w:color w:val="000000"/>
        </w:rPr>
        <w:t xml:space="preserve">г. № </w:t>
      </w:r>
      <w:r w:rsidR="00B54725">
        <w:rPr>
          <w:color w:val="000000"/>
        </w:rPr>
        <w:t>3</w:t>
      </w:r>
    </w:p>
    <w:p w:rsidR="00E440F7" w:rsidRDefault="00E440F7" w:rsidP="00E440F7">
      <w:pPr>
        <w:pStyle w:val="western"/>
        <w:shd w:val="clear" w:color="auto" w:fill="FFFFFF"/>
        <w:spacing w:after="0" w:afterAutospacing="0"/>
        <w:rPr>
          <w:color w:val="000000"/>
        </w:rPr>
      </w:pPr>
      <w:bookmarkStart w:id="0" w:name="__DdeLink__34226_45695038"/>
      <w:bookmarkEnd w:id="0"/>
      <w:r>
        <w:rPr>
          <w:b/>
          <w:bCs/>
          <w:color w:val="000000"/>
          <w:sz w:val="27"/>
          <w:szCs w:val="27"/>
        </w:rPr>
        <w:t>Объявление о проведении конкурса на замещение вакантной должности муниципальной службы Комитета по строительству и архитектуре Администрации городского округа Сызрань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Комитет по строительству и архитектуре Администрации городского округа Сызрань Самарской области объявляет конкурс на замещение вакантной должности в </w:t>
      </w:r>
      <w:r w:rsidR="003E3EE2">
        <w:rPr>
          <w:color w:val="000000"/>
          <w:sz w:val="27"/>
          <w:szCs w:val="27"/>
        </w:rPr>
        <w:t>архитектурно-строительной службе управления архитектуры и градостроительства</w:t>
      </w:r>
      <w:r>
        <w:rPr>
          <w:color w:val="000000"/>
          <w:sz w:val="27"/>
          <w:szCs w:val="27"/>
        </w:rPr>
        <w:t>: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- </w:t>
      </w:r>
      <w:r w:rsidR="003E3EE2">
        <w:rPr>
          <w:color w:val="000000"/>
          <w:sz w:val="27"/>
          <w:szCs w:val="27"/>
        </w:rPr>
        <w:t xml:space="preserve">старшей </w:t>
      </w:r>
      <w:r>
        <w:rPr>
          <w:color w:val="000000"/>
          <w:sz w:val="27"/>
          <w:szCs w:val="27"/>
        </w:rPr>
        <w:t>должности муниципальной службы категории «</w:t>
      </w:r>
      <w:r w:rsidR="000955B5">
        <w:rPr>
          <w:color w:val="000000"/>
          <w:sz w:val="27"/>
          <w:szCs w:val="27"/>
        </w:rPr>
        <w:t>специалисты</w:t>
      </w:r>
      <w:r>
        <w:rPr>
          <w:color w:val="000000"/>
          <w:sz w:val="27"/>
          <w:szCs w:val="27"/>
        </w:rPr>
        <w:t xml:space="preserve">» - </w:t>
      </w:r>
      <w:r w:rsidR="003E3EE2">
        <w:rPr>
          <w:color w:val="000000"/>
          <w:sz w:val="27"/>
          <w:szCs w:val="27"/>
        </w:rPr>
        <w:t xml:space="preserve">ведущий </w:t>
      </w:r>
      <w:r w:rsidR="000955B5">
        <w:rPr>
          <w:color w:val="000000"/>
          <w:sz w:val="27"/>
          <w:szCs w:val="27"/>
        </w:rPr>
        <w:t xml:space="preserve">специалист </w:t>
      </w:r>
      <w:r w:rsidR="003E3EE2">
        <w:rPr>
          <w:color w:val="000000"/>
          <w:sz w:val="27"/>
          <w:szCs w:val="27"/>
        </w:rPr>
        <w:t>архитектурно-строительной службы управления архитектуры и градостроительства</w:t>
      </w:r>
      <w:r>
        <w:rPr>
          <w:color w:val="000000"/>
          <w:sz w:val="27"/>
          <w:szCs w:val="27"/>
        </w:rPr>
        <w:t xml:space="preserve"> Комитета по строительству и архитектуре Администрации городского округа Сызрань.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1.Конкурс проводится в порядке и на условиях, установленных Положением «О порядке проведения конкурса на замещение вакантной должности муниципальной службы в городском округе Сызрань», утвержденным Решением Думы городского округа Сызрань Самарской области от 27.08.2008 года №104.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2.Право на участие в конкурсе имеют граждане, достигшие возраста 18 лет, владеющие государственным языком Российской Федерации, соответствующие квалификационным требованиям, установленным Положение о муниципальной службе в городском округе Сызрань, при отсутствии обстоятельств, препятствующих приему на муниципальную службу, предусмотренных статьей 13 Федерального закона от 02.03.2007 года № 25-ФЗ «О муниципальной службе в Российской Федерации».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3.Прием документов осуществляется по адресу: г. Сызрань ул. Кирова, 30, отдел кадров, ежедневно с 8-00 до 12-00 и с 13-00 до 16-00 кроме выходных дней (суббота и воскресенье) и праздничных дней.</w:t>
      </w:r>
    </w:p>
    <w:p w:rsidR="00E440F7" w:rsidRDefault="009D01E1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4.Конкурс состоится </w:t>
      </w:r>
      <w:r w:rsidR="002674AD">
        <w:rPr>
          <w:color w:val="000000"/>
          <w:sz w:val="27"/>
          <w:szCs w:val="27"/>
        </w:rPr>
        <w:t>2</w:t>
      </w:r>
      <w:r w:rsidR="006E0326">
        <w:rPr>
          <w:color w:val="000000"/>
          <w:sz w:val="27"/>
          <w:szCs w:val="27"/>
        </w:rPr>
        <w:t>8</w:t>
      </w:r>
      <w:r w:rsidR="00E440F7">
        <w:rPr>
          <w:color w:val="000000"/>
          <w:sz w:val="27"/>
          <w:szCs w:val="27"/>
        </w:rPr>
        <w:t xml:space="preserve"> </w:t>
      </w:r>
      <w:r w:rsidR="003E3EE2">
        <w:rPr>
          <w:color w:val="000000"/>
          <w:sz w:val="27"/>
          <w:szCs w:val="27"/>
        </w:rPr>
        <w:t>феврал</w:t>
      </w:r>
      <w:r w:rsidR="00E440F7">
        <w:rPr>
          <w:color w:val="000000"/>
          <w:sz w:val="27"/>
          <w:szCs w:val="27"/>
        </w:rPr>
        <w:t>я 201</w:t>
      </w:r>
      <w:r w:rsidR="003E3EE2">
        <w:rPr>
          <w:color w:val="000000"/>
          <w:sz w:val="27"/>
          <w:szCs w:val="27"/>
        </w:rPr>
        <w:t>7</w:t>
      </w:r>
      <w:r w:rsidR="00E440F7">
        <w:rPr>
          <w:color w:val="000000"/>
          <w:sz w:val="27"/>
          <w:szCs w:val="27"/>
        </w:rPr>
        <w:t xml:space="preserve"> года в 14-00 по адресу: г. Сызрань ул. Кирова, 30 (Комитет по строительству и архитектуре Администрации городского округа Сызрань)</w:t>
      </w:r>
      <w:r w:rsidR="00F444F3">
        <w:rPr>
          <w:color w:val="000000"/>
          <w:sz w:val="27"/>
          <w:szCs w:val="27"/>
        </w:rPr>
        <w:t>.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5.</w:t>
      </w:r>
      <w:bookmarkStart w:id="1" w:name="_GoBack"/>
      <w:bookmarkEnd w:id="1"/>
      <w:r w:rsidR="002F3243">
        <w:rPr>
          <w:color w:val="000000"/>
          <w:sz w:val="27"/>
          <w:szCs w:val="27"/>
        </w:rPr>
        <w:t>Квалификационные требования,</w:t>
      </w:r>
      <w:r>
        <w:rPr>
          <w:color w:val="000000"/>
          <w:sz w:val="27"/>
          <w:szCs w:val="27"/>
        </w:rPr>
        <w:t xml:space="preserve"> предъявляемые к претенденту на замещение </w:t>
      </w:r>
      <w:r w:rsidR="003E3EE2">
        <w:rPr>
          <w:color w:val="000000"/>
          <w:sz w:val="27"/>
          <w:szCs w:val="27"/>
        </w:rPr>
        <w:t>старшей</w:t>
      </w:r>
      <w:r w:rsidR="001340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муниципальной должности категории «</w:t>
      </w:r>
      <w:r w:rsidR="000955B5">
        <w:rPr>
          <w:color w:val="000000"/>
          <w:sz w:val="27"/>
          <w:szCs w:val="27"/>
        </w:rPr>
        <w:t>специалисты</w:t>
      </w:r>
      <w:r>
        <w:rPr>
          <w:color w:val="000000"/>
          <w:sz w:val="27"/>
          <w:szCs w:val="27"/>
        </w:rPr>
        <w:t xml:space="preserve">» в </w:t>
      </w:r>
      <w:r w:rsidR="003E3EE2">
        <w:rPr>
          <w:color w:val="000000"/>
          <w:sz w:val="27"/>
          <w:szCs w:val="27"/>
        </w:rPr>
        <w:t xml:space="preserve">архитектурно-строительной службе управления архитектуры и </w:t>
      </w:r>
      <w:r w:rsidR="002F3243">
        <w:rPr>
          <w:color w:val="000000"/>
          <w:sz w:val="27"/>
          <w:szCs w:val="27"/>
        </w:rPr>
        <w:t>градостроительства Комитета</w:t>
      </w:r>
      <w:r>
        <w:rPr>
          <w:color w:val="000000"/>
          <w:sz w:val="27"/>
          <w:szCs w:val="27"/>
        </w:rPr>
        <w:t xml:space="preserve"> по строительству и архитектуре Администрации городского округа Сызрань:</w:t>
      </w:r>
    </w:p>
    <w:p w:rsidR="001C42CE" w:rsidRDefault="00E440F7" w:rsidP="001C42CE">
      <w:pPr>
        <w:pStyle w:val="western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Образование </w:t>
      </w:r>
      <w:r w:rsidR="001C42CE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высшее профессиональное</w:t>
      </w:r>
      <w:r w:rsidR="001C42CE">
        <w:rPr>
          <w:color w:val="000000"/>
          <w:sz w:val="27"/>
          <w:szCs w:val="27"/>
        </w:rPr>
        <w:t>.</w:t>
      </w:r>
    </w:p>
    <w:p w:rsidR="00087897" w:rsidRPr="00A60E6C" w:rsidRDefault="00087897" w:rsidP="002842A9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A60E6C">
        <w:rPr>
          <w:rFonts w:ascii="Times New Roman" w:hAnsi="Times New Roman" w:cs="Times New Roman"/>
          <w:color w:val="000000"/>
          <w:sz w:val="27"/>
          <w:szCs w:val="27"/>
        </w:rPr>
        <w:t>Квалификационные требования к профессиональным навыкам:</w:t>
      </w:r>
    </w:p>
    <w:p w:rsidR="00CE355A" w:rsidRPr="00A60E6C" w:rsidRDefault="006E0326" w:rsidP="006E032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E0326">
        <w:rPr>
          <w:rFonts w:ascii="Times New Roman" w:hAnsi="Times New Roman" w:cs="Times New Roman"/>
          <w:sz w:val="27"/>
          <w:szCs w:val="27"/>
        </w:rPr>
        <w:t>владение практическими навыками работы с топографической съёмкой, геодезическими материалами и геодезическими приборами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6E0326">
        <w:rPr>
          <w:rFonts w:ascii="Times New Roman" w:hAnsi="Times New Roman" w:cs="Times New Roman"/>
          <w:sz w:val="27"/>
          <w:szCs w:val="27"/>
        </w:rPr>
        <w:t xml:space="preserve"> работы с компьютерной техникой, а также необходимым программным обеспечением (графических редакторах типа </w:t>
      </w:r>
      <w:proofErr w:type="spellStart"/>
      <w:r w:rsidRPr="006E0326">
        <w:rPr>
          <w:rFonts w:ascii="Times New Roman" w:hAnsi="Times New Roman" w:cs="Times New Roman"/>
          <w:sz w:val="27"/>
          <w:szCs w:val="27"/>
        </w:rPr>
        <w:t>SpotLight</w:t>
      </w:r>
      <w:proofErr w:type="spellEnd"/>
      <w:r w:rsidRPr="006E0326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6E0326">
        <w:rPr>
          <w:rFonts w:ascii="Times New Roman" w:hAnsi="Times New Roman" w:cs="Times New Roman"/>
          <w:sz w:val="27"/>
          <w:szCs w:val="27"/>
        </w:rPr>
        <w:t>AutoCAD</w:t>
      </w:r>
      <w:proofErr w:type="spellEnd"/>
      <w:r w:rsidRPr="006E0326">
        <w:rPr>
          <w:rFonts w:ascii="Times New Roman" w:hAnsi="Times New Roman" w:cs="Times New Roman"/>
          <w:sz w:val="27"/>
          <w:szCs w:val="27"/>
        </w:rPr>
        <w:t>)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6. Для участия в конкурсе необходимо в течение 20 дней со дня опубликования объявления представить в Комитет по строительству и архитектуре Администрации городского округа Сызрань следующие документы: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-заявление с просьбой об участии в конкурсе;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-собственноручно заполненную и подписанную анкету, форма которой утверждена распоряжением Правительства Российской Федерации от 26.05.2005 года №667-р (с приложением цветной фотографии 4*6);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-копию паспорта;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-копию документа об образовании;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-копию трудовой книжки или иные документы, подтверждающие трудовую деятельность гражданина;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-копию страхового свидетельства обязательного пенсионного страхования;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-копию свидетельства о постановке на учет физического лица в налоговом органе по месту жительства на территории Российской Федерации;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-копии документов воинского учета-для военнообязанных и лиц, подлежащих призыву на военную службу;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-заключение медицинского учреждения об отсутствии у гражданина заболевания, препятствующего поступлению на муниципальную службу</w:t>
      </w:r>
      <w:r w:rsidR="00EF48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(форма 001 -ГС/У);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-сведения о доходах за предшествующий год, об имуществе и обязательствах имущественного характера, а также сведения о доходах супруги(супруга) и несовершеннолетних детей за предшествующий год, об имуществе и обязательствах имущественного х</w:t>
      </w:r>
      <w:r w:rsidR="006E0326">
        <w:rPr>
          <w:color w:val="000000"/>
          <w:sz w:val="27"/>
          <w:szCs w:val="27"/>
        </w:rPr>
        <w:t>арактера</w:t>
      </w:r>
    </w:p>
    <w:p w:rsidR="006E0326" w:rsidRDefault="006E0326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- с</w:t>
      </w:r>
      <w:r w:rsidRPr="006E0326">
        <w:rPr>
          <w:color w:val="000000"/>
          <w:sz w:val="27"/>
          <w:szCs w:val="27"/>
        </w:rPr>
        <w:t xml:space="preserve">ведения об адресах сайтов и (или) страниц сайтов в информационно 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государственной гражданской службы    Российской Федерации или муниципальной службы, </w:t>
      </w:r>
      <w:r w:rsidRPr="006E0326">
        <w:rPr>
          <w:color w:val="000000"/>
          <w:sz w:val="27"/>
          <w:szCs w:val="27"/>
        </w:rPr>
        <w:lastRenderedPageBreak/>
        <w:t>размещалась общедоступная информация, а также данные, позволяющие его  идентифицировать (форма утверждена распоряжением Правительства Российской Федерации от 28 декабря 2016 года № 2867-р)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7.Несвоевременное предоставление документов, предоставление их не в полном объеме или с нарушением правил оформления являются основание для отказа гражданина в их приеме.</w:t>
      </w:r>
    </w:p>
    <w:p w:rsidR="00E440F7" w:rsidRDefault="00E440F7" w:rsidP="00E440F7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8.Подробную информацию о конкурсе можно получить по телефону:</w:t>
      </w:r>
    </w:p>
    <w:p w:rsidR="00792F3A" w:rsidRDefault="00E440F7" w:rsidP="00E440F7">
      <w:pPr>
        <w:pStyle w:val="western"/>
        <w:shd w:val="clear" w:color="auto" w:fill="FFFFFF"/>
        <w:spacing w:after="202" w:afterAutospacing="0"/>
      </w:pPr>
      <w:r>
        <w:rPr>
          <w:color w:val="000000"/>
          <w:sz w:val="27"/>
          <w:szCs w:val="27"/>
        </w:rPr>
        <w:t>8 (8464) 98-33-78 или на официальном сайте Комитета по строительству и архитектуре Администрации городского округа Сызрань по адресу: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tgtFrame="_blank" w:history="1">
        <w:r>
          <w:rPr>
            <w:rStyle w:val="a4"/>
            <w:color w:val="2222CC"/>
            <w:sz w:val="27"/>
            <w:szCs w:val="27"/>
            <w:lang w:val="en-US"/>
          </w:rPr>
          <w:t>www</w:t>
        </w:r>
        <w:r>
          <w:rPr>
            <w:rStyle w:val="a4"/>
            <w:color w:val="2222CC"/>
            <w:sz w:val="27"/>
            <w:szCs w:val="27"/>
          </w:rPr>
          <w:t>.</w:t>
        </w:r>
        <w:r>
          <w:rPr>
            <w:rStyle w:val="a4"/>
            <w:color w:val="2222CC"/>
            <w:sz w:val="27"/>
            <w:szCs w:val="27"/>
            <w:lang w:val="en-US"/>
          </w:rPr>
          <w:t>ksia</w:t>
        </w:r>
        <w:r>
          <w:rPr>
            <w:rStyle w:val="a4"/>
            <w:color w:val="2222CC"/>
            <w:sz w:val="27"/>
            <w:szCs w:val="27"/>
          </w:rPr>
          <w:t>-</w:t>
        </w:r>
        <w:r>
          <w:rPr>
            <w:rStyle w:val="a4"/>
            <w:color w:val="2222CC"/>
            <w:sz w:val="27"/>
            <w:szCs w:val="27"/>
            <w:lang w:val="en-US"/>
          </w:rPr>
          <w:t>syzran</w:t>
        </w:r>
        <w:r>
          <w:rPr>
            <w:rStyle w:val="a4"/>
            <w:color w:val="2222CC"/>
            <w:sz w:val="27"/>
            <w:szCs w:val="27"/>
          </w:rPr>
          <w:t>.</w:t>
        </w:r>
        <w:r>
          <w:rPr>
            <w:rStyle w:val="a4"/>
            <w:color w:val="2222CC"/>
            <w:sz w:val="27"/>
            <w:szCs w:val="27"/>
            <w:lang w:val="en-US"/>
          </w:rPr>
          <w:t>ru</w:t>
        </w:r>
      </w:hyperlink>
    </w:p>
    <w:sectPr w:rsidR="0079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7"/>
    <w:rsid w:val="00021C21"/>
    <w:rsid w:val="00087897"/>
    <w:rsid w:val="000955B5"/>
    <w:rsid w:val="00134034"/>
    <w:rsid w:val="00150E55"/>
    <w:rsid w:val="001C42CE"/>
    <w:rsid w:val="002674AD"/>
    <w:rsid w:val="002842A9"/>
    <w:rsid w:val="00297896"/>
    <w:rsid w:val="002F3243"/>
    <w:rsid w:val="003E3EE2"/>
    <w:rsid w:val="005E17F9"/>
    <w:rsid w:val="00692832"/>
    <w:rsid w:val="006E0326"/>
    <w:rsid w:val="006F4E2A"/>
    <w:rsid w:val="007D4907"/>
    <w:rsid w:val="009D01E1"/>
    <w:rsid w:val="00A22065"/>
    <w:rsid w:val="00A26B55"/>
    <w:rsid w:val="00A60E6C"/>
    <w:rsid w:val="00B54725"/>
    <w:rsid w:val="00CE355A"/>
    <w:rsid w:val="00D01D92"/>
    <w:rsid w:val="00E440F7"/>
    <w:rsid w:val="00EA3462"/>
    <w:rsid w:val="00EC0B0C"/>
    <w:rsid w:val="00EF4850"/>
    <w:rsid w:val="00F32ACD"/>
    <w:rsid w:val="00F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FBD78-3220-4C9B-A862-7D9EC0B1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4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0F7"/>
  </w:style>
  <w:style w:type="character" w:styleId="a4">
    <w:name w:val="Hyperlink"/>
    <w:basedOn w:val="a0"/>
    <w:uiPriority w:val="99"/>
    <w:semiHidden/>
    <w:unhideWhenUsed/>
    <w:rsid w:val="00E4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830eca4f1de18b4bce656cace8b3195c&amp;url=http%3A%2F%2Fwww.ksia-syz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23</cp:revision>
  <dcterms:created xsi:type="dcterms:W3CDTF">2015-08-10T10:20:00Z</dcterms:created>
  <dcterms:modified xsi:type="dcterms:W3CDTF">2017-01-27T06:22:00Z</dcterms:modified>
</cp:coreProperties>
</file>