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09" w:rsidRPr="009E45C3" w:rsidRDefault="00D65C09" w:rsidP="00D65C09">
      <w:pPr>
        <w:tabs>
          <w:tab w:val="left" w:pos="1134"/>
        </w:tabs>
        <w:ind w:left="7655" w:firstLine="142"/>
      </w:pPr>
      <w:r w:rsidRPr="009E45C3">
        <w:t>Приложение</w:t>
      </w:r>
    </w:p>
    <w:p w:rsidR="00D65C09" w:rsidRPr="00A45714" w:rsidRDefault="00D65C09" w:rsidP="00D65C09">
      <w:pPr>
        <w:tabs>
          <w:tab w:val="left" w:pos="1134"/>
        </w:tabs>
        <w:ind w:left="6804"/>
        <w:jc w:val="center"/>
        <w:rPr>
          <w:color w:val="C00000"/>
        </w:rPr>
      </w:pPr>
      <w:r w:rsidRPr="009E45C3">
        <w:t>к Решению Думы городского округа Сызрань</w:t>
      </w:r>
      <w:r>
        <w:t xml:space="preserve"> </w:t>
      </w:r>
      <w:r w:rsidRPr="00235F1B">
        <w:t xml:space="preserve">от 30.03.2011 года №16  (в ред. Решений Думы г.о.Сызрань </w:t>
      </w:r>
      <w:r w:rsidR="003114F5" w:rsidRPr="00235F1B">
        <w:t xml:space="preserve">от 24.04.2019 </w:t>
      </w:r>
      <w:r w:rsidRPr="00235F1B">
        <w:t xml:space="preserve"> №34</w:t>
      </w:r>
      <w:r w:rsidR="003114F5" w:rsidRPr="00235F1B">
        <w:t>, от 25.12.2019  №119, от 25.03.2020</w:t>
      </w:r>
      <w:r w:rsidRPr="00235F1B">
        <w:t xml:space="preserve"> №27, от 29.06.2020 №60, от 15.07.2020 №68, от 25.11.2020 №108, от 25.12.2020 №116, от 25.02.2021 №11, от 31.03.2021 №16, от 30.06.2021 №38, от 24.11.2021 года №94, от 29.09.2021 №61, от 27.10.2021 №80, от 24.11.2021 №94; от 24.02.2022 №14, от 27.04.2022 года №33, от 24.08.2022 №</w:t>
      </w:r>
      <w:r w:rsidR="0047380F" w:rsidRPr="00235F1B">
        <w:t>65</w:t>
      </w:r>
      <w:r w:rsidR="009C4D78" w:rsidRPr="00235F1B">
        <w:t>,</w:t>
      </w:r>
      <w:r w:rsidR="009C4D78">
        <w:rPr>
          <w:color w:val="C00000"/>
        </w:rPr>
        <w:t xml:space="preserve"> </w:t>
      </w:r>
      <w:r w:rsidR="00235F1B">
        <w:rPr>
          <w:color w:val="C00000"/>
        </w:rPr>
        <w:t>от</w:t>
      </w:r>
      <w:r w:rsidR="009C4D78">
        <w:rPr>
          <w:color w:val="C00000"/>
        </w:rPr>
        <w:t xml:space="preserve"> 28.09.2022 №73</w:t>
      </w:r>
      <w:r>
        <w:t>)</w:t>
      </w:r>
    </w:p>
    <w:p w:rsidR="00D65C09" w:rsidRPr="009E45C3" w:rsidRDefault="00D65C09" w:rsidP="00D65C09">
      <w:pPr>
        <w:tabs>
          <w:tab w:val="left" w:pos="1134"/>
        </w:tabs>
      </w:pPr>
    </w:p>
    <w:p w:rsidR="005969F3" w:rsidRDefault="009E45C3" w:rsidP="00D65C09">
      <w:pPr>
        <w:ind w:left="7655" w:firstLine="142"/>
        <w:rPr>
          <w:sz w:val="24"/>
        </w:rPr>
      </w:pPr>
      <w:r>
        <w:t xml:space="preserve"> </w:t>
      </w:r>
    </w:p>
    <w:p w:rsidR="005969F3" w:rsidRDefault="005969F3" w:rsidP="005969F3">
      <w:pPr>
        <w:pStyle w:val="1"/>
        <w:spacing w:before="89"/>
        <w:ind w:left="1045" w:right="270"/>
        <w:jc w:val="center"/>
      </w:pPr>
      <w:r>
        <w:t>РАЗДЕЛ I. ПОРЯДОК ПРИМЕНЕНИЯ</w:t>
      </w:r>
    </w:p>
    <w:p w:rsidR="005969F3" w:rsidRDefault="005969F3" w:rsidP="005969F3">
      <w:pPr>
        <w:spacing w:line="322" w:lineRule="exact"/>
        <w:ind w:left="1041" w:right="270"/>
        <w:jc w:val="center"/>
        <w:rPr>
          <w:b/>
          <w:sz w:val="28"/>
        </w:rPr>
      </w:pPr>
      <w:r>
        <w:rPr>
          <w:b/>
          <w:sz w:val="28"/>
        </w:rPr>
        <w:t>ПРАВИЛ ЗЕМЛЕПОЛЬЗОВАНИЯ И ЗАСТРОЙКИ</w:t>
      </w:r>
    </w:p>
    <w:p w:rsidR="005969F3" w:rsidRDefault="005969F3" w:rsidP="005969F3">
      <w:pPr>
        <w:spacing w:line="242" w:lineRule="auto"/>
        <w:ind w:left="1497" w:right="721"/>
        <w:jc w:val="center"/>
        <w:rPr>
          <w:b/>
          <w:sz w:val="28"/>
        </w:rPr>
      </w:pPr>
      <w:r>
        <w:rPr>
          <w:b/>
          <w:spacing w:val="-5"/>
          <w:sz w:val="28"/>
        </w:rPr>
        <w:t xml:space="preserve">ГОРОДСКОГО </w:t>
      </w:r>
      <w:r>
        <w:rPr>
          <w:b/>
          <w:spacing w:val="-7"/>
          <w:sz w:val="28"/>
        </w:rPr>
        <w:t xml:space="preserve">ОКРУГА </w:t>
      </w:r>
      <w:r>
        <w:rPr>
          <w:b/>
          <w:spacing w:val="-6"/>
          <w:sz w:val="28"/>
        </w:rPr>
        <w:t xml:space="preserve">СЫЗРАНЬ </w:t>
      </w:r>
      <w:r>
        <w:rPr>
          <w:b/>
          <w:spacing w:val="-3"/>
          <w:sz w:val="28"/>
        </w:rPr>
        <w:t xml:space="preserve">САМАРСКОЙ </w:t>
      </w:r>
      <w:r>
        <w:rPr>
          <w:b/>
          <w:spacing w:val="-5"/>
          <w:sz w:val="28"/>
        </w:rPr>
        <w:t xml:space="preserve">ОБЛАСТИ </w:t>
      </w:r>
      <w:r>
        <w:rPr>
          <w:b/>
          <w:sz w:val="28"/>
        </w:rPr>
        <w:t>И ВНЕСЕНИЯ В НИХ ИЗМЕНЕНИЙ</w:t>
      </w:r>
    </w:p>
    <w:p w:rsidR="005969F3" w:rsidRDefault="005969F3" w:rsidP="005969F3">
      <w:pPr>
        <w:pStyle w:val="a3"/>
        <w:spacing w:before="10"/>
        <w:ind w:left="0"/>
        <w:jc w:val="left"/>
        <w:rPr>
          <w:b/>
          <w:sz w:val="44"/>
        </w:rPr>
      </w:pPr>
    </w:p>
    <w:p w:rsidR="005969F3" w:rsidRDefault="005969F3" w:rsidP="005969F3">
      <w:pPr>
        <w:ind w:left="3306" w:right="1214" w:hanging="1957"/>
        <w:rPr>
          <w:b/>
          <w:sz w:val="28"/>
        </w:rPr>
      </w:pPr>
      <w:r>
        <w:rPr>
          <w:b/>
          <w:sz w:val="28"/>
        </w:rPr>
        <w:t>Глава I. Общие положения о землепользовании и застройке в городском округе Сызрань</w:t>
      </w:r>
    </w:p>
    <w:p w:rsidR="005969F3" w:rsidRDefault="005969F3" w:rsidP="005969F3">
      <w:pPr>
        <w:pStyle w:val="a3"/>
        <w:spacing w:before="4"/>
        <w:ind w:left="0"/>
        <w:jc w:val="left"/>
        <w:rPr>
          <w:b/>
        </w:rPr>
      </w:pPr>
    </w:p>
    <w:p w:rsidR="005969F3" w:rsidRDefault="005969F3" w:rsidP="005969F3">
      <w:pPr>
        <w:pStyle w:val="2"/>
        <w:ind w:left="961" w:firstLine="0"/>
      </w:pPr>
      <w:r>
        <w:t>Статья 1. Предмет Правил землепользования и застройки</w:t>
      </w:r>
    </w:p>
    <w:p w:rsidR="005969F3" w:rsidRDefault="005969F3" w:rsidP="005969F3">
      <w:pPr>
        <w:pStyle w:val="a4"/>
        <w:numPr>
          <w:ilvl w:val="0"/>
          <w:numId w:val="113"/>
        </w:numPr>
        <w:tabs>
          <w:tab w:val="left" w:pos="1287"/>
        </w:tabs>
        <w:spacing w:before="192"/>
        <w:ind w:right="225" w:firstLine="679"/>
        <w:rPr>
          <w:sz w:val="28"/>
        </w:rPr>
      </w:pPr>
      <w:r>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Pr>
          <w:spacing w:val="-5"/>
          <w:sz w:val="28"/>
        </w:rPr>
        <w:t xml:space="preserve"> </w:t>
      </w:r>
      <w:r>
        <w:rPr>
          <w:sz w:val="28"/>
        </w:rPr>
        <w:t>Сызрань).</w:t>
      </w:r>
    </w:p>
    <w:p w:rsidR="005969F3" w:rsidRDefault="005969F3" w:rsidP="005969F3">
      <w:pPr>
        <w:pStyle w:val="a4"/>
        <w:numPr>
          <w:ilvl w:val="0"/>
          <w:numId w:val="113"/>
        </w:numPr>
        <w:tabs>
          <w:tab w:val="left" w:pos="1242"/>
        </w:tabs>
        <w:spacing w:before="1"/>
        <w:ind w:left="1241" w:hanging="281"/>
        <w:rPr>
          <w:sz w:val="28"/>
        </w:rPr>
      </w:pPr>
      <w:r>
        <w:rPr>
          <w:sz w:val="28"/>
        </w:rPr>
        <w:t>Правила разработаны в</w:t>
      </w:r>
      <w:r>
        <w:rPr>
          <w:spacing w:val="-10"/>
          <w:sz w:val="28"/>
        </w:rPr>
        <w:t xml:space="preserve"> </w:t>
      </w:r>
      <w:r>
        <w:rPr>
          <w:sz w:val="28"/>
        </w:rPr>
        <w:t>целях:</w:t>
      </w:r>
    </w:p>
    <w:p w:rsidR="005969F3" w:rsidRDefault="005969F3" w:rsidP="005969F3">
      <w:pPr>
        <w:pStyle w:val="a4"/>
        <w:numPr>
          <w:ilvl w:val="0"/>
          <w:numId w:val="112"/>
        </w:numPr>
        <w:tabs>
          <w:tab w:val="left" w:pos="1276"/>
        </w:tabs>
        <w:ind w:right="232" w:firstLine="736"/>
        <w:rPr>
          <w:sz w:val="28"/>
        </w:rPr>
      </w:pPr>
      <w:r>
        <w:rPr>
          <w:sz w:val="28"/>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w:t>
      </w:r>
      <w:r>
        <w:rPr>
          <w:spacing w:val="-2"/>
          <w:sz w:val="28"/>
        </w:rPr>
        <w:t xml:space="preserve"> </w:t>
      </w:r>
      <w:r>
        <w:rPr>
          <w:sz w:val="28"/>
        </w:rPr>
        <w:t>наследия;</w:t>
      </w:r>
    </w:p>
    <w:p w:rsidR="005969F3" w:rsidRPr="00235F1B" w:rsidRDefault="005969F3" w:rsidP="00235F1B">
      <w:pPr>
        <w:pStyle w:val="a4"/>
        <w:numPr>
          <w:ilvl w:val="0"/>
          <w:numId w:val="112"/>
        </w:numPr>
        <w:tabs>
          <w:tab w:val="left" w:pos="1276"/>
        </w:tabs>
        <w:ind w:right="232" w:firstLine="736"/>
        <w:rPr>
          <w:sz w:val="28"/>
        </w:rPr>
      </w:pPr>
      <w:r w:rsidRPr="00235F1B">
        <w:rPr>
          <w:sz w:val="28"/>
        </w:rPr>
        <w:t>создания</w:t>
      </w:r>
      <w:r w:rsidRPr="00235F1B">
        <w:rPr>
          <w:spacing w:val="32"/>
          <w:sz w:val="28"/>
        </w:rPr>
        <w:t xml:space="preserve"> </w:t>
      </w:r>
      <w:r w:rsidRPr="00235F1B">
        <w:rPr>
          <w:sz w:val="28"/>
        </w:rPr>
        <w:t>условий</w:t>
      </w:r>
      <w:r w:rsidRPr="00235F1B">
        <w:rPr>
          <w:spacing w:val="32"/>
          <w:sz w:val="28"/>
        </w:rPr>
        <w:t xml:space="preserve"> </w:t>
      </w:r>
      <w:r w:rsidRPr="00235F1B">
        <w:rPr>
          <w:sz w:val="28"/>
        </w:rPr>
        <w:t>для</w:t>
      </w:r>
      <w:r w:rsidRPr="00235F1B">
        <w:rPr>
          <w:spacing w:val="32"/>
          <w:sz w:val="28"/>
        </w:rPr>
        <w:t xml:space="preserve"> </w:t>
      </w:r>
      <w:r w:rsidRPr="00235F1B">
        <w:rPr>
          <w:sz w:val="28"/>
        </w:rPr>
        <w:t>планировки</w:t>
      </w:r>
      <w:r w:rsidRPr="00235F1B">
        <w:rPr>
          <w:spacing w:val="33"/>
          <w:sz w:val="28"/>
        </w:rPr>
        <w:t xml:space="preserve"> </w:t>
      </w:r>
      <w:r w:rsidRPr="00235F1B">
        <w:rPr>
          <w:sz w:val="28"/>
        </w:rPr>
        <w:t>территории</w:t>
      </w:r>
      <w:r w:rsidRPr="00235F1B">
        <w:rPr>
          <w:spacing w:val="32"/>
          <w:sz w:val="28"/>
        </w:rPr>
        <w:t xml:space="preserve"> </w:t>
      </w:r>
      <w:r w:rsidRPr="00235F1B">
        <w:rPr>
          <w:sz w:val="28"/>
        </w:rPr>
        <w:t>городского</w:t>
      </w:r>
      <w:r w:rsidRPr="00235F1B">
        <w:rPr>
          <w:spacing w:val="34"/>
          <w:sz w:val="28"/>
        </w:rPr>
        <w:t xml:space="preserve"> </w:t>
      </w:r>
      <w:r w:rsidRPr="00235F1B">
        <w:rPr>
          <w:sz w:val="28"/>
        </w:rPr>
        <w:t>округа</w:t>
      </w:r>
      <w:r w:rsidRPr="00235F1B">
        <w:rPr>
          <w:spacing w:val="32"/>
          <w:sz w:val="28"/>
        </w:rPr>
        <w:t xml:space="preserve"> </w:t>
      </w:r>
      <w:r w:rsidRPr="00235F1B">
        <w:rPr>
          <w:sz w:val="28"/>
          <w:szCs w:val="28"/>
        </w:rPr>
        <w:t>Сызрань;</w:t>
      </w:r>
    </w:p>
    <w:p w:rsidR="005969F3" w:rsidRPr="00235F1B" w:rsidRDefault="005969F3" w:rsidP="00235F1B">
      <w:pPr>
        <w:pStyle w:val="a4"/>
        <w:numPr>
          <w:ilvl w:val="0"/>
          <w:numId w:val="112"/>
        </w:numPr>
        <w:tabs>
          <w:tab w:val="left" w:pos="1276"/>
        </w:tabs>
        <w:ind w:right="232" w:firstLine="736"/>
        <w:rPr>
          <w:sz w:val="28"/>
          <w:szCs w:val="28"/>
        </w:rPr>
      </w:pPr>
      <w:r w:rsidRPr="00235F1B">
        <w:rPr>
          <w:sz w:val="28"/>
        </w:rPr>
        <w:t>обеспечения прав и законных интересов физических и</w:t>
      </w:r>
      <w:r w:rsidRPr="00235F1B">
        <w:rPr>
          <w:spacing w:val="56"/>
          <w:sz w:val="28"/>
        </w:rPr>
        <w:t xml:space="preserve"> </w:t>
      </w:r>
      <w:r w:rsidRPr="00235F1B">
        <w:rPr>
          <w:sz w:val="28"/>
        </w:rPr>
        <w:t>юридических</w:t>
      </w:r>
      <w:r w:rsidR="00CA68C2" w:rsidRPr="00235F1B">
        <w:rPr>
          <w:sz w:val="28"/>
        </w:rPr>
        <w:t xml:space="preserve"> </w:t>
      </w:r>
      <w:r w:rsidRPr="00235F1B">
        <w:rPr>
          <w:sz w:val="28"/>
          <w:szCs w:val="28"/>
        </w:rPr>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rsidR="005969F3" w:rsidRDefault="005969F3" w:rsidP="00235F1B">
      <w:pPr>
        <w:ind w:right="277"/>
        <w:jc w:val="both"/>
        <w:sectPr w:rsidR="005969F3" w:rsidSect="005969F3">
          <w:pgSz w:w="12240" w:h="15840"/>
          <w:pgMar w:top="1060" w:right="620" w:bottom="280" w:left="1420" w:header="720" w:footer="720" w:gutter="0"/>
          <w:cols w:space="720"/>
        </w:sectPr>
      </w:pPr>
    </w:p>
    <w:p w:rsidR="00507B11" w:rsidRDefault="00B22E02">
      <w:pPr>
        <w:pStyle w:val="a4"/>
        <w:numPr>
          <w:ilvl w:val="0"/>
          <w:numId w:val="111"/>
        </w:numPr>
        <w:tabs>
          <w:tab w:val="left" w:pos="2256"/>
        </w:tabs>
        <w:spacing w:before="89"/>
        <w:ind w:right="430" w:firstLine="736"/>
        <w:rPr>
          <w:sz w:val="28"/>
        </w:rPr>
      </w:pPr>
      <w:r>
        <w:rPr>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w:t>
      </w:r>
      <w:r>
        <w:rPr>
          <w:spacing w:val="-11"/>
          <w:sz w:val="28"/>
        </w:rPr>
        <w:t xml:space="preserve"> </w:t>
      </w:r>
      <w:r>
        <w:rPr>
          <w:sz w:val="28"/>
        </w:rPr>
        <w:t>строительства.</w:t>
      </w:r>
    </w:p>
    <w:p w:rsidR="00507B11" w:rsidRDefault="00507B11">
      <w:pPr>
        <w:pStyle w:val="a3"/>
        <w:spacing w:before="6"/>
        <w:ind w:left="0"/>
        <w:jc w:val="left"/>
      </w:pPr>
    </w:p>
    <w:p w:rsidR="005969F3" w:rsidRDefault="005969F3">
      <w:pPr>
        <w:pStyle w:val="2"/>
        <w:spacing w:before="1"/>
        <w:ind w:left="1269" w:right="1654" w:firstLine="0"/>
        <w:jc w:val="center"/>
      </w:pPr>
    </w:p>
    <w:p w:rsidR="00507B11" w:rsidRDefault="00B22E02">
      <w:pPr>
        <w:pStyle w:val="2"/>
        <w:spacing w:before="1"/>
        <w:ind w:left="1269" w:right="1654" w:firstLine="0"/>
        <w:jc w:val="center"/>
      </w:pPr>
      <w:r>
        <w:t>Статья 2. Основные понятия, используемые в Правилах</w:t>
      </w:r>
    </w:p>
    <w:p w:rsidR="00507B11" w:rsidRDefault="00507B11">
      <w:pPr>
        <w:pStyle w:val="a3"/>
        <w:spacing w:before="5"/>
        <w:ind w:left="0"/>
        <w:jc w:val="left"/>
        <w:rPr>
          <w:b/>
          <w:i/>
          <w:sz w:val="27"/>
        </w:rPr>
      </w:pPr>
    </w:p>
    <w:p w:rsidR="00507B11" w:rsidRDefault="00B22E02">
      <w:pPr>
        <w:pStyle w:val="a3"/>
        <w:ind w:right="430" w:firstLine="707"/>
      </w:pPr>
      <w: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rsidR="00507B11" w:rsidRDefault="00B22E02">
      <w:pPr>
        <w:pStyle w:val="a3"/>
        <w:ind w:right="424" w:firstLine="707"/>
      </w:pPr>
      <w: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rsidR="00507B11" w:rsidRDefault="00507B11">
      <w:pPr>
        <w:pStyle w:val="a3"/>
        <w:spacing w:before="8"/>
        <w:ind w:left="0"/>
        <w:jc w:val="left"/>
      </w:pPr>
    </w:p>
    <w:p w:rsidR="00507B11" w:rsidRDefault="00B22E02">
      <w:pPr>
        <w:pStyle w:val="2"/>
        <w:ind w:right="425"/>
      </w:pPr>
      <w:r>
        <w:t>Статья 3. Участники отношений по землепользованию и застройке   в городском округе</w:t>
      </w:r>
      <w:r>
        <w:rPr>
          <w:spacing w:val="-7"/>
        </w:rPr>
        <w:t xml:space="preserve"> </w:t>
      </w:r>
      <w:r>
        <w:t>Сызрань</w:t>
      </w:r>
    </w:p>
    <w:p w:rsidR="00507B11" w:rsidRDefault="00B22E02">
      <w:pPr>
        <w:pStyle w:val="a4"/>
        <w:numPr>
          <w:ilvl w:val="1"/>
          <w:numId w:val="111"/>
        </w:numPr>
        <w:tabs>
          <w:tab w:val="left" w:pos="2229"/>
        </w:tabs>
        <w:spacing w:before="191"/>
        <w:ind w:right="433" w:firstLine="679"/>
        <w:rPr>
          <w:sz w:val="28"/>
        </w:rPr>
      </w:pPr>
      <w:r>
        <w:rPr>
          <w:sz w:val="28"/>
        </w:rPr>
        <w:t>Участниками отношений по землепользованию и застройке в городском округе Сызрань</w:t>
      </w:r>
      <w:r>
        <w:rPr>
          <w:spacing w:val="-2"/>
          <w:sz w:val="28"/>
        </w:rPr>
        <w:t xml:space="preserve"> </w:t>
      </w:r>
      <w:r>
        <w:rPr>
          <w:sz w:val="28"/>
        </w:rPr>
        <w:t>являются:</w:t>
      </w:r>
    </w:p>
    <w:p w:rsidR="00507B11" w:rsidRDefault="00B22E02">
      <w:pPr>
        <w:pStyle w:val="a4"/>
        <w:numPr>
          <w:ilvl w:val="0"/>
          <w:numId w:val="110"/>
        </w:numPr>
        <w:tabs>
          <w:tab w:val="left" w:pos="2247"/>
        </w:tabs>
        <w:spacing w:before="2" w:line="322" w:lineRule="exact"/>
        <w:ind w:hanging="306"/>
        <w:rPr>
          <w:sz w:val="28"/>
        </w:rPr>
      </w:pPr>
      <w:r>
        <w:rPr>
          <w:sz w:val="28"/>
        </w:rPr>
        <w:t>Российская</w:t>
      </w:r>
      <w:r>
        <w:rPr>
          <w:spacing w:val="-1"/>
          <w:sz w:val="28"/>
        </w:rPr>
        <w:t xml:space="preserve"> </w:t>
      </w:r>
      <w:r>
        <w:rPr>
          <w:sz w:val="28"/>
        </w:rPr>
        <w:t>Федерация;</w:t>
      </w:r>
    </w:p>
    <w:p w:rsidR="00507B11" w:rsidRDefault="00B22E02">
      <w:pPr>
        <w:pStyle w:val="a4"/>
        <w:numPr>
          <w:ilvl w:val="0"/>
          <w:numId w:val="110"/>
        </w:numPr>
        <w:tabs>
          <w:tab w:val="left" w:pos="2247"/>
        </w:tabs>
        <w:spacing w:line="322" w:lineRule="exact"/>
        <w:ind w:hanging="306"/>
        <w:rPr>
          <w:sz w:val="28"/>
        </w:rPr>
      </w:pPr>
      <w:r>
        <w:rPr>
          <w:sz w:val="28"/>
        </w:rPr>
        <w:t>Самарская</w:t>
      </w:r>
      <w:r>
        <w:rPr>
          <w:spacing w:val="-4"/>
          <w:sz w:val="28"/>
        </w:rPr>
        <w:t xml:space="preserve"> </w:t>
      </w:r>
      <w:r>
        <w:rPr>
          <w:sz w:val="28"/>
        </w:rPr>
        <w:t>область;</w:t>
      </w:r>
    </w:p>
    <w:p w:rsidR="00507B11" w:rsidRDefault="00B22E02">
      <w:pPr>
        <w:pStyle w:val="a4"/>
        <w:numPr>
          <w:ilvl w:val="0"/>
          <w:numId w:val="110"/>
        </w:numPr>
        <w:tabs>
          <w:tab w:val="left" w:pos="2247"/>
        </w:tabs>
        <w:spacing w:line="322" w:lineRule="exact"/>
        <w:ind w:hanging="306"/>
        <w:rPr>
          <w:sz w:val="28"/>
        </w:rPr>
      </w:pPr>
      <w:r>
        <w:rPr>
          <w:sz w:val="28"/>
        </w:rPr>
        <w:t>городской округ</w:t>
      </w:r>
      <w:r>
        <w:rPr>
          <w:spacing w:val="-3"/>
          <w:sz w:val="28"/>
        </w:rPr>
        <w:t xml:space="preserve"> </w:t>
      </w:r>
      <w:r>
        <w:rPr>
          <w:sz w:val="28"/>
        </w:rPr>
        <w:t>Сызрань;</w:t>
      </w:r>
    </w:p>
    <w:p w:rsidR="00507B11" w:rsidRDefault="00B22E02">
      <w:pPr>
        <w:pStyle w:val="a4"/>
        <w:numPr>
          <w:ilvl w:val="0"/>
          <w:numId w:val="110"/>
        </w:numPr>
        <w:tabs>
          <w:tab w:val="left" w:pos="2247"/>
        </w:tabs>
        <w:spacing w:line="322" w:lineRule="exact"/>
        <w:ind w:hanging="306"/>
        <w:rPr>
          <w:sz w:val="28"/>
        </w:rPr>
      </w:pPr>
      <w:r>
        <w:rPr>
          <w:sz w:val="28"/>
        </w:rPr>
        <w:t>физические и юридические</w:t>
      </w:r>
      <w:r>
        <w:rPr>
          <w:spacing w:val="-1"/>
          <w:sz w:val="28"/>
        </w:rPr>
        <w:t xml:space="preserve"> </w:t>
      </w:r>
      <w:r>
        <w:rPr>
          <w:sz w:val="28"/>
        </w:rPr>
        <w:t>лица.</w:t>
      </w:r>
    </w:p>
    <w:p w:rsidR="00507B11" w:rsidRDefault="00B22E02">
      <w:pPr>
        <w:pStyle w:val="a4"/>
        <w:numPr>
          <w:ilvl w:val="1"/>
          <w:numId w:val="111"/>
        </w:numPr>
        <w:tabs>
          <w:tab w:val="left" w:pos="2303"/>
        </w:tabs>
        <w:ind w:right="428" w:firstLine="679"/>
        <w:rPr>
          <w:sz w:val="28"/>
        </w:rPr>
      </w:pPr>
      <w:r>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rsidR="00507B11" w:rsidRDefault="00B22E02">
      <w:pPr>
        <w:pStyle w:val="a4"/>
        <w:numPr>
          <w:ilvl w:val="1"/>
          <w:numId w:val="111"/>
        </w:numPr>
        <w:tabs>
          <w:tab w:val="left" w:pos="2267"/>
        </w:tabs>
        <w:ind w:right="430" w:firstLine="679"/>
        <w:rPr>
          <w:sz w:val="28"/>
        </w:rPr>
      </w:pPr>
      <w:r>
        <w:rPr>
          <w:sz w:val="28"/>
        </w:rPr>
        <w:t>Участники отношений по землепользованию и застройке в городском округе Сызрань обязаны соблюдать</w:t>
      </w:r>
      <w:r>
        <w:rPr>
          <w:spacing w:val="-2"/>
          <w:sz w:val="28"/>
        </w:rPr>
        <w:t xml:space="preserve"> </w:t>
      </w:r>
      <w:r>
        <w:rPr>
          <w:sz w:val="28"/>
        </w:rPr>
        <w:t>Правила.</w:t>
      </w:r>
    </w:p>
    <w:p w:rsidR="00507B11" w:rsidRDefault="00507B11">
      <w:pPr>
        <w:pStyle w:val="a3"/>
        <w:spacing w:before="9"/>
        <w:ind w:left="0"/>
        <w:jc w:val="left"/>
      </w:pPr>
    </w:p>
    <w:p w:rsidR="00507B11" w:rsidRDefault="00B22E02">
      <w:pPr>
        <w:pStyle w:val="2"/>
        <w:ind w:right="424"/>
      </w:pPr>
      <w:r>
        <w:t>Статья 4. Полномочия органов и должностных лиц местного самоуправления городского округа Сызрань в сфере землепользования и застройки</w:t>
      </w:r>
    </w:p>
    <w:p w:rsidR="00507B11" w:rsidRDefault="00B22E02">
      <w:pPr>
        <w:pStyle w:val="a4"/>
        <w:numPr>
          <w:ilvl w:val="0"/>
          <w:numId w:val="109"/>
        </w:numPr>
        <w:tabs>
          <w:tab w:val="left" w:pos="2323"/>
        </w:tabs>
        <w:spacing w:before="192"/>
        <w:ind w:right="430" w:firstLine="679"/>
        <w:rPr>
          <w:sz w:val="28"/>
        </w:rPr>
      </w:pPr>
      <w:r>
        <w:rPr>
          <w:sz w:val="28"/>
        </w:rPr>
        <w:t>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w:t>
      </w:r>
      <w:r>
        <w:rPr>
          <w:spacing w:val="-8"/>
          <w:sz w:val="28"/>
        </w:rPr>
        <w:t xml:space="preserve"> </w:t>
      </w:r>
      <w:r>
        <w:rPr>
          <w:sz w:val="28"/>
        </w:rPr>
        <w:t>Сызрань.</w:t>
      </w:r>
    </w:p>
    <w:p w:rsidR="00507B11" w:rsidRDefault="00507B11">
      <w:pPr>
        <w:jc w:val="both"/>
        <w:rPr>
          <w:sz w:val="28"/>
        </w:rPr>
        <w:sectPr w:rsidR="00507B11">
          <w:headerReference w:type="default" r:id="rId8"/>
          <w:pgSz w:w="12240" w:h="15840"/>
          <w:pgMar w:top="940" w:right="420" w:bottom="280" w:left="440" w:header="722" w:footer="0" w:gutter="0"/>
          <w:pgNumType w:start="2"/>
          <w:cols w:space="720"/>
        </w:sectPr>
      </w:pPr>
    </w:p>
    <w:p w:rsidR="00507B11" w:rsidRDefault="00507B11">
      <w:pPr>
        <w:pStyle w:val="a3"/>
        <w:spacing w:before="3"/>
        <w:ind w:left="0"/>
        <w:jc w:val="left"/>
        <w:rPr>
          <w:sz w:val="12"/>
        </w:rPr>
      </w:pPr>
    </w:p>
    <w:p w:rsidR="00507B11" w:rsidRDefault="00B22E02">
      <w:pPr>
        <w:pStyle w:val="a4"/>
        <w:numPr>
          <w:ilvl w:val="0"/>
          <w:numId w:val="109"/>
        </w:numPr>
        <w:tabs>
          <w:tab w:val="left" w:pos="2296"/>
        </w:tabs>
        <w:spacing w:before="89"/>
        <w:ind w:right="428" w:firstLine="679"/>
        <w:rPr>
          <w:sz w:val="28"/>
        </w:rPr>
      </w:pPr>
      <w:r>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w:t>
      </w:r>
      <w:r>
        <w:rPr>
          <w:spacing w:val="-2"/>
          <w:sz w:val="28"/>
        </w:rPr>
        <w:t xml:space="preserve"> </w:t>
      </w:r>
      <w:r>
        <w:rPr>
          <w:sz w:val="28"/>
        </w:rPr>
        <w:t>застройке.</w:t>
      </w:r>
    </w:p>
    <w:p w:rsidR="00507B11" w:rsidRDefault="00B22E02">
      <w:pPr>
        <w:pStyle w:val="a4"/>
        <w:numPr>
          <w:ilvl w:val="0"/>
          <w:numId w:val="109"/>
        </w:numPr>
        <w:tabs>
          <w:tab w:val="left" w:pos="2248"/>
        </w:tabs>
        <w:spacing w:line="242" w:lineRule="auto"/>
        <w:ind w:right="430" w:firstLine="679"/>
        <w:rPr>
          <w:sz w:val="28"/>
        </w:rPr>
      </w:pPr>
      <w:r>
        <w:rPr>
          <w:sz w:val="28"/>
        </w:rPr>
        <w:t>К полномочиям Думы городского округа Сызрань в сфере регулирования землепользования и застройки в городском округе Сызрань</w:t>
      </w:r>
      <w:r>
        <w:rPr>
          <w:spacing w:val="-10"/>
          <w:sz w:val="28"/>
        </w:rPr>
        <w:t xml:space="preserve"> </w:t>
      </w:r>
      <w:r>
        <w:rPr>
          <w:sz w:val="28"/>
        </w:rPr>
        <w:t>относятся:</w:t>
      </w:r>
    </w:p>
    <w:p w:rsidR="00507B11" w:rsidRDefault="00B22E02">
      <w:pPr>
        <w:pStyle w:val="a4"/>
        <w:numPr>
          <w:ilvl w:val="0"/>
          <w:numId w:val="108"/>
        </w:numPr>
        <w:tabs>
          <w:tab w:val="left" w:pos="2395"/>
        </w:tabs>
        <w:ind w:right="433" w:firstLine="736"/>
        <w:rPr>
          <w:sz w:val="28"/>
        </w:rPr>
      </w:pPr>
      <w:r>
        <w:rPr>
          <w:sz w:val="28"/>
        </w:rPr>
        <w:t>утверждение Правил и генерального плана городского округа Сызрань, внесение в них</w:t>
      </w:r>
      <w:r>
        <w:rPr>
          <w:spacing w:val="-2"/>
          <w:sz w:val="28"/>
        </w:rPr>
        <w:t xml:space="preserve"> </w:t>
      </w:r>
      <w:r>
        <w:rPr>
          <w:sz w:val="28"/>
        </w:rPr>
        <w:t>изменений;</w:t>
      </w:r>
    </w:p>
    <w:p w:rsidR="00507B11" w:rsidRDefault="00B22E02">
      <w:pPr>
        <w:pStyle w:val="a4"/>
        <w:numPr>
          <w:ilvl w:val="0"/>
          <w:numId w:val="108"/>
        </w:numPr>
        <w:tabs>
          <w:tab w:val="left" w:pos="2395"/>
        </w:tabs>
        <w:ind w:right="432" w:firstLine="736"/>
        <w:rPr>
          <w:sz w:val="28"/>
        </w:rPr>
      </w:pPr>
      <w:r>
        <w:rPr>
          <w:sz w:val="28"/>
        </w:rPr>
        <w:t>определение порядка организации и проведения общественных обсуждений или публичных слушаний по проектам, предусмотренным статьей 9 Правил;</w:t>
      </w:r>
    </w:p>
    <w:p w:rsidR="00507B11" w:rsidRDefault="00B22E02">
      <w:pPr>
        <w:pStyle w:val="a4"/>
        <w:numPr>
          <w:ilvl w:val="0"/>
          <w:numId w:val="108"/>
        </w:numPr>
        <w:tabs>
          <w:tab w:val="left" w:pos="2395"/>
        </w:tabs>
        <w:ind w:right="427" w:firstLine="736"/>
        <w:rPr>
          <w:sz w:val="28"/>
        </w:rPr>
      </w:pPr>
      <w:r>
        <w:rPr>
          <w:sz w:val="28"/>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rsidR="00507B11" w:rsidRDefault="00B22E02">
      <w:pPr>
        <w:pStyle w:val="a4"/>
        <w:numPr>
          <w:ilvl w:val="0"/>
          <w:numId w:val="108"/>
        </w:numPr>
        <w:tabs>
          <w:tab w:val="left" w:pos="2395"/>
        </w:tabs>
        <w:ind w:right="431" w:firstLine="736"/>
        <w:rPr>
          <w:sz w:val="28"/>
        </w:rPr>
      </w:pPr>
      <w:r>
        <w:rPr>
          <w:sz w:val="28"/>
        </w:rPr>
        <w:t>утверждение местных нормативов градостроительного проектирования и внесение в них</w:t>
      </w:r>
      <w:r>
        <w:rPr>
          <w:spacing w:val="-4"/>
          <w:sz w:val="28"/>
        </w:rPr>
        <w:t xml:space="preserve"> </w:t>
      </w:r>
      <w:r>
        <w:rPr>
          <w:sz w:val="28"/>
        </w:rPr>
        <w:t>изменений;</w:t>
      </w:r>
    </w:p>
    <w:p w:rsidR="00507B11" w:rsidRDefault="00B22E02">
      <w:pPr>
        <w:pStyle w:val="a4"/>
        <w:numPr>
          <w:ilvl w:val="0"/>
          <w:numId w:val="108"/>
        </w:numPr>
        <w:tabs>
          <w:tab w:val="left" w:pos="2395"/>
        </w:tabs>
        <w:ind w:right="430" w:firstLine="736"/>
        <w:rPr>
          <w:sz w:val="28"/>
        </w:rPr>
      </w:pPr>
      <w:r>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Pr>
          <w:spacing w:val="-7"/>
          <w:sz w:val="28"/>
        </w:rPr>
        <w:t xml:space="preserve"> </w:t>
      </w:r>
      <w:r>
        <w:rPr>
          <w:sz w:val="28"/>
        </w:rPr>
        <w:t>объектов;</w:t>
      </w:r>
    </w:p>
    <w:p w:rsidR="00507B11" w:rsidRDefault="00B22E02">
      <w:pPr>
        <w:pStyle w:val="a4"/>
        <w:numPr>
          <w:ilvl w:val="0"/>
          <w:numId w:val="108"/>
        </w:numPr>
        <w:tabs>
          <w:tab w:val="left" w:pos="2395"/>
        </w:tabs>
        <w:ind w:right="432" w:firstLine="736"/>
        <w:rPr>
          <w:sz w:val="28"/>
        </w:rPr>
      </w:pPr>
      <w:r>
        <w:rPr>
          <w:sz w:val="28"/>
        </w:rPr>
        <w:t xml:space="preserve">иные полномочия, отнесенные законодательством о </w:t>
      </w:r>
      <w:r w:rsidR="00526A79">
        <w:rPr>
          <w:sz w:val="28"/>
        </w:rPr>
        <w:t>градостроительной</w:t>
      </w:r>
      <w:r>
        <w:rPr>
          <w:sz w:val="28"/>
        </w:rPr>
        <w:t xml:space="preserve"> деятельности, земельным законодательством, Уставом городского округа Сызрань к компетенции представительного органа городского</w:t>
      </w:r>
      <w:r>
        <w:rPr>
          <w:spacing w:val="-10"/>
          <w:sz w:val="28"/>
        </w:rPr>
        <w:t xml:space="preserve"> </w:t>
      </w:r>
      <w:r>
        <w:rPr>
          <w:sz w:val="28"/>
        </w:rPr>
        <w:t>округа.</w:t>
      </w:r>
    </w:p>
    <w:p w:rsidR="00507B11" w:rsidRDefault="00B22E02">
      <w:pPr>
        <w:pStyle w:val="a4"/>
        <w:numPr>
          <w:ilvl w:val="0"/>
          <w:numId w:val="109"/>
        </w:numPr>
        <w:tabs>
          <w:tab w:val="left" w:pos="2227"/>
        </w:tabs>
        <w:ind w:right="430" w:firstLine="679"/>
        <w:rPr>
          <w:sz w:val="28"/>
        </w:rPr>
      </w:pPr>
      <w:r>
        <w:rPr>
          <w:sz w:val="28"/>
        </w:rPr>
        <w:t>К полномочиям Главы городского округа Сызрань в сфере землепользования и застройки</w:t>
      </w:r>
      <w:r>
        <w:rPr>
          <w:spacing w:val="-1"/>
          <w:sz w:val="28"/>
        </w:rPr>
        <w:t xml:space="preserve"> </w:t>
      </w:r>
      <w:r>
        <w:rPr>
          <w:sz w:val="28"/>
        </w:rPr>
        <w:t>относятся:</w:t>
      </w:r>
    </w:p>
    <w:p w:rsidR="00507B11" w:rsidRDefault="00B22E02">
      <w:pPr>
        <w:pStyle w:val="a4"/>
        <w:numPr>
          <w:ilvl w:val="0"/>
          <w:numId w:val="107"/>
        </w:numPr>
        <w:tabs>
          <w:tab w:val="left" w:pos="2337"/>
        </w:tabs>
        <w:ind w:right="434" w:firstLine="707"/>
        <w:rPr>
          <w:sz w:val="28"/>
        </w:rPr>
      </w:pPr>
      <w:r>
        <w:rPr>
          <w:sz w:val="28"/>
        </w:rPr>
        <w:t>назначение общественных обсуждений или публичных слушаний по проектам, предусмотренным частью 1 статьи 9</w:t>
      </w:r>
      <w:r>
        <w:rPr>
          <w:spacing w:val="-7"/>
          <w:sz w:val="28"/>
        </w:rPr>
        <w:t xml:space="preserve"> </w:t>
      </w:r>
      <w:r>
        <w:rPr>
          <w:sz w:val="28"/>
        </w:rPr>
        <w:t>Правил;</w:t>
      </w:r>
    </w:p>
    <w:p w:rsidR="00507B11" w:rsidRDefault="00B22E02">
      <w:pPr>
        <w:pStyle w:val="a4"/>
        <w:numPr>
          <w:ilvl w:val="0"/>
          <w:numId w:val="107"/>
        </w:numPr>
        <w:tabs>
          <w:tab w:val="left" w:pos="2387"/>
        </w:tabs>
        <w:ind w:right="428" w:firstLine="707"/>
        <w:rPr>
          <w:sz w:val="28"/>
        </w:rPr>
      </w:pPr>
      <w:r>
        <w:rPr>
          <w:sz w:val="28"/>
        </w:rPr>
        <w:t xml:space="preserve">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w:t>
      </w:r>
      <w:r w:rsidR="00526A79">
        <w:rPr>
          <w:sz w:val="28"/>
        </w:rPr>
        <w:t xml:space="preserve">землепользования </w:t>
      </w:r>
      <w:r>
        <w:rPr>
          <w:sz w:val="28"/>
        </w:rPr>
        <w:t>и</w:t>
      </w:r>
      <w:r>
        <w:rPr>
          <w:spacing w:val="-4"/>
          <w:sz w:val="28"/>
        </w:rPr>
        <w:t xml:space="preserve"> </w:t>
      </w:r>
      <w:r>
        <w:rPr>
          <w:sz w:val="28"/>
        </w:rPr>
        <w:t>застройки;</w:t>
      </w:r>
    </w:p>
    <w:p w:rsidR="00507B11" w:rsidRDefault="00B22E02">
      <w:pPr>
        <w:pStyle w:val="a4"/>
        <w:numPr>
          <w:ilvl w:val="0"/>
          <w:numId w:val="107"/>
        </w:numPr>
        <w:tabs>
          <w:tab w:val="left" w:pos="2395"/>
        </w:tabs>
        <w:ind w:right="428" w:firstLine="707"/>
        <w:rPr>
          <w:sz w:val="28"/>
        </w:rPr>
      </w:pPr>
      <w:r>
        <w:rPr>
          <w:sz w:val="28"/>
        </w:rPr>
        <w:t xml:space="preserve">иные полномочия, отнесенные законодательством о </w:t>
      </w:r>
      <w:r w:rsidR="00526A79">
        <w:rPr>
          <w:sz w:val="28"/>
        </w:rPr>
        <w:t>градостроительной</w:t>
      </w:r>
      <w:r>
        <w:rPr>
          <w:sz w:val="28"/>
        </w:rPr>
        <w:t xml:space="preserve"> деятельности, земельным законодательством, Уставом городского округа, решениями Думы городского округа к компетенции Главы городского</w:t>
      </w:r>
      <w:r>
        <w:rPr>
          <w:spacing w:val="-25"/>
          <w:sz w:val="28"/>
        </w:rPr>
        <w:t xml:space="preserve"> </w:t>
      </w:r>
      <w:r>
        <w:rPr>
          <w:sz w:val="28"/>
        </w:rPr>
        <w:t>округа;</w:t>
      </w:r>
    </w:p>
    <w:p w:rsidR="00507B11" w:rsidRDefault="00B22E02">
      <w:pPr>
        <w:pStyle w:val="a4"/>
        <w:numPr>
          <w:ilvl w:val="0"/>
          <w:numId w:val="107"/>
        </w:numPr>
        <w:tabs>
          <w:tab w:val="left" w:pos="2395"/>
        </w:tabs>
        <w:ind w:right="429" w:firstLine="707"/>
        <w:rPr>
          <w:sz w:val="28"/>
        </w:rPr>
      </w:pPr>
      <w:r>
        <w:rPr>
          <w:sz w:val="28"/>
        </w:rPr>
        <w:t>осуществление полномочий, отнесенных законодательством о градостроительной деятельности, земельным зако</w:t>
      </w:r>
      <w:r w:rsidR="00526A79">
        <w:rPr>
          <w:sz w:val="28"/>
        </w:rPr>
        <w:t>нодательством к полномочиям гла</w:t>
      </w:r>
      <w:r>
        <w:rPr>
          <w:sz w:val="28"/>
        </w:rPr>
        <w:t>вы местной</w:t>
      </w:r>
      <w:r>
        <w:rPr>
          <w:spacing w:val="-1"/>
          <w:sz w:val="28"/>
        </w:rPr>
        <w:t xml:space="preserve"> </w:t>
      </w:r>
      <w:r>
        <w:rPr>
          <w:sz w:val="28"/>
        </w:rPr>
        <w:t>администрации.</w:t>
      </w:r>
    </w:p>
    <w:p w:rsidR="00507B11" w:rsidRPr="00750620" w:rsidRDefault="00750620" w:rsidP="00750620">
      <w:pPr>
        <w:tabs>
          <w:tab w:val="left" w:pos="2395"/>
        </w:tabs>
        <w:ind w:left="1276" w:right="429" w:firstLine="709"/>
        <w:jc w:val="both"/>
        <w:rPr>
          <w:sz w:val="28"/>
          <w:szCs w:val="28"/>
        </w:rPr>
      </w:pPr>
      <w:r w:rsidRPr="00750620">
        <w:rPr>
          <w:sz w:val="28"/>
        </w:rPr>
        <w:t xml:space="preserve">5. </w:t>
      </w:r>
      <w:r w:rsidR="00B22E02" w:rsidRPr="00750620">
        <w:rPr>
          <w:sz w:val="28"/>
        </w:rPr>
        <w:t>Глава городского округа Сызрань издает постановления Главы городского округа Сызрань по вопросам, указанным в пункте 1</w:t>
      </w:r>
      <w:r w:rsidR="00B22E02" w:rsidRPr="00750620">
        <w:rPr>
          <w:spacing w:val="2"/>
          <w:sz w:val="28"/>
        </w:rPr>
        <w:t xml:space="preserve"> </w:t>
      </w:r>
      <w:r w:rsidR="00B22E02" w:rsidRPr="00750620">
        <w:rPr>
          <w:sz w:val="28"/>
        </w:rPr>
        <w:t>части 4</w:t>
      </w:r>
      <w:r>
        <w:rPr>
          <w:sz w:val="28"/>
        </w:rPr>
        <w:t xml:space="preserve"> </w:t>
      </w:r>
      <w:r w:rsidR="00B22E02" w:rsidRPr="00750620">
        <w:rPr>
          <w:sz w:val="28"/>
          <w:szCs w:val="28"/>
        </w:rPr>
        <w:t>настоящей статьи, а также постановления Администрации городского округа Сызрань по вопросам, указанным в части 6 настоящей статьи.</w:t>
      </w:r>
    </w:p>
    <w:p w:rsidR="00507B11" w:rsidRDefault="00750620" w:rsidP="00750620">
      <w:pPr>
        <w:pStyle w:val="a4"/>
        <w:tabs>
          <w:tab w:val="left" w:pos="2284"/>
        </w:tabs>
        <w:ind w:left="1276" w:right="434" w:firstLine="0"/>
        <w:rPr>
          <w:sz w:val="28"/>
        </w:rPr>
      </w:pPr>
      <w:r>
        <w:rPr>
          <w:sz w:val="28"/>
        </w:rPr>
        <w:t xml:space="preserve">          6. </w:t>
      </w:r>
      <w:r w:rsidR="00B22E02">
        <w:rPr>
          <w:sz w:val="28"/>
        </w:rPr>
        <w:t>К полномочиям Администрации городского округа Сызрань в сфере землепользования и застройки</w:t>
      </w:r>
      <w:r w:rsidR="00B22E02">
        <w:rPr>
          <w:spacing w:val="-6"/>
          <w:sz w:val="28"/>
        </w:rPr>
        <w:t xml:space="preserve"> </w:t>
      </w:r>
      <w:r w:rsidR="00B22E02">
        <w:rPr>
          <w:sz w:val="28"/>
        </w:rPr>
        <w:t>относятся:</w:t>
      </w:r>
    </w:p>
    <w:p w:rsidR="00507B11" w:rsidRDefault="00B22E02">
      <w:pPr>
        <w:pStyle w:val="a4"/>
        <w:numPr>
          <w:ilvl w:val="0"/>
          <w:numId w:val="106"/>
        </w:numPr>
        <w:tabs>
          <w:tab w:val="left" w:pos="2395"/>
        </w:tabs>
        <w:ind w:right="428" w:firstLine="736"/>
        <w:rPr>
          <w:sz w:val="28"/>
        </w:rPr>
      </w:pPr>
      <w:r>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Pr>
          <w:spacing w:val="-2"/>
          <w:sz w:val="28"/>
        </w:rPr>
        <w:t xml:space="preserve"> </w:t>
      </w:r>
      <w:r>
        <w:rPr>
          <w:sz w:val="28"/>
        </w:rPr>
        <w:t>изменений;</w:t>
      </w:r>
    </w:p>
    <w:p w:rsidR="00507B11" w:rsidRDefault="00B22E02">
      <w:pPr>
        <w:pStyle w:val="a4"/>
        <w:numPr>
          <w:ilvl w:val="0"/>
          <w:numId w:val="106"/>
        </w:numPr>
        <w:tabs>
          <w:tab w:val="left" w:pos="2395"/>
        </w:tabs>
        <w:ind w:right="424" w:firstLine="736"/>
        <w:rPr>
          <w:sz w:val="28"/>
        </w:rPr>
      </w:pPr>
      <w:r>
        <w:rPr>
          <w:sz w:val="28"/>
        </w:rPr>
        <w:t>принятие решения о подготовке пр</w:t>
      </w:r>
      <w:r w:rsidR="00526A79">
        <w:rPr>
          <w:sz w:val="28"/>
        </w:rPr>
        <w:t>оекта Правил и проектов о внесе</w:t>
      </w:r>
      <w:r>
        <w:rPr>
          <w:sz w:val="28"/>
        </w:rPr>
        <w:t>нии изменения в Правила, подготовка проекта Правил и проектов о внесении изменения в</w:t>
      </w:r>
      <w:r>
        <w:rPr>
          <w:spacing w:val="-3"/>
          <w:sz w:val="28"/>
        </w:rPr>
        <w:t xml:space="preserve"> </w:t>
      </w:r>
      <w:r>
        <w:rPr>
          <w:sz w:val="28"/>
        </w:rPr>
        <w:t>Правила;</w:t>
      </w:r>
    </w:p>
    <w:p w:rsidR="00507B11" w:rsidRDefault="00B22E02">
      <w:pPr>
        <w:pStyle w:val="a4"/>
        <w:numPr>
          <w:ilvl w:val="0"/>
          <w:numId w:val="106"/>
        </w:numPr>
        <w:tabs>
          <w:tab w:val="left" w:pos="2395"/>
        </w:tabs>
        <w:spacing w:before="2"/>
        <w:ind w:right="428" w:firstLine="736"/>
        <w:rPr>
          <w:sz w:val="28"/>
        </w:rPr>
      </w:pPr>
      <w:r>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 чения градостроительной</w:t>
      </w:r>
      <w:r>
        <w:rPr>
          <w:spacing w:val="-4"/>
          <w:sz w:val="28"/>
        </w:rPr>
        <w:t xml:space="preserve"> </w:t>
      </w:r>
      <w:r>
        <w:rPr>
          <w:sz w:val="28"/>
        </w:rPr>
        <w:t>деятельности;</w:t>
      </w:r>
    </w:p>
    <w:p w:rsidR="00507B11" w:rsidRDefault="00B22E02">
      <w:pPr>
        <w:pStyle w:val="a4"/>
        <w:numPr>
          <w:ilvl w:val="0"/>
          <w:numId w:val="106"/>
        </w:numPr>
        <w:tabs>
          <w:tab w:val="left" w:pos="2395"/>
        </w:tabs>
        <w:ind w:right="429" w:firstLine="736"/>
        <w:rPr>
          <w:sz w:val="28"/>
        </w:rPr>
      </w:pPr>
      <w:r>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Pr>
          <w:spacing w:val="-3"/>
          <w:sz w:val="28"/>
        </w:rPr>
        <w:t xml:space="preserve"> </w:t>
      </w:r>
      <w:r>
        <w:rPr>
          <w:sz w:val="28"/>
        </w:rPr>
        <w:t>представления;</w:t>
      </w:r>
    </w:p>
    <w:p w:rsidR="00507B11" w:rsidRDefault="00B22E02">
      <w:pPr>
        <w:pStyle w:val="a4"/>
        <w:numPr>
          <w:ilvl w:val="0"/>
          <w:numId w:val="106"/>
        </w:numPr>
        <w:tabs>
          <w:tab w:val="left" w:pos="2395"/>
        </w:tabs>
        <w:ind w:right="430" w:firstLine="736"/>
        <w:rPr>
          <w:sz w:val="28"/>
        </w:rPr>
      </w:pPr>
      <w:r>
        <w:rPr>
          <w:sz w:val="28"/>
        </w:rPr>
        <w:t>обеспечение всем заинтересованным лицам возможности ознакомления с</w:t>
      </w:r>
      <w:r>
        <w:rPr>
          <w:spacing w:val="-1"/>
          <w:sz w:val="28"/>
        </w:rPr>
        <w:t xml:space="preserve"> </w:t>
      </w:r>
      <w:r>
        <w:rPr>
          <w:sz w:val="28"/>
        </w:rPr>
        <w:t>Правилами;</w:t>
      </w:r>
    </w:p>
    <w:p w:rsidR="00507B11" w:rsidRDefault="00B22E02">
      <w:pPr>
        <w:pStyle w:val="a4"/>
        <w:numPr>
          <w:ilvl w:val="0"/>
          <w:numId w:val="106"/>
        </w:numPr>
        <w:tabs>
          <w:tab w:val="left" w:pos="2395"/>
        </w:tabs>
        <w:ind w:right="433" w:firstLine="736"/>
        <w:rPr>
          <w:sz w:val="28"/>
        </w:rPr>
      </w:pPr>
      <w:r>
        <w:rPr>
          <w:sz w:val="28"/>
        </w:rPr>
        <w:t>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w:t>
      </w:r>
      <w:r>
        <w:rPr>
          <w:spacing w:val="-17"/>
          <w:sz w:val="28"/>
        </w:rPr>
        <w:t xml:space="preserve"> </w:t>
      </w:r>
      <w:r>
        <w:rPr>
          <w:sz w:val="28"/>
        </w:rPr>
        <w:t>Федерации;</w:t>
      </w:r>
    </w:p>
    <w:p w:rsidR="00507B11" w:rsidRDefault="00B22E02">
      <w:pPr>
        <w:pStyle w:val="a4"/>
        <w:numPr>
          <w:ilvl w:val="0"/>
          <w:numId w:val="106"/>
        </w:numPr>
        <w:tabs>
          <w:tab w:val="left" w:pos="2395"/>
        </w:tabs>
        <w:ind w:right="429" w:firstLine="736"/>
        <w:rPr>
          <w:sz w:val="28"/>
        </w:rPr>
      </w:pPr>
      <w:r>
        <w:rPr>
          <w:sz w:val="28"/>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w:t>
      </w:r>
      <w:r>
        <w:rPr>
          <w:spacing w:val="-10"/>
          <w:sz w:val="28"/>
        </w:rPr>
        <w:t xml:space="preserve"> </w:t>
      </w:r>
      <w:r>
        <w:rPr>
          <w:sz w:val="28"/>
        </w:rPr>
        <w:t>Федерации;</w:t>
      </w:r>
    </w:p>
    <w:p w:rsidR="00507B11" w:rsidRPr="00EC7E5F" w:rsidRDefault="00B22E02" w:rsidP="00EC7E5F">
      <w:pPr>
        <w:pStyle w:val="a4"/>
        <w:numPr>
          <w:ilvl w:val="0"/>
          <w:numId w:val="106"/>
        </w:numPr>
        <w:tabs>
          <w:tab w:val="left" w:pos="2395"/>
        </w:tabs>
        <w:spacing w:before="89"/>
        <w:ind w:right="434" w:firstLine="736"/>
        <w:rPr>
          <w:sz w:val="28"/>
          <w:szCs w:val="28"/>
        </w:rPr>
      </w:pPr>
      <w:r w:rsidRPr="00EC7E5F">
        <w:rPr>
          <w:sz w:val="28"/>
          <w:szCs w:val="28"/>
        </w:rPr>
        <w:t>выдача разрешений на строительство объектов капитального строительства</w:t>
      </w:r>
      <w:r w:rsidRPr="00EC7E5F">
        <w:rPr>
          <w:spacing w:val="31"/>
          <w:sz w:val="28"/>
          <w:szCs w:val="28"/>
        </w:rPr>
        <w:t xml:space="preserve"> </w:t>
      </w:r>
      <w:r w:rsidRPr="00EC7E5F">
        <w:rPr>
          <w:sz w:val="28"/>
          <w:szCs w:val="28"/>
        </w:rPr>
        <w:t>при</w:t>
      </w:r>
      <w:r w:rsidRPr="00EC7E5F">
        <w:rPr>
          <w:spacing w:val="32"/>
          <w:sz w:val="28"/>
          <w:szCs w:val="28"/>
        </w:rPr>
        <w:t xml:space="preserve"> </w:t>
      </w:r>
      <w:r w:rsidRPr="00EC7E5F">
        <w:rPr>
          <w:sz w:val="28"/>
          <w:szCs w:val="28"/>
        </w:rPr>
        <w:t>осуществлении</w:t>
      </w:r>
      <w:r w:rsidRPr="00EC7E5F">
        <w:rPr>
          <w:spacing w:val="32"/>
          <w:sz w:val="28"/>
          <w:szCs w:val="28"/>
        </w:rPr>
        <w:t xml:space="preserve"> </w:t>
      </w:r>
      <w:r w:rsidRPr="00EC7E5F">
        <w:rPr>
          <w:sz w:val="28"/>
          <w:szCs w:val="28"/>
        </w:rPr>
        <w:t>строительства,</w:t>
      </w:r>
      <w:r w:rsidRPr="00EC7E5F">
        <w:rPr>
          <w:spacing w:val="32"/>
          <w:sz w:val="28"/>
          <w:szCs w:val="28"/>
        </w:rPr>
        <w:t xml:space="preserve"> </w:t>
      </w:r>
      <w:r w:rsidRPr="00EC7E5F">
        <w:rPr>
          <w:sz w:val="28"/>
          <w:szCs w:val="28"/>
        </w:rPr>
        <w:t>реконструкции</w:t>
      </w:r>
      <w:r w:rsidRPr="00EC7E5F">
        <w:rPr>
          <w:spacing w:val="32"/>
          <w:sz w:val="28"/>
          <w:szCs w:val="28"/>
        </w:rPr>
        <w:t xml:space="preserve"> </w:t>
      </w:r>
      <w:r w:rsidRPr="00EC7E5F">
        <w:rPr>
          <w:sz w:val="28"/>
          <w:szCs w:val="28"/>
        </w:rPr>
        <w:t>объектов</w:t>
      </w:r>
      <w:r w:rsidRPr="00EC7E5F">
        <w:rPr>
          <w:spacing w:val="31"/>
          <w:sz w:val="28"/>
          <w:szCs w:val="28"/>
        </w:rPr>
        <w:t xml:space="preserve"> </w:t>
      </w:r>
      <w:r w:rsidRPr="00EC7E5F">
        <w:rPr>
          <w:sz w:val="28"/>
          <w:szCs w:val="28"/>
        </w:rPr>
        <w:t>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507B11" w:rsidRDefault="00B22E02">
      <w:pPr>
        <w:pStyle w:val="a4"/>
        <w:numPr>
          <w:ilvl w:val="0"/>
          <w:numId w:val="106"/>
        </w:numPr>
        <w:tabs>
          <w:tab w:val="left" w:pos="2465"/>
        </w:tabs>
        <w:ind w:right="432" w:firstLine="736"/>
        <w:rPr>
          <w:sz w:val="28"/>
        </w:rPr>
      </w:pPr>
      <w:r>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rsidR="00507B11" w:rsidRDefault="00B22E02">
      <w:pPr>
        <w:pStyle w:val="a4"/>
        <w:numPr>
          <w:ilvl w:val="0"/>
          <w:numId w:val="106"/>
        </w:numPr>
        <w:tabs>
          <w:tab w:val="left" w:pos="2395"/>
        </w:tabs>
        <w:ind w:right="428" w:firstLine="736"/>
        <w:rPr>
          <w:sz w:val="28"/>
        </w:rPr>
      </w:pPr>
      <w:r>
        <w:rPr>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rsidR="00507B11" w:rsidRDefault="00B22E02">
      <w:pPr>
        <w:pStyle w:val="a4"/>
        <w:numPr>
          <w:ilvl w:val="0"/>
          <w:numId w:val="106"/>
        </w:numPr>
        <w:tabs>
          <w:tab w:val="left" w:pos="2395"/>
        </w:tabs>
        <w:spacing w:before="1"/>
        <w:ind w:right="432" w:firstLine="736"/>
        <w:rPr>
          <w:sz w:val="28"/>
        </w:rPr>
      </w:pPr>
      <w:r>
        <w:rPr>
          <w:sz w:val="28"/>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rsidR="00507B11" w:rsidRDefault="00B22E02">
      <w:pPr>
        <w:pStyle w:val="a4"/>
        <w:numPr>
          <w:ilvl w:val="0"/>
          <w:numId w:val="106"/>
        </w:numPr>
        <w:tabs>
          <w:tab w:val="left" w:pos="2395"/>
        </w:tabs>
        <w:spacing w:before="1"/>
        <w:ind w:right="437" w:firstLine="736"/>
        <w:rPr>
          <w:sz w:val="28"/>
        </w:rPr>
      </w:pPr>
      <w:r>
        <w:rPr>
          <w:sz w:val="28"/>
        </w:rPr>
        <w:t xml:space="preserve">организация проведения </w:t>
      </w:r>
      <w:r w:rsidR="00112BAC" w:rsidRPr="00C27712">
        <w:rPr>
          <w:rFonts w:eastAsiaTheme="minorHAnsi"/>
          <w:sz w:val="28"/>
          <w:szCs w:val="28"/>
          <w:lang w:eastAsia="en-US"/>
        </w:rPr>
        <w:t>общественных обсуждений или</w:t>
      </w:r>
      <w:r w:rsidR="00112BAC">
        <w:rPr>
          <w:sz w:val="28"/>
        </w:rPr>
        <w:t xml:space="preserve"> </w:t>
      </w:r>
      <w:r>
        <w:rPr>
          <w:sz w:val="28"/>
        </w:rPr>
        <w:t>публичных слушаний по проектам, преду смотренным в части 1 статьи 9</w:t>
      </w:r>
      <w:r>
        <w:rPr>
          <w:spacing w:val="-7"/>
          <w:sz w:val="28"/>
        </w:rPr>
        <w:t xml:space="preserve"> </w:t>
      </w:r>
      <w:r>
        <w:rPr>
          <w:sz w:val="28"/>
        </w:rPr>
        <w:t>Правил;</w:t>
      </w:r>
    </w:p>
    <w:p w:rsidR="00507B11" w:rsidRDefault="00B22E02">
      <w:pPr>
        <w:pStyle w:val="a4"/>
        <w:numPr>
          <w:ilvl w:val="0"/>
          <w:numId w:val="106"/>
        </w:numPr>
        <w:tabs>
          <w:tab w:val="left" w:pos="2395"/>
        </w:tabs>
        <w:ind w:right="430" w:firstLine="736"/>
        <w:rPr>
          <w:sz w:val="28"/>
        </w:rPr>
      </w:pPr>
      <w:r>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w:t>
      </w:r>
      <w:r>
        <w:rPr>
          <w:spacing w:val="-10"/>
          <w:sz w:val="28"/>
        </w:rPr>
        <w:t xml:space="preserve"> </w:t>
      </w:r>
      <w:r>
        <w:rPr>
          <w:sz w:val="28"/>
        </w:rPr>
        <w:t>Сызрань;</w:t>
      </w:r>
    </w:p>
    <w:p w:rsidR="00507B11" w:rsidRDefault="00B22E02">
      <w:pPr>
        <w:pStyle w:val="a4"/>
        <w:numPr>
          <w:ilvl w:val="0"/>
          <w:numId w:val="106"/>
        </w:numPr>
        <w:tabs>
          <w:tab w:val="left" w:pos="2395"/>
        </w:tabs>
        <w:ind w:right="433" w:firstLine="736"/>
        <w:rPr>
          <w:sz w:val="28"/>
        </w:rPr>
      </w:pPr>
      <w:r>
        <w:rPr>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w:t>
      </w:r>
      <w:r>
        <w:rPr>
          <w:spacing w:val="-7"/>
          <w:sz w:val="28"/>
        </w:rPr>
        <w:t xml:space="preserve"> </w:t>
      </w:r>
      <w:r>
        <w:rPr>
          <w:sz w:val="28"/>
        </w:rPr>
        <w:t>имущества;</w:t>
      </w:r>
    </w:p>
    <w:p w:rsidR="00011E16" w:rsidRPr="00011E16" w:rsidRDefault="00011E16" w:rsidP="00011E16">
      <w:pPr>
        <w:pStyle w:val="a4"/>
        <w:numPr>
          <w:ilvl w:val="0"/>
          <w:numId w:val="106"/>
        </w:numPr>
        <w:tabs>
          <w:tab w:val="left" w:pos="2395"/>
        </w:tabs>
        <w:ind w:right="435" w:firstLine="736"/>
        <w:rPr>
          <w:sz w:val="28"/>
        </w:rPr>
      </w:pPr>
      <w:r w:rsidRPr="00011E16">
        <w:rPr>
          <w:sz w:val="28"/>
        </w:rPr>
        <w:t>принятие решений о комплексном развитии территорий в случаях, предусмотренных Градостроительным</w:t>
      </w:r>
      <w:r>
        <w:rPr>
          <w:sz w:val="28"/>
        </w:rPr>
        <w:t xml:space="preserve"> кодексом Российской Федерации (в ред. Р</w:t>
      </w:r>
      <w:r w:rsidRPr="00011E16">
        <w:rPr>
          <w:sz w:val="28"/>
        </w:rPr>
        <w:t xml:space="preserve">ешения Думы г.о. Сызрань </w:t>
      </w:r>
      <w:r>
        <w:rPr>
          <w:sz w:val="28"/>
        </w:rPr>
        <w:t>от 30.06.2021 №38</w:t>
      </w:r>
      <w:r w:rsidRPr="00011E16">
        <w:rPr>
          <w:sz w:val="28"/>
        </w:rPr>
        <w:t>)</w:t>
      </w:r>
      <w:r w:rsidR="0086256B">
        <w:rPr>
          <w:sz w:val="28"/>
        </w:rPr>
        <w:t>;</w:t>
      </w:r>
    </w:p>
    <w:p w:rsidR="00507B11" w:rsidRDefault="00B22E02">
      <w:pPr>
        <w:pStyle w:val="a4"/>
        <w:numPr>
          <w:ilvl w:val="0"/>
          <w:numId w:val="106"/>
        </w:numPr>
        <w:tabs>
          <w:tab w:val="left" w:pos="2395"/>
        </w:tabs>
        <w:ind w:right="432" w:firstLine="736"/>
        <w:rPr>
          <w:sz w:val="28"/>
        </w:rPr>
      </w:pPr>
      <w:r>
        <w:rPr>
          <w:sz w:val="28"/>
        </w:rPr>
        <w:t>ведение информационной системы обеспечения градостроительной деятельности на территории городского округа</w:t>
      </w:r>
      <w:r>
        <w:rPr>
          <w:spacing w:val="-4"/>
          <w:sz w:val="28"/>
        </w:rPr>
        <w:t xml:space="preserve"> </w:t>
      </w:r>
      <w:r>
        <w:rPr>
          <w:sz w:val="28"/>
        </w:rPr>
        <w:t>Сызрань;</w:t>
      </w:r>
    </w:p>
    <w:p w:rsidR="00507B11" w:rsidRDefault="00B22E02">
      <w:pPr>
        <w:pStyle w:val="a4"/>
        <w:numPr>
          <w:ilvl w:val="0"/>
          <w:numId w:val="106"/>
        </w:numPr>
        <w:tabs>
          <w:tab w:val="left" w:pos="2395"/>
        </w:tabs>
        <w:ind w:right="432" w:firstLine="736"/>
        <w:rPr>
          <w:sz w:val="28"/>
        </w:rPr>
      </w:pPr>
      <w:r>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w:t>
      </w:r>
      <w:r>
        <w:rPr>
          <w:spacing w:val="-2"/>
          <w:sz w:val="28"/>
        </w:rPr>
        <w:t xml:space="preserve"> </w:t>
      </w:r>
      <w:r>
        <w:rPr>
          <w:sz w:val="28"/>
        </w:rPr>
        <w:t>законами;</w:t>
      </w:r>
    </w:p>
    <w:p w:rsidR="00507B11" w:rsidRDefault="00B22E02">
      <w:pPr>
        <w:pStyle w:val="a4"/>
        <w:numPr>
          <w:ilvl w:val="0"/>
          <w:numId w:val="106"/>
        </w:numPr>
        <w:tabs>
          <w:tab w:val="left" w:pos="2395"/>
        </w:tabs>
        <w:ind w:right="430" w:firstLine="736"/>
        <w:rPr>
          <w:sz w:val="28"/>
        </w:rPr>
      </w:pPr>
      <w:r>
        <w:rPr>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 ции объектов индивидуального жилищного строительства, садовых домов на земельных участках, расположенных на территории городского округа</w:t>
      </w:r>
      <w:r>
        <w:rPr>
          <w:spacing w:val="-27"/>
          <w:sz w:val="28"/>
        </w:rPr>
        <w:t xml:space="preserve"> </w:t>
      </w:r>
      <w:r>
        <w:rPr>
          <w:sz w:val="28"/>
        </w:rPr>
        <w:t>Сызрань;</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6"/>
        </w:numPr>
        <w:tabs>
          <w:tab w:val="left" w:pos="2465"/>
        </w:tabs>
        <w:spacing w:before="89"/>
        <w:ind w:right="425" w:firstLine="736"/>
        <w:rPr>
          <w:sz w:val="28"/>
        </w:rPr>
      </w:pPr>
      <w:r>
        <w:rPr>
          <w:sz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r>
        <w:rPr>
          <w:spacing w:val="-1"/>
          <w:sz w:val="28"/>
        </w:rPr>
        <w:t xml:space="preserve"> </w:t>
      </w:r>
      <w:r>
        <w:rPr>
          <w:sz w:val="28"/>
        </w:rPr>
        <w:t>Федерации;</w:t>
      </w:r>
    </w:p>
    <w:p w:rsidR="00507B11" w:rsidRDefault="00B22E02">
      <w:pPr>
        <w:pStyle w:val="a4"/>
        <w:numPr>
          <w:ilvl w:val="0"/>
          <w:numId w:val="106"/>
        </w:numPr>
        <w:tabs>
          <w:tab w:val="left" w:pos="2395"/>
        </w:tabs>
        <w:spacing w:before="1"/>
        <w:ind w:right="434" w:firstLine="736"/>
        <w:rPr>
          <w:sz w:val="28"/>
        </w:rPr>
      </w:pPr>
      <w:r>
        <w:rPr>
          <w:sz w:val="28"/>
        </w:rPr>
        <w:t>предоставление разрешений на условно разрешенный вид использования земельного участка или объекта капитального</w:t>
      </w:r>
      <w:r>
        <w:rPr>
          <w:spacing w:val="-5"/>
          <w:sz w:val="28"/>
        </w:rPr>
        <w:t xml:space="preserve"> </w:t>
      </w:r>
      <w:r>
        <w:rPr>
          <w:sz w:val="28"/>
        </w:rPr>
        <w:t>строительства;</w:t>
      </w:r>
    </w:p>
    <w:p w:rsidR="00507B11" w:rsidRDefault="00B22E02">
      <w:pPr>
        <w:pStyle w:val="a4"/>
        <w:numPr>
          <w:ilvl w:val="0"/>
          <w:numId w:val="106"/>
        </w:numPr>
        <w:tabs>
          <w:tab w:val="left" w:pos="2395"/>
        </w:tabs>
        <w:ind w:right="424" w:firstLine="736"/>
        <w:rPr>
          <w:sz w:val="28"/>
        </w:rPr>
      </w:pPr>
      <w:r>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507B11" w:rsidRDefault="00B22E02">
      <w:pPr>
        <w:pStyle w:val="a4"/>
        <w:numPr>
          <w:ilvl w:val="0"/>
          <w:numId w:val="106"/>
        </w:numPr>
        <w:tabs>
          <w:tab w:val="left" w:pos="2395"/>
        </w:tabs>
        <w:ind w:right="432" w:firstLine="736"/>
        <w:rPr>
          <w:sz w:val="28"/>
        </w:rPr>
      </w:pPr>
      <w:r>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rsidR="00507B11" w:rsidRDefault="00B22E02">
      <w:pPr>
        <w:pStyle w:val="a4"/>
        <w:numPr>
          <w:ilvl w:val="0"/>
          <w:numId w:val="106"/>
        </w:numPr>
        <w:tabs>
          <w:tab w:val="left" w:pos="2465"/>
        </w:tabs>
        <w:ind w:right="431" w:firstLine="736"/>
        <w:rPr>
          <w:sz w:val="28"/>
        </w:rPr>
      </w:pPr>
      <w:r>
        <w:rPr>
          <w:sz w:val="28"/>
        </w:rPr>
        <w:t>контроль за соблюдением Правил в рамках муниципального земельного контроля в пределах своих</w:t>
      </w:r>
      <w:r>
        <w:rPr>
          <w:spacing w:val="-5"/>
          <w:sz w:val="28"/>
        </w:rPr>
        <w:t xml:space="preserve"> </w:t>
      </w:r>
      <w:r>
        <w:rPr>
          <w:sz w:val="28"/>
        </w:rPr>
        <w:t>полномочий;</w:t>
      </w:r>
    </w:p>
    <w:p w:rsidR="00507B11" w:rsidRDefault="00B22E02">
      <w:pPr>
        <w:pStyle w:val="a4"/>
        <w:numPr>
          <w:ilvl w:val="0"/>
          <w:numId w:val="106"/>
        </w:numPr>
        <w:tabs>
          <w:tab w:val="left" w:pos="2395"/>
        </w:tabs>
        <w:ind w:right="430"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Pr>
          <w:spacing w:val="-17"/>
          <w:sz w:val="28"/>
        </w:rPr>
        <w:t xml:space="preserve"> </w:t>
      </w:r>
      <w:r>
        <w:rPr>
          <w:sz w:val="28"/>
        </w:rPr>
        <w:t>округа;</w:t>
      </w:r>
    </w:p>
    <w:p w:rsidR="00507B11" w:rsidRDefault="00B22E02">
      <w:pPr>
        <w:pStyle w:val="a4"/>
        <w:numPr>
          <w:ilvl w:val="0"/>
          <w:numId w:val="106"/>
        </w:numPr>
        <w:tabs>
          <w:tab w:val="left" w:pos="2395"/>
        </w:tabs>
        <w:ind w:right="429"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rsidR="00507B11" w:rsidRPr="00EC7E5F" w:rsidRDefault="00EC7E5F" w:rsidP="00EC7E5F">
      <w:pPr>
        <w:pStyle w:val="a4"/>
        <w:tabs>
          <w:tab w:val="left" w:pos="2294"/>
        </w:tabs>
        <w:ind w:left="1240" w:right="433" w:firstLine="603"/>
        <w:rPr>
          <w:sz w:val="28"/>
        </w:rPr>
      </w:pPr>
      <w:r>
        <w:rPr>
          <w:sz w:val="28"/>
        </w:rPr>
        <w:t xml:space="preserve">7. </w:t>
      </w:r>
      <w:r w:rsidR="00B22E02" w:rsidRPr="00EC7E5F">
        <w:rPr>
          <w:sz w:val="28"/>
        </w:rPr>
        <w:t>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w:t>
      </w:r>
      <w:r w:rsidR="00B22E02" w:rsidRPr="00EC7E5F">
        <w:rPr>
          <w:spacing w:val="-3"/>
          <w:sz w:val="28"/>
        </w:rPr>
        <w:t xml:space="preserve"> </w:t>
      </w:r>
      <w:r w:rsidR="00B22E02" w:rsidRPr="00EC7E5F">
        <w:rPr>
          <w:sz w:val="28"/>
        </w:rPr>
        <w:t>Сызрань.</w:t>
      </w:r>
    </w:p>
    <w:p w:rsidR="00507B11" w:rsidRDefault="00507B11">
      <w:pPr>
        <w:pStyle w:val="a3"/>
        <w:ind w:left="0"/>
        <w:jc w:val="left"/>
        <w:rPr>
          <w:sz w:val="30"/>
        </w:rPr>
      </w:pPr>
    </w:p>
    <w:p w:rsidR="00507B11" w:rsidRDefault="00B22E02">
      <w:pPr>
        <w:pStyle w:val="2"/>
        <w:jc w:val="left"/>
      </w:pPr>
      <w:r>
        <w:t>Статья 5. Комиссия по подготовке проекта правил землепользования и застройки городского округа</w:t>
      </w:r>
      <w:r>
        <w:rPr>
          <w:spacing w:val="-2"/>
        </w:rPr>
        <w:t xml:space="preserve"> </w:t>
      </w:r>
      <w:r>
        <w:t>Сызрань</w:t>
      </w:r>
    </w:p>
    <w:p w:rsidR="00507B11" w:rsidRDefault="00B22E02">
      <w:pPr>
        <w:pStyle w:val="a4"/>
        <w:numPr>
          <w:ilvl w:val="0"/>
          <w:numId w:val="105"/>
        </w:numPr>
        <w:tabs>
          <w:tab w:val="left" w:pos="2239"/>
        </w:tabs>
        <w:spacing w:before="192"/>
        <w:ind w:right="427" w:firstLine="679"/>
        <w:jc w:val="both"/>
        <w:rPr>
          <w:sz w:val="28"/>
        </w:rPr>
      </w:pPr>
      <w:r>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w:t>
      </w:r>
      <w:r>
        <w:rPr>
          <w:spacing w:val="-3"/>
          <w:sz w:val="28"/>
        </w:rPr>
        <w:t xml:space="preserve"> </w:t>
      </w:r>
      <w:r>
        <w:rPr>
          <w:sz w:val="28"/>
        </w:rPr>
        <w:t>Сызрань.</w:t>
      </w:r>
    </w:p>
    <w:p w:rsidR="00507B11" w:rsidRDefault="00B22E02">
      <w:pPr>
        <w:pStyle w:val="a4"/>
        <w:numPr>
          <w:ilvl w:val="0"/>
          <w:numId w:val="105"/>
        </w:numPr>
        <w:tabs>
          <w:tab w:val="left" w:pos="2311"/>
        </w:tabs>
        <w:spacing w:before="1"/>
        <w:ind w:right="432" w:firstLine="748"/>
        <w:jc w:val="both"/>
        <w:rPr>
          <w:sz w:val="28"/>
        </w:rPr>
      </w:pPr>
      <w:r>
        <w:rPr>
          <w:sz w:val="28"/>
        </w:rPr>
        <w:t>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w:t>
      </w:r>
      <w:r>
        <w:rPr>
          <w:spacing w:val="-2"/>
          <w:sz w:val="28"/>
        </w:rPr>
        <w:t xml:space="preserve"> </w:t>
      </w:r>
      <w:r>
        <w:rPr>
          <w:sz w:val="28"/>
        </w:rPr>
        <w:t>Правилами.</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5"/>
        </w:numPr>
        <w:tabs>
          <w:tab w:val="left" w:pos="2222"/>
        </w:tabs>
        <w:spacing w:before="89"/>
        <w:ind w:left="2221" w:hanging="281"/>
        <w:jc w:val="both"/>
        <w:rPr>
          <w:sz w:val="28"/>
        </w:rPr>
      </w:pPr>
      <w:r>
        <w:rPr>
          <w:sz w:val="28"/>
        </w:rPr>
        <w:t>К полномочиям Комиссии</w:t>
      </w:r>
      <w:r>
        <w:rPr>
          <w:spacing w:val="-1"/>
          <w:sz w:val="28"/>
        </w:rPr>
        <w:t xml:space="preserve"> </w:t>
      </w:r>
      <w:r>
        <w:rPr>
          <w:sz w:val="28"/>
        </w:rPr>
        <w:t>относятся:</w:t>
      </w:r>
    </w:p>
    <w:p w:rsidR="00507B11" w:rsidRDefault="00B22E02">
      <w:pPr>
        <w:pStyle w:val="a4"/>
        <w:numPr>
          <w:ilvl w:val="0"/>
          <w:numId w:val="104"/>
        </w:numPr>
        <w:tabs>
          <w:tab w:val="left" w:pos="2395"/>
        </w:tabs>
        <w:ind w:right="435" w:firstLine="736"/>
        <w:rPr>
          <w:sz w:val="28"/>
        </w:rPr>
      </w:pPr>
      <w:r>
        <w:rPr>
          <w:sz w:val="28"/>
        </w:rPr>
        <w:t>обеспечение подготовки проекта Правил и проектов о внесении изменений в</w:t>
      </w:r>
      <w:r>
        <w:rPr>
          <w:spacing w:val="-2"/>
          <w:sz w:val="28"/>
        </w:rPr>
        <w:t xml:space="preserve"> </w:t>
      </w:r>
      <w:r>
        <w:rPr>
          <w:sz w:val="28"/>
        </w:rPr>
        <w:t>Правила;</w:t>
      </w:r>
    </w:p>
    <w:p w:rsidR="00507B11" w:rsidRDefault="00B22E02">
      <w:pPr>
        <w:pStyle w:val="a4"/>
        <w:numPr>
          <w:ilvl w:val="0"/>
          <w:numId w:val="104"/>
        </w:numPr>
        <w:tabs>
          <w:tab w:val="left" w:pos="2395"/>
        </w:tabs>
        <w:ind w:right="429" w:firstLine="736"/>
        <w:rPr>
          <w:sz w:val="28"/>
        </w:rPr>
      </w:pPr>
      <w:r>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rsidR="00507B11" w:rsidRDefault="00B22E02">
      <w:pPr>
        <w:pStyle w:val="a4"/>
        <w:numPr>
          <w:ilvl w:val="0"/>
          <w:numId w:val="104"/>
        </w:numPr>
        <w:tabs>
          <w:tab w:val="left" w:pos="2395"/>
        </w:tabs>
        <w:spacing w:before="1"/>
        <w:ind w:right="430" w:firstLine="736"/>
        <w:rPr>
          <w:sz w:val="28"/>
        </w:rPr>
      </w:pPr>
      <w:r>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rsidR="00507B11" w:rsidRDefault="00B22E02">
      <w:pPr>
        <w:pStyle w:val="a4"/>
        <w:numPr>
          <w:ilvl w:val="0"/>
          <w:numId w:val="104"/>
        </w:numPr>
        <w:tabs>
          <w:tab w:val="left" w:pos="2395"/>
        </w:tabs>
        <w:ind w:right="435" w:firstLine="736"/>
        <w:rPr>
          <w:sz w:val="28"/>
        </w:rPr>
      </w:pPr>
      <w:r>
        <w:rPr>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w:t>
      </w:r>
      <w:r>
        <w:rPr>
          <w:spacing w:val="-1"/>
          <w:sz w:val="28"/>
        </w:rPr>
        <w:t xml:space="preserve"> </w:t>
      </w:r>
      <w:r>
        <w:rPr>
          <w:sz w:val="28"/>
        </w:rPr>
        <w:t>Правил;</w:t>
      </w:r>
    </w:p>
    <w:p w:rsidR="00507B11" w:rsidRDefault="00B22E02">
      <w:pPr>
        <w:pStyle w:val="a4"/>
        <w:numPr>
          <w:ilvl w:val="0"/>
          <w:numId w:val="104"/>
        </w:numPr>
        <w:tabs>
          <w:tab w:val="left" w:pos="2395"/>
        </w:tabs>
        <w:ind w:right="428" w:firstLine="736"/>
        <w:rPr>
          <w:sz w:val="28"/>
        </w:rPr>
      </w:pPr>
      <w:r>
        <w:rPr>
          <w:sz w:val="28"/>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w:t>
      </w:r>
      <w:r>
        <w:rPr>
          <w:spacing w:val="-12"/>
          <w:sz w:val="28"/>
        </w:rPr>
        <w:t xml:space="preserve"> </w:t>
      </w:r>
      <w:r>
        <w:rPr>
          <w:sz w:val="28"/>
        </w:rPr>
        <w:t>Правилами.</w:t>
      </w:r>
    </w:p>
    <w:p w:rsidR="00507B11" w:rsidRDefault="00507B11">
      <w:pPr>
        <w:pStyle w:val="a3"/>
        <w:spacing w:before="8"/>
        <w:ind w:left="0"/>
        <w:jc w:val="left"/>
      </w:pPr>
    </w:p>
    <w:p w:rsidR="00507B11" w:rsidRDefault="00B22E02">
      <w:pPr>
        <w:pStyle w:val="2"/>
        <w:ind w:right="429" w:firstLine="707"/>
      </w:pPr>
      <w:r>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rsidR="00507B11" w:rsidRDefault="00507B11">
      <w:pPr>
        <w:pStyle w:val="a3"/>
        <w:spacing w:before="3"/>
        <w:ind w:left="0"/>
        <w:jc w:val="left"/>
        <w:rPr>
          <w:b/>
          <w:i/>
          <w:sz w:val="27"/>
        </w:rPr>
      </w:pPr>
    </w:p>
    <w:p w:rsidR="00507B11" w:rsidRDefault="00B22E02">
      <w:pPr>
        <w:pStyle w:val="a4"/>
        <w:numPr>
          <w:ilvl w:val="0"/>
          <w:numId w:val="103"/>
        </w:numPr>
        <w:tabs>
          <w:tab w:val="left" w:pos="2263"/>
        </w:tabs>
        <w:ind w:right="429" w:firstLine="679"/>
        <w:rPr>
          <w:sz w:val="28"/>
        </w:rPr>
      </w:pPr>
      <w:r>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rsidR="00507B11" w:rsidRDefault="00B22E02">
      <w:pPr>
        <w:pStyle w:val="a4"/>
        <w:numPr>
          <w:ilvl w:val="0"/>
          <w:numId w:val="103"/>
        </w:numPr>
        <w:tabs>
          <w:tab w:val="left" w:pos="2287"/>
        </w:tabs>
        <w:spacing w:line="322" w:lineRule="exact"/>
        <w:ind w:left="2286" w:hanging="346"/>
        <w:rPr>
          <w:sz w:val="28"/>
        </w:rPr>
      </w:pPr>
      <w:r>
        <w:rPr>
          <w:sz w:val="28"/>
        </w:rPr>
        <w:t xml:space="preserve">В соответствии </w:t>
      </w:r>
      <w:r w:rsidR="0086632E">
        <w:rPr>
          <w:sz w:val="28"/>
        </w:rPr>
        <w:t xml:space="preserve"> </w:t>
      </w:r>
      <w:r>
        <w:rPr>
          <w:sz w:val="28"/>
        </w:rPr>
        <w:t>с</w:t>
      </w:r>
      <w:r w:rsidR="0086632E">
        <w:rPr>
          <w:sz w:val="28"/>
        </w:rPr>
        <w:t xml:space="preserve"> </w:t>
      </w:r>
      <w:r>
        <w:rPr>
          <w:sz w:val="28"/>
        </w:rPr>
        <w:t xml:space="preserve"> Федеральным</w:t>
      </w:r>
      <w:r w:rsidR="0086632E">
        <w:rPr>
          <w:sz w:val="28"/>
        </w:rPr>
        <w:t xml:space="preserve"> </w:t>
      </w:r>
      <w:r>
        <w:rPr>
          <w:sz w:val="28"/>
        </w:rPr>
        <w:t xml:space="preserve"> законом</w:t>
      </w:r>
      <w:r w:rsidR="0086632E">
        <w:rPr>
          <w:sz w:val="28"/>
        </w:rPr>
        <w:t xml:space="preserve"> </w:t>
      </w:r>
      <w:r>
        <w:rPr>
          <w:sz w:val="28"/>
        </w:rPr>
        <w:t xml:space="preserve"> от </w:t>
      </w:r>
      <w:r w:rsidR="0086632E">
        <w:rPr>
          <w:sz w:val="28"/>
        </w:rPr>
        <w:t xml:space="preserve"> </w:t>
      </w:r>
      <w:r>
        <w:rPr>
          <w:sz w:val="28"/>
        </w:rPr>
        <w:t xml:space="preserve">25.06.2002 </w:t>
      </w:r>
      <w:r w:rsidR="0086632E">
        <w:rPr>
          <w:sz w:val="28"/>
        </w:rPr>
        <w:t xml:space="preserve"> </w:t>
      </w:r>
      <w:r>
        <w:rPr>
          <w:sz w:val="28"/>
        </w:rPr>
        <w:t>года</w:t>
      </w:r>
      <w:r w:rsidR="0086632E">
        <w:rPr>
          <w:sz w:val="28"/>
        </w:rPr>
        <w:t xml:space="preserve"> </w:t>
      </w:r>
      <w:r>
        <w:rPr>
          <w:spacing w:val="15"/>
          <w:sz w:val="28"/>
        </w:rPr>
        <w:t xml:space="preserve"> </w:t>
      </w:r>
      <w:r>
        <w:rPr>
          <w:sz w:val="28"/>
        </w:rPr>
        <w:t>№73-ФЗ</w:t>
      </w:r>
      <w:r w:rsidR="0086632E">
        <w:rPr>
          <w:sz w:val="28"/>
        </w:rPr>
        <w:t xml:space="preserve"> </w:t>
      </w:r>
    </w:p>
    <w:p w:rsidR="00507B11" w:rsidRDefault="00B22E02">
      <w:pPr>
        <w:pStyle w:val="a3"/>
        <w:ind w:right="433"/>
      </w:pPr>
      <w:r>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rsidR="00507B11" w:rsidRDefault="00B22E02">
      <w:pPr>
        <w:pStyle w:val="a4"/>
        <w:numPr>
          <w:ilvl w:val="0"/>
          <w:numId w:val="102"/>
        </w:numPr>
        <w:tabs>
          <w:tab w:val="left" w:pos="2340"/>
        </w:tabs>
        <w:spacing w:before="2"/>
        <w:ind w:right="431" w:firstLine="748"/>
        <w:rPr>
          <w:sz w:val="28"/>
        </w:rPr>
      </w:pPr>
      <w:r>
        <w:rPr>
          <w:sz w:val="28"/>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w:t>
      </w:r>
      <w:r>
        <w:rPr>
          <w:spacing w:val="-4"/>
          <w:sz w:val="28"/>
        </w:rPr>
        <w:t xml:space="preserve"> </w:t>
      </w:r>
      <w:r>
        <w:rPr>
          <w:sz w:val="28"/>
        </w:rPr>
        <w:t>элементами;</w:t>
      </w:r>
    </w:p>
    <w:p w:rsidR="00507B11" w:rsidRDefault="00B22E02">
      <w:pPr>
        <w:pStyle w:val="a4"/>
        <w:numPr>
          <w:ilvl w:val="0"/>
          <w:numId w:val="102"/>
        </w:numPr>
        <w:tabs>
          <w:tab w:val="left" w:pos="2316"/>
        </w:tabs>
        <w:spacing w:line="321" w:lineRule="exact"/>
        <w:ind w:left="2315" w:hanging="306"/>
        <w:rPr>
          <w:sz w:val="28"/>
        </w:rPr>
      </w:pPr>
      <w:r>
        <w:rPr>
          <w:sz w:val="28"/>
        </w:rPr>
        <w:t>планировочную структуру, включая ее</w:t>
      </w:r>
      <w:r>
        <w:rPr>
          <w:spacing w:val="-2"/>
          <w:sz w:val="28"/>
        </w:rPr>
        <w:t xml:space="preserve"> </w:t>
      </w:r>
      <w:r>
        <w:rPr>
          <w:sz w:val="28"/>
        </w:rPr>
        <w:t>элементы;</w:t>
      </w:r>
    </w:p>
    <w:p w:rsidR="00507B11" w:rsidRDefault="00B22E02">
      <w:pPr>
        <w:pStyle w:val="a4"/>
        <w:numPr>
          <w:ilvl w:val="0"/>
          <w:numId w:val="102"/>
        </w:numPr>
        <w:tabs>
          <w:tab w:val="left" w:pos="2316"/>
        </w:tabs>
        <w:ind w:left="2315" w:hanging="306"/>
        <w:rPr>
          <w:sz w:val="28"/>
        </w:rPr>
      </w:pPr>
      <w:r>
        <w:rPr>
          <w:sz w:val="28"/>
        </w:rPr>
        <w:t>объемно-пространственную</w:t>
      </w:r>
      <w:r>
        <w:rPr>
          <w:spacing w:val="-2"/>
          <w:sz w:val="28"/>
        </w:rPr>
        <w:t xml:space="preserve"> </w:t>
      </w:r>
      <w:r>
        <w:rPr>
          <w:sz w:val="28"/>
        </w:rPr>
        <w:t>структуру;</w:t>
      </w:r>
    </w:p>
    <w:p w:rsidR="00507B11" w:rsidRDefault="00B22E02">
      <w:pPr>
        <w:pStyle w:val="a4"/>
        <w:numPr>
          <w:ilvl w:val="0"/>
          <w:numId w:val="102"/>
        </w:numPr>
        <w:tabs>
          <w:tab w:val="left" w:pos="2347"/>
        </w:tabs>
        <w:spacing w:before="1"/>
        <w:ind w:right="430" w:firstLine="748"/>
        <w:rPr>
          <w:sz w:val="28"/>
        </w:rPr>
      </w:pPr>
      <w:r>
        <w:rPr>
          <w:sz w:val="28"/>
        </w:rPr>
        <w:t>композицию и силуэт застройки - соотношение вертикальных и горизонтальных доминант и</w:t>
      </w:r>
      <w:r>
        <w:rPr>
          <w:spacing w:val="-1"/>
          <w:sz w:val="28"/>
        </w:rPr>
        <w:t xml:space="preserve"> </w:t>
      </w:r>
      <w:r>
        <w:rPr>
          <w:sz w:val="28"/>
        </w:rPr>
        <w:t>акцентов;</w:t>
      </w:r>
    </w:p>
    <w:p w:rsidR="00507B11" w:rsidRDefault="00B22E02">
      <w:pPr>
        <w:pStyle w:val="a4"/>
        <w:numPr>
          <w:ilvl w:val="0"/>
          <w:numId w:val="102"/>
        </w:numPr>
        <w:tabs>
          <w:tab w:val="left" w:pos="2335"/>
        </w:tabs>
        <w:ind w:right="431" w:firstLine="748"/>
        <w:rPr>
          <w:sz w:val="28"/>
        </w:rPr>
      </w:pPr>
      <w:r>
        <w:rPr>
          <w:sz w:val="28"/>
        </w:rPr>
        <w:t>соотношение между различными городскими пространствами (свободными, застроенными,</w:t>
      </w:r>
      <w:r>
        <w:rPr>
          <w:spacing w:val="-3"/>
          <w:sz w:val="28"/>
        </w:rPr>
        <w:t xml:space="preserve"> </w:t>
      </w:r>
      <w:r>
        <w:rPr>
          <w:sz w:val="28"/>
        </w:rPr>
        <w:t>озелененными);</w:t>
      </w:r>
    </w:p>
    <w:p w:rsidR="00507B11" w:rsidRDefault="00507B11">
      <w:pPr>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2"/>
        </w:numPr>
        <w:tabs>
          <w:tab w:val="left" w:pos="2327"/>
        </w:tabs>
        <w:spacing w:before="89"/>
        <w:ind w:right="431" w:firstLine="748"/>
        <w:rPr>
          <w:sz w:val="28"/>
        </w:rPr>
      </w:pPr>
      <w:r>
        <w:rPr>
          <w:sz w:val="28"/>
        </w:rPr>
        <w:t>композиционно-видовые связи (панорамы), соотношение природного и созданного человеком окружения.</w:t>
      </w:r>
    </w:p>
    <w:p w:rsidR="00507B11" w:rsidRDefault="00B22E02">
      <w:pPr>
        <w:pStyle w:val="a4"/>
        <w:numPr>
          <w:ilvl w:val="0"/>
          <w:numId w:val="103"/>
        </w:numPr>
        <w:tabs>
          <w:tab w:val="left" w:pos="2265"/>
        </w:tabs>
        <w:ind w:right="424" w:firstLine="707"/>
        <w:rPr>
          <w:sz w:val="28"/>
        </w:rPr>
      </w:pPr>
      <w:r>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w:t>
      </w:r>
      <w:r>
        <w:rPr>
          <w:spacing w:val="-14"/>
          <w:sz w:val="28"/>
        </w:rPr>
        <w:t xml:space="preserve"> </w:t>
      </w:r>
      <w:r>
        <w:rPr>
          <w:sz w:val="28"/>
        </w:rPr>
        <w:t>Федерации».</w:t>
      </w:r>
    </w:p>
    <w:p w:rsidR="00507B11" w:rsidRDefault="00B22E02">
      <w:pPr>
        <w:pStyle w:val="a4"/>
        <w:numPr>
          <w:ilvl w:val="0"/>
          <w:numId w:val="103"/>
        </w:numPr>
        <w:tabs>
          <w:tab w:val="left" w:pos="2323"/>
        </w:tabs>
        <w:ind w:right="426" w:firstLine="679"/>
        <w:rPr>
          <w:sz w:val="28"/>
        </w:rPr>
      </w:pPr>
      <w:r>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w:t>
      </w:r>
      <w:r>
        <w:rPr>
          <w:spacing w:val="-2"/>
          <w:sz w:val="28"/>
        </w:rPr>
        <w:t xml:space="preserve">«Об </w:t>
      </w:r>
      <w:r>
        <w:rPr>
          <w:sz w:val="28"/>
        </w:rPr>
        <w:t>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w:t>
      </w:r>
      <w:r>
        <w:rPr>
          <w:spacing w:val="-12"/>
          <w:sz w:val="28"/>
        </w:rPr>
        <w:t xml:space="preserve"> </w:t>
      </w:r>
      <w:r>
        <w:rPr>
          <w:sz w:val="28"/>
        </w:rPr>
        <w:t>области.</w:t>
      </w:r>
    </w:p>
    <w:p w:rsidR="00507B11" w:rsidRDefault="00B22E02">
      <w:pPr>
        <w:pStyle w:val="a4"/>
        <w:numPr>
          <w:ilvl w:val="0"/>
          <w:numId w:val="103"/>
        </w:numPr>
        <w:tabs>
          <w:tab w:val="left" w:pos="2728"/>
        </w:tabs>
        <w:spacing w:before="1"/>
        <w:ind w:right="425" w:firstLine="679"/>
        <w:rPr>
          <w:sz w:val="28"/>
        </w:rPr>
      </w:pPr>
      <w:r>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Pr>
          <w:spacing w:val="-1"/>
          <w:sz w:val="28"/>
        </w:rPr>
        <w:t xml:space="preserve"> </w:t>
      </w:r>
      <w:r>
        <w:rPr>
          <w:sz w:val="28"/>
        </w:rPr>
        <w:t>области.</w:t>
      </w:r>
    </w:p>
    <w:p w:rsidR="00507B11" w:rsidRDefault="00507B11">
      <w:pPr>
        <w:pStyle w:val="a3"/>
        <w:spacing w:before="7"/>
        <w:ind w:left="0"/>
        <w:jc w:val="left"/>
      </w:pPr>
    </w:p>
    <w:p w:rsidR="00507B11" w:rsidRDefault="00B22E02" w:rsidP="00DC4482">
      <w:pPr>
        <w:pStyle w:val="2"/>
      </w:pPr>
      <w:r>
        <w:t>Статья 7. Обеспечение социальной защиты инвалидов при осуществлении деятельности по землепользованию и</w:t>
      </w:r>
      <w:r>
        <w:rPr>
          <w:spacing w:val="62"/>
        </w:rPr>
        <w:t xml:space="preserve"> </w:t>
      </w:r>
      <w:r>
        <w:t>застройке</w:t>
      </w:r>
    </w:p>
    <w:p w:rsidR="00507B11" w:rsidRDefault="00B22E02">
      <w:pPr>
        <w:pStyle w:val="a4"/>
        <w:numPr>
          <w:ilvl w:val="0"/>
          <w:numId w:val="101"/>
        </w:numPr>
        <w:tabs>
          <w:tab w:val="left" w:pos="2263"/>
        </w:tabs>
        <w:spacing w:before="191"/>
        <w:ind w:right="424" w:firstLine="679"/>
        <w:rPr>
          <w:sz w:val="28"/>
        </w:rPr>
      </w:pPr>
      <w:r>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07B11" w:rsidRDefault="00B22E02">
      <w:pPr>
        <w:pStyle w:val="a4"/>
        <w:numPr>
          <w:ilvl w:val="0"/>
          <w:numId w:val="101"/>
        </w:numPr>
        <w:tabs>
          <w:tab w:val="left" w:pos="2282"/>
        </w:tabs>
        <w:spacing w:before="4"/>
        <w:ind w:right="429" w:firstLine="679"/>
        <w:rPr>
          <w:sz w:val="28"/>
        </w:rPr>
      </w:pPr>
      <w:r>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1"/>
        </w:numPr>
        <w:tabs>
          <w:tab w:val="left" w:pos="2299"/>
        </w:tabs>
        <w:spacing w:before="89"/>
        <w:ind w:right="428" w:firstLine="707"/>
        <w:rPr>
          <w:sz w:val="28"/>
        </w:rPr>
      </w:pPr>
      <w:r>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r>
        <w:rPr>
          <w:spacing w:val="-17"/>
          <w:sz w:val="28"/>
        </w:rPr>
        <w:t xml:space="preserve"> </w:t>
      </w:r>
      <w:r>
        <w:rPr>
          <w:sz w:val="28"/>
        </w:rPr>
        <w:t>режиме.</w:t>
      </w:r>
    </w:p>
    <w:p w:rsidR="00507B11" w:rsidRDefault="00B22E02">
      <w:pPr>
        <w:pStyle w:val="a4"/>
        <w:numPr>
          <w:ilvl w:val="0"/>
          <w:numId w:val="101"/>
        </w:numPr>
        <w:tabs>
          <w:tab w:val="left" w:pos="2272"/>
        </w:tabs>
        <w:ind w:right="425" w:firstLine="707"/>
        <w:rPr>
          <w:sz w:val="28"/>
        </w:rPr>
      </w:pPr>
      <w:r>
        <w:rPr>
          <w:sz w:val="28"/>
        </w:rPr>
        <w:t>Администрация городского округа Сызрань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w:t>
      </w:r>
      <w:r>
        <w:rPr>
          <w:spacing w:val="-1"/>
          <w:sz w:val="28"/>
        </w:rPr>
        <w:t xml:space="preserve"> </w:t>
      </w:r>
      <w:r>
        <w:rPr>
          <w:sz w:val="28"/>
        </w:rPr>
        <w:t>законами.</w:t>
      </w:r>
    </w:p>
    <w:p w:rsidR="00507B11" w:rsidRDefault="00507B11">
      <w:pPr>
        <w:pStyle w:val="a3"/>
        <w:spacing w:before="7"/>
        <w:ind w:left="0"/>
        <w:jc w:val="left"/>
      </w:pPr>
    </w:p>
    <w:p w:rsidR="00507B11" w:rsidRDefault="00B22E02" w:rsidP="000C0EA2">
      <w:pPr>
        <w:pStyle w:val="2"/>
        <w:spacing w:line="242" w:lineRule="auto"/>
      </w:pPr>
      <w:r>
        <w:t>Статья 8. Открытость и доступность информации о землепользовании и застройке</w:t>
      </w:r>
    </w:p>
    <w:p w:rsidR="00507B11" w:rsidRDefault="00B22E02">
      <w:pPr>
        <w:pStyle w:val="a4"/>
        <w:numPr>
          <w:ilvl w:val="0"/>
          <w:numId w:val="100"/>
        </w:numPr>
        <w:tabs>
          <w:tab w:val="left" w:pos="2258"/>
        </w:tabs>
        <w:spacing w:before="187"/>
        <w:ind w:right="432" w:firstLine="679"/>
        <w:rPr>
          <w:sz w:val="28"/>
        </w:rPr>
      </w:pPr>
      <w:r>
        <w:rPr>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w:t>
      </w:r>
      <w:r>
        <w:rPr>
          <w:spacing w:val="-7"/>
          <w:sz w:val="28"/>
        </w:rPr>
        <w:t xml:space="preserve"> </w:t>
      </w:r>
      <w:r>
        <w:rPr>
          <w:sz w:val="28"/>
        </w:rPr>
        <w:t>доступа.</w:t>
      </w:r>
    </w:p>
    <w:p w:rsidR="00507B11" w:rsidRDefault="00B22E02">
      <w:pPr>
        <w:pStyle w:val="a4"/>
        <w:numPr>
          <w:ilvl w:val="0"/>
          <w:numId w:val="100"/>
        </w:numPr>
        <w:tabs>
          <w:tab w:val="left" w:pos="2260"/>
        </w:tabs>
        <w:spacing w:before="1"/>
        <w:ind w:right="427"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w:t>
      </w:r>
      <w:r>
        <w:rPr>
          <w:spacing w:val="-4"/>
          <w:sz w:val="28"/>
        </w:rPr>
        <w:t xml:space="preserve"> </w:t>
      </w:r>
      <w:r>
        <w:rPr>
          <w:sz w:val="28"/>
        </w:rPr>
        <w:t>путем:</w:t>
      </w:r>
    </w:p>
    <w:p w:rsidR="00507B11" w:rsidRDefault="00B22E02">
      <w:pPr>
        <w:pStyle w:val="a4"/>
        <w:numPr>
          <w:ilvl w:val="0"/>
          <w:numId w:val="99"/>
        </w:numPr>
        <w:tabs>
          <w:tab w:val="left" w:pos="2296"/>
        </w:tabs>
        <w:ind w:right="434" w:firstLine="767"/>
        <w:rPr>
          <w:sz w:val="28"/>
        </w:rPr>
      </w:pPr>
      <w:r>
        <w:rPr>
          <w:sz w:val="28"/>
        </w:rPr>
        <w:t>предоставления копий Правил в муниципальные библиотеки городского округа Сызрань;</w:t>
      </w:r>
    </w:p>
    <w:p w:rsidR="00507B11" w:rsidRDefault="00B22E02">
      <w:pPr>
        <w:pStyle w:val="a4"/>
        <w:numPr>
          <w:ilvl w:val="0"/>
          <w:numId w:val="99"/>
        </w:numPr>
        <w:tabs>
          <w:tab w:val="left" w:pos="2402"/>
        </w:tabs>
        <w:ind w:left="1262" w:right="428" w:firstLine="707"/>
        <w:rPr>
          <w:sz w:val="28"/>
        </w:rPr>
      </w:pPr>
      <w:r>
        <w:rPr>
          <w:sz w:val="28"/>
        </w:rPr>
        <w:t>создания условий для ознакомления с настоящими Правилами на официальном сайте Администрации городского округа</w:t>
      </w:r>
      <w:r>
        <w:rPr>
          <w:spacing w:val="-3"/>
          <w:sz w:val="28"/>
        </w:rPr>
        <w:t xml:space="preserve"> </w:t>
      </w:r>
      <w:r>
        <w:rPr>
          <w:sz w:val="28"/>
        </w:rPr>
        <w:t>Сызрань;</w:t>
      </w:r>
    </w:p>
    <w:p w:rsidR="00507B11" w:rsidRDefault="00B22E02">
      <w:pPr>
        <w:pStyle w:val="a4"/>
        <w:numPr>
          <w:ilvl w:val="0"/>
          <w:numId w:val="99"/>
        </w:numPr>
        <w:tabs>
          <w:tab w:val="left" w:pos="2333"/>
        </w:tabs>
        <w:ind w:left="1262" w:right="431" w:firstLine="707"/>
        <w:rPr>
          <w:sz w:val="28"/>
        </w:rPr>
      </w:pPr>
      <w:r>
        <w:rPr>
          <w:sz w:val="28"/>
        </w:rPr>
        <w:t>предоставления Администрацией городского округа Сызрань информации в соответствии с частью 3 статьи 35</w:t>
      </w:r>
      <w:r>
        <w:rPr>
          <w:spacing w:val="-3"/>
          <w:sz w:val="28"/>
        </w:rPr>
        <w:t xml:space="preserve"> </w:t>
      </w:r>
      <w:r>
        <w:rPr>
          <w:sz w:val="28"/>
        </w:rPr>
        <w:t>Правил.</w:t>
      </w:r>
    </w:p>
    <w:p w:rsidR="00507B11" w:rsidRDefault="00B22E02">
      <w:pPr>
        <w:pStyle w:val="a4"/>
        <w:numPr>
          <w:ilvl w:val="0"/>
          <w:numId w:val="100"/>
        </w:numPr>
        <w:tabs>
          <w:tab w:val="left" w:pos="2272"/>
        </w:tabs>
        <w:spacing w:before="1"/>
        <w:ind w:right="427" w:firstLine="707"/>
        <w:rPr>
          <w:sz w:val="28"/>
        </w:rPr>
      </w:pPr>
      <w:r>
        <w:rPr>
          <w:sz w:val="28"/>
        </w:rPr>
        <w:t>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w:t>
      </w:r>
      <w:r>
        <w:rPr>
          <w:spacing w:val="-7"/>
          <w:sz w:val="28"/>
        </w:rPr>
        <w:t xml:space="preserve"> </w:t>
      </w:r>
      <w:r>
        <w:rPr>
          <w:sz w:val="28"/>
        </w:rPr>
        <w:t>Правила.</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11"/>
        <w:ind w:left="0"/>
        <w:jc w:val="left"/>
        <w:rPr>
          <w:sz w:val="12"/>
        </w:rPr>
      </w:pPr>
    </w:p>
    <w:p w:rsidR="00507B11" w:rsidRDefault="00B22E02" w:rsidP="000753A5">
      <w:pPr>
        <w:pStyle w:val="2"/>
        <w:spacing w:before="89"/>
      </w:pPr>
      <w:r>
        <w:t xml:space="preserve">Статья 9. Общие положения об организации и проведении </w:t>
      </w:r>
      <w:r w:rsidR="00112BAC" w:rsidRPr="00C27712">
        <w:rPr>
          <w:rFonts w:eastAsiaTheme="minorHAnsi"/>
          <w:lang w:eastAsia="en-US"/>
        </w:rPr>
        <w:t>общественных обсуждений или</w:t>
      </w:r>
      <w:r w:rsidR="00112BAC">
        <w:t xml:space="preserve"> </w:t>
      </w:r>
      <w:r>
        <w:t>публичных слушаний</w:t>
      </w:r>
    </w:p>
    <w:p w:rsidR="00507B11" w:rsidRDefault="00507B11">
      <w:pPr>
        <w:pStyle w:val="a3"/>
        <w:spacing w:before="3"/>
        <w:ind w:left="0"/>
        <w:jc w:val="left"/>
        <w:rPr>
          <w:b/>
          <w:i/>
          <w:sz w:val="27"/>
        </w:rPr>
      </w:pPr>
    </w:p>
    <w:p w:rsidR="00507B11" w:rsidRDefault="00B22E02">
      <w:pPr>
        <w:pStyle w:val="a4"/>
        <w:numPr>
          <w:ilvl w:val="0"/>
          <w:numId w:val="98"/>
        </w:numPr>
        <w:tabs>
          <w:tab w:val="left" w:pos="2313"/>
        </w:tabs>
        <w:ind w:right="431" w:firstLine="748"/>
        <w:jc w:val="both"/>
        <w:rPr>
          <w:sz w:val="28"/>
        </w:rPr>
      </w:pPr>
      <w:r>
        <w:rPr>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w:t>
      </w:r>
      <w:r w:rsidR="000E5D90" w:rsidRPr="00C27712">
        <w:rPr>
          <w:rFonts w:eastAsiaTheme="minorHAnsi"/>
          <w:bCs/>
          <w:sz w:val="28"/>
          <w:szCs w:val="28"/>
          <w:lang w:eastAsia="en-US"/>
        </w:rPr>
        <w:t>общественные обсуждения или</w:t>
      </w:r>
      <w:r w:rsidR="000E5D90">
        <w:rPr>
          <w:sz w:val="28"/>
        </w:rPr>
        <w:t xml:space="preserve"> </w:t>
      </w:r>
      <w:r>
        <w:rPr>
          <w:sz w:val="28"/>
        </w:rPr>
        <w:t>публичные слушания по следующим</w:t>
      </w:r>
      <w:r>
        <w:rPr>
          <w:spacing w:val="-1"/>
          <w:sz w:val="28"/>
        </w:rPr>
        <w:t xml:space="preserve"> </w:t>
      </w:r>
      <w:r>
        <w:rPr>
          <w:sz w:val="28"/>
        </w:rPr>
        <w:t>проектам:</w:t>
      </w:r>
    </w:p>
    <w:p w:rsidR="00507B11" w:rsidRDefault="00B22E02">
      <w:pPr>
        <w:pStyle w:val="a4"/>
        <w:numPr>
          <w:ilvl w:val="0"/>
          <w:numId w:val="97"/>
        </w:numPr>
        <w:tabs>
          <w:tab w:val="left" w:pos="2272"/>
        </w:tabs>
        <w:spacing w:before="1"/>
        <w:rPr>
          <w:sz w:val="28"/>
        </w:rPr>
      </w:pPr>
      <w:r>
        <w:rPr>
          <w:sz w:val="28"/>
        </w:rPr>
        <w:t>проект</w:t>
      </w:r>
      <w:r>
        <w:rPr>
          <w:spacing w:val="22"/>
          <w:sz w:val="28"/>
        </w:rPr>
        <w:t xml:space="preserve"> </w:t>
      </w:r>
      <w:r>
        <w:rPr>
          <w:sz w:val="28"/>
        </w:rPr>
        <w:t>генерального</w:t>
      </w:r>
      <w:r>
        <w:rPr>
          <w:spacing w:val="22"/>
          <w:sz w:val="28"/>
        </w:rPr>
        <w:t xml:space="preserve"> </w:t>
      </w:r>
      <w:r>
        <w:rPr>
          <w:sz w:val="28"/>
        </w:rPr>
        <w:t>плана,</w:t>
      </w:r>
      <w:r>
        <w:rPr>
          <w:spacing w:val="23"/>
          <w:sz w:val="28"/>
        </w:rPr>
        <w:t xml:space="preserve"> </w:t>
      </w:r>
      <w:r>
        <w:rPr>
          <w:sz w:val="28"/>
        </w:rPr>
        <w:t>проект</w:t>
      </w:r>
      <w:r>
        <w:rPr>
          <w:spacing w:val="23"/>
          <w:sz w:val="28"/>
        </w:rPr>
        <w:t xml:space="preserve"> </w:t>
      </w:r>
      <w:r>
        <w:rPr>
          <w:sz w:val="28"/>
        </w:rPr>
        <w:t>внесения</w:t>
      </w:r>
      <w:r>
        <w:rPr>
          <w:spacing w:val="24"/>
          <w:sz w:val="28"/>
        </w:rPr>
        <w:t xml:space="preserve"> </w:t>
      </w:r>
      <w:r>
        <w:rPr>
          <w:sz w:val="28"/>
        </w:rPr>
        <w:t>изменений</w:t>
      </w:r>
      <w:r>
        <w:rPr>
          <w:spacing w:val="21"/>
          <w:sz w:val="28"/>
        </w:rPr>
        <w:t xml:space="preserve"> </w:t>
      </w:r>
      <w:r>
        <w:rPr>
          <w:sz w:val="28"/>
        </w:rPr>
        <w:t>в</w:t>
      </w:r>
      <w:r>
        <w:rPr>
          <w:spacing w:val="23"/>
          <w:sz w:val="28"/>
        </w:rPr>
        <w:t xml:space="preserve"> </w:t>
      </w:r>
      <w:r>
        <w:rPr>
          <w:sz w:val="28"/>
        </w:rPr>
        <w:t>генеральный</w:t>
      </w:r>
    </w:p>
    <w:p w:rsidR="00507B11" w:rsidRDefault="00B22E02">
      <w:pPr>
        <w:pStyle w:val="a3"/>
        <w:spacing w:line="322" w:lineRule="exact"/>
        <w:jc w:val="left"/>
      </w:pPr>
      <w:r>
        <w:t>план;</w:t>
      </w:r>
    </w:p>
    <w:p w:rsidR="00507B11" w:rsidRDefault="00B22E02">
      <w:pPr>
        <w:pStyle w:val="a4"/>
        <w:numPr>
          <w:ilvl w:val="0"/>
          <w:numId w:val="97"/>
        </w:numPr>
        <w:tabs>
          <w:tab w:val="left" w:pos="2258"/>
        </w:tabs>
        <w:ind w:left="2257" w:hanging="317"/>
        <w:rPr>
          <w:sz w:val="28"/>
        </w:rPr>
      </w:pPr>
      <w:r>
        <w:rPr>
          <w:sz w:val="28"/>
        </w:rPr>
        <w:t>проект Правил, проект внесения изменений в Правила, за</w:t>
      </w:r>
      <w:r>
        <w:rPr>
          <w:spacing w:val="17"/>
          <w:sz w:val="28"/>
        </w:rPr>
        <w:t xml:space="preserve"> </w:t>
      </w:r>
      <w:r>
        <w:rPr>
          <w:sz w:val="28"/>
        </w:rPr>
        <w:t>исключением</w:t>
      </w:r>
    </w:p>
    <w:p w:rsidR="00507B11" w:rsidRDefault="00B22E02">
      <w:pPr>
        <w:pStyle w:val="a3"/>
        <w:spacing w:line="321" w:lineRule="exact"/>
      </w:pPr>
      <w:r>
        <w:t>случаев, предусмотренных пунктами 4-6 части 1 и частью 3 статьи 37 Правил;</w:t>
      </w:r>
    </w:p>
    <w:p w:rsidR="00507B11" w:rsidRDefault="00B22E02">
      <w:pPr>
        <w:pStyle w:val="a4"/>
        <w:numPr>
          <w:ilvl w:val="0"/>
          <w:numId w:val="97"/>
        </w:numPr>
        <w:tabs>
          <w:tab w:val="left" w:pos="2294"/>
        </w:tabs>
        <w:ind w:left="1262" w:right="431" w:firstLine="707"/>
        <w:rPr>
          <w:sz w:val="28"/>
        </w:rPr>
      </w:pPr>
      <w:r>
        <w:rPr>
          <w:sz w:val="28"/>
        </w:rPr>
        <w:t>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rsidR="00507B11" w:rsidRDefault="00B22E02">
      <w:pPr>
        <w:pStyle w:val="a4"/>
        <w:numPr>
          <w:ilvl w:val="0"/>
          <w:numId w:val="97"/>
        </w:numPr>
        <w:tabs>
          <w:tab w:val="left" w:pos="2248"/>
        </w:tabs>
        <w:spacing w:before="1"/>
        <w:ind w:left="1262" w:right="430" w:firstLine="679"/>
        <w:rPr>
          <w:sz w:val="28"/>
        </w:rPr>
      </w:pPr>
      <w:r>
        <w:rPr>
          <w:sz w:val="28"/>
        </w:rPr>
        <w:t>проект правил благоустройства территорий, проект внесения изменений в правила благоустройства</w:t>
      </w:r>
      <w:r>
        <w:rPr>
          <w:spacing w:val="-3"/>
          <w:sz w:val="28"/>
        </w:rPr>
        <w:t xml:space="preserve"> </w:t>
      </w:r>
      <w:r>
        <w:rPr>
          <w:sz w:val="28"/>
        </w:rPr>
        <w:t>территорий;</w:t>
      </w:r>
    </w:p>
    <w:p w:rsidR="00507B11" w:rsidRDefault="00B22E02">
      <w:pPr>
        <w:pStyle w:val="a4"/>
        <w:numPr>
          <w:ilvl w:val="0"/>
          <w:numId w:val="96"/>
        </w:numPr>
        <w:tabs>
          <w:tab w:val="left" w:pos="2248"/>
        </w:tabs>
        <w:ind w:right="434" w:firstLine="679"/>
        <w:rPr>
          <w:sz w:val="28"/>
        </w:rPr>
      </w:pPr>
      <w:r>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rsidR="00507B11" w:rsidRDefault="00B22E02">
      <w:pPr>
        <w:pStyle w:val="a4"/>
        <w:numPr>
          <w:ilvl w:val="0"/>
          <w:numId w:val="96"/>
        </w:numPr>
        <w:tabs>
          <w:tab w:val="left" w:pos="2289"/>
        </w:tabs>
        <w:spacing w:before="1"/>
        <w:ind w:right="429" w:firstLine="679"/>
        <w:rPr>
          <w:sz w:val="28"/>
        </w:rPr>
      </w:pPr>
      <w:r>
        <w:rPr>
          <w:sz w:val="28"/>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7B11" w:rsidRPr="0086256B" w:rsidRDefault="00B22E02" w:rsidP="0086256B">
      <w:pPr>
        <w:pStyle w:val="a4"/>
        <w:numPr>
          <w:ilvl w:val="0"/>
          <w:numId w:val="98"/>
        </w:numPr>
        <w:tabs>
          <w:tab w:val="left" w:pos="2395"/>
        </w:tabs>
        <w:ind w:right="426" w:firstLine="679"/>
        <w:jc w:val="both"/>
        <w:rPr>
          <w:sz w:val="28"/>
        </w:rPr>
      </w:pPr>
      <w:r>
        <w:rPr>
          <w:sz w:val="28"/>
        </w:rPr>
        <w:t xml:space="preserve">По проектам, предусмотренными частью 1 настоящей статьи, прово- дятся </w:t>
      </w:r>
      <w:r w:rsidR="000E5D90" w:rsidRPr="00C27712">
        <w:rPr>
          <w:rFonts w:eastAsiaTheme="minorHAnsi"/>
          <w:bCs/>
          <w:sz w:val="28"/>
          <w:szCs w:val="28"/>
          <w:lang w:eastAsia="en-US"/>
        </w:rPr>
        <w:t>общественные обсуждения или</w:t>
      </w:r>
      <w:r w:rsidR="000E5D90">
        <w:rPr>
          <w:sz w:val="28"/>
        </w:rPr>
        <w:t xml:space="preserve"> </w:t>
      </w:r>
      <w:r>
        <w:rPr>
          <w:sz w:val="28"/>
        </w:rPr>
        <w:t xml:space="preserve">публичные слушания в соответствии с решением Думы городского округа Сызрань </w:t>
      </w:r>
      <w:r w:rsidR="00FC79BF" w:rsidRPr="00FC79BF">
        <w:rPr>
          <w:sz w:val="28"/>
        </w:rPr>
        <w:t xml:space="preserve">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w:t>
      </w:r>
      <w:r>
        <w:rPr>
          <w:sz w:val="28"/>
        </w:rPr>
        <w:t xml:space="preserve">(далее по тексту - решение Думы городского округа о публичных слушаниях) с учетом статьи 5.1. </w:t>
      </w:r>
      <w:r w:rsidR="00FC79BF">
        <w:rPr>
          <w:sz w:val="28"/>
        </w:rPr>
        <w:t>Градостроительного кодекса Рос</w:t>
      </w:r>
      <w:r>
        <w:rPr>
          <w:sz w:val="28"/>
        </w:rPr>
        <w:t>сийской</w:t>
      </w:r>
      <w:r>
        <w:rPr>
          <w:spacing w:val="-1"/>
          <w:sz w:val="28"/>
        </w:rPr>
        <w:t xml:space="preserve"> </w:t>
      </w:r>
      <w:r>
        <w:rPr>
          <w:sz w:val="28"/>
        </w:rPr>
        <w:t>Федерации</w:t>
      </w:r>
      <w:r w:rsidR="0086256B">
        <w:rPr>
          <w:sz w:val="28"/>
        </w:rPr>
        <w:t xml:space="preserve"> </w:t>
      </w:r>
      <w:r w:rsidR="0086256B" w:rsidRPr="0086256B">
        <w:rPr>
          <w:sz w:val="28"/>
        </w:rPr>
        <w:t>(в ред. Р</w:t>
      </w:r>
      <w:r w:rsidR="00011E16" w:rsidRPr="0086256B">
        <w:rPr>
          <w:sz w:val="28"/>
        </w:rPr>
        <w:t xml:space="preserve">ешения Думы г.о. Сызрань </w:t>
      </w:r>
      <w:r w:rsidR="0086256B" w:rsidRPr="0086256B">
        <w:rPr>
          <w:sz w:val="28"/>
        </w:rPr>
        <w:t>от 30.06.2021 №38</w:t>
      </w:r>
      <w:r w:rsidR="00011E16" w:rsidRPr="0086256B">
        <w:rPr>
          <w:sz w:val="28"/>
        </w:rPr>
        <w:t>)</w:t>
      </w:r>
      <w:r w:rsidRPr="0086256B">
        <w:rPr>
          <w:sz w:val="28"/>
        </w:rPr>
        <w:t>.</w:t>
      </w:r>
    </w:p>
    <w:p w:rsidR="00507B11" w:rsidRDefault="00507B11">
      <w:pPr>
        <w:pStyle w:val="a3"/>
        <w:spacing w:before="3"/>
        <w:ind w:left="0"/>
        <w:jc w:val="left"/>
      </w:pPr>
    </w:p>
    <w:p w:rsidR="00507B11" w:rsidRDefault="00B22E02">
      <w:pPr>
        <w:pStyle w:val="1"/>
        <w:ind w:left="4351" w:right="1743" w:hanging="1635"/>
        <w:jc w:val="left"/>
      </w:pPr>
      <w:r>
        <w:t>Глава II. Градостроительное зонирование территории городского округа Сызрань</w:t>
      </w:r>
    </w:p>
    <w:p w:rsidR="00507B11" w:rsidRDefault="00507B11">
      <w:pPr>
        <w:pStyle w:val="a3"/>
        <w:spacing w:before="4"/>
        <w:ind w:left="0"/>
        <w:jc w:val="left"/>
        <w:rPr>
          <w:b/>
        </w:rPr>
      </w:pPr>
    </w:p>
    <w:p w:rsidR="00507B11" w:rsidRDefault="00B22E02">
      <w:pPr>
        <w:pStyle w:val="2"/>
        <w:jc w:val="left"/>
      </w:pPr>
      <w:r>
        <w:t>Статья 10. Градостроительное зонирование территории городского округа Сызрань</w:t>
      </w:r>
    </w:p>
    <w:p w:rsidR="00507B11" w:rsidRDefault="00B22E02">
      <w:pPr>
        <w:pStyle w:val="a4"/>
        <w:numPr>
          <w:ilvl w:val="0"/>
          <w:numId w:val="95"/>
        </w:numPr>
        <w:tabs>
          <w:tab w:val="left" w:pos="2234"/>
        </w:tabs>
        <w:spacing w:before="192"/>
        <w:ind w:right="428" w:firstLine="679"/>
        <w:rPr>
          <w:sz w:val="28"/>
        </w:rPr>
      </w:pPr>
      <w:r>
        <w:rPr>
          <w:sz w:val="28"/>
        </w:rPr>
        <w:t>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w:t>
      </w:r>
      <w:r>
        <w:rPr>
          <w:spacing w:val="-4"/>
          <w:sz w:val="28"/>
        </w:rPr>
        <w:t xml:space="preserve"> </w:t>
      </w:r>
      <w:r>
        <w:rPr>
          <w:sz w:val="28"/>
        </w:rPr>
        <w:t>регламентов.</w:t>
      </w:r>
    </w:p>
    <w:p w:rsidR="00507B11" w:rsidRPr="00274211" w:rsidRDefault="00274211" w:rsidP="00274211">
      <w:pPr>
        <w:pStyle w:val="a4"/>
        <w:numPr>
          <w:ilvl w:val="0"/>
          <w:numId w:val="95"/>
        </w:numPr>
        <w:tabs>
          <w:tab w:val="left" w:pos="2234"/>
        </w:tabs>
        <w:spacing w:before="1"/>
        <w:ind w:right="433" w:firstLine="707"/>
        <w:rPr>
          <w:sz w:val="28"/>
        </w:rPr>
      </w:pPr>
      <w:r w:rsidRPr="00274211">
        <w:rPr>
          <w:sz w:val="28"/>
        </w:rPr>
        <w:t xml:space="preserve"> </w:t>
      </w:r>
      <w:r w:rsidR="00B22E02" w:rsidRPr="00274211">
        <w:rPr>
          <w:sz w:val="28"/>
        </w:rPr>
        <w:t>Территориальные зоны устанавливаются на карте градостроительного зонирования территории городского округа в соответствии с требованиями Градостроительного кодекса Российской</w:t>
      </w:r>
      <w:r w:rsidR="00B22E02" w:rsidRPr="00274211">
        <w:rPr>
          <w:spacing w:val="-1"/>
          <w:sz w:val="28"/>
        </w:rPr>
        <w:t xml:space="preserve"> </w:t>
      </w:r>
      <w:r w:rsidR="00B22E02" w:rsidRPr="00274211">
        <w:rPr>
          <w:sz w:val="28"/>
        </w:rPr>
        <w:t>Федерации.</w:t>
      </w:r>
    </w:p>
    <w:p w:rsidR="00507B11" w:rsidRDefault="00507B11">
      <w:pPr>
        <w:pStyle w:val="a3"/>
        <w:spacing w:before="3"/>
        <w:ind w:left="0"/>
        <w:jc w:val="left"/>
        <w:rPr>
          <w:sz w:val="12"/>
        </w:rPr>
      </w:pPr>
    </w:p>
    <w:p w:rsidR="00507B11" w:rsidRDefault="008F14AF">
      <w:pPr>
        <w:pStyle w:val="a4"/>
        <w:numPr>
          <w:ilvl w:val="0"/>
          <w:numId w:val="95"/>
        </w:numPr>
        <w:tabs>
          <w:tab w:val="left" w:pos="2260"/>
        </w:tabs>
        <w:spacing w:before="89"/>
        <w:ind w:right="430" w:firstLine="679"/>
        <w:rPr>
          <w:sz w:val="28"/>
        </w:rPr>
      </w:pPr>
      <w:r w:rsidRPr="00C27712">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sidRPr="008F14AF">
        <w:rPr>
          <w:rStyle w:val="a7"/>
          <w:color w:val="auto"/>
          <w:sz w:val="28"/>
          <w:szCs w:val="28"/>
          <w:u w:val="none"/>
        </w:rPr>
        <w:t>законодательством</w:t>
      </w:r>
      <w:r w:rsidRPr="00C27712">
        <w:rPr>
          <w:sz w:val="28"/>
          <w:szCs w:val="28"/>
        </w:rPr>
        <w:t xml:space="preserve"> могут пересекать границы территориальных зон.</w:t>
      </w:r>
      <w:r w:rsidR="00011E16">
        <w:rPr>
          <w:sz w:val="28"/>
          <w:szCs w:val="28"/>
        </w:rPr>
        <w:t xml:space="preserve"> (в ред</w:t>
      </w:r>
      <w:r w:rsidR="0035413B">
        <w:rPr>
          <w:sz w:val="28"/>
          <w:szCs w:val="28"/>
        </w:rPr>
        <w:t>. Решения Думы г.о. Сызрань от 25.12.2020</w:t>
      </w:r>
      <w:r w:rsidR="00DF7692">
        <w:rPr>
          <w:sz w:val="28"/>
          <w:szCs w:val="28"/>
        </w:rPr>
        <w:t xml:space="preserve"> №116</w:t>
      </w:r>
      <w:r w:rsidR="0035413B">
        <w:rPr>
          <w:sz w:val="28"/>
          <w:szCs w:val="28"/>
        </w:rPr>
        <w:t>)</w:t>
      </w:r>
      <w:r w:rsidR="00B00C04">
        <w:rPr>
          <w:sz w:val="28"/>
          <w:szCs w:val="28"/>
        </w:rPr>
        <w:t>.</w:t>
      </w:r>
    </w:p>
    <w:p w:rsidR="00507B11" w:rsidRDefault="00B22E02">
      <w:pPr>
        <w:pStyle w:val="a4"/>
        <w:numPr>
          <w:ilvl w:val="0"/>
          <w:numId w:val="95"/>
        </w:numPr>
        <w:tabs>
          <w:tab w:val="left" w:pos="2260"/>
        </w:tabs>
        <w:spacing w:before="1"/>
        <w:ind w:right="429" w:firstLine="679"/>
        <w:rPr>
          <w:sz w:val="28"/>
        </w:rPr>
      </w:pPr>
      <w:r>
        <w:rPr>
          <w:sz w:val="28"/>
        </w:rPr>
        <w:t>На карте градостроительного зонирования городского округа Сызрань отображаются:</w:t>
      </w:r>
    </w:p>
    <w:p w:rsidR="00507B11" w:rsidRDefault="00B22E02">
      <w:pPr>
        <w:pStyle w:val="a4"/>
        <w:numPr>
          <w:ilvl w:val="0"/>
          <w:numId w:val="94"/>
        </w:numPr>
        <w:tabs>
          <w:tab w:val="left" w:pos="2416"/>
        </w:tabs>
        <w:ind w:right="436" w:firstLine="679"/>
        <w:rPr>
          <w:sz w:val="28"/>
        </w:rPr>
      </w:pPr>
      <w:r>
        <w:rPr>
          <w:sz w:val="28"/>
        </w:rPr>
        <w:t>границы населенных пунктов, входящих в состав городского округа Сызрань;</w:t>
      </w:r>
    </w:p>
    <w:p w:rsidR="00507B11" w:rsidRDefault="00B22E02">
      <w:pPr>
        <w:pStyle w:val="a4"/>
        <w:numPr>
          <w:ilvl w:val="0"/>
          <w:numId w:val="94"/>
        </w:numPr>
        <w:tabs>
          <w:tab w:val="left" w:pos="2247"/>
        </w:tabs>
        <w:spacing w:line="321" w:lineRule="exact"/>
        <w:ind w:left="2246" w:hanging="306"/>
        <w:rPr>
          <w:sz w:val="28"/>
        </w:rPr>
      </w:pPr>
      <w:r>
        <w:rPr>
          <w:sz w:val="28"/>
        </w:rPr>
        <w:t>границы зон с особыми условиями использования</w:t>
      </w:r>
      <w:r>
        <w:rPr>
          <w:spacing w:val="-9"/>
          <w:sz w:val="28"/>
        </w:rPr>
        <w:t xml:space="preserve"> </w:t>
      </w:r>
      <w:r>
        <w:rPr>
          <w:sz w:val="28"/>
        </w:rPr>
        <w:t>территорий;</w:t>
      </w:r>
    </w:p>
    <w:p w:rsidR="00507B11" w:rsidRDefault="00B22E02">
      <w:pPr>
        <w:pStyle w:val="a4"/>
        <w:numPr>
          <w:ilvl w:val="0"/>
          <w:numId w:val="94"/>
        </w:numPr>
        <w:tabs>
          <w:tab w:val="left" w:pos="2247"/>
        </w:tabs>
        <w:spacing w:before="1" w:line="322" w:lineRule="exact"/>
        <w:ind w:left="2246" w:hanging="306"/>
        <w:rPr>
          <w:sz w:val="28"/>
        </w:rPr>
      </w:pPr>
      <w:r>
        <w:rPr>
          <w:sz w:val="28"/>
        </w:rPr>
        <w:t>границы территорий объектов культурного</w:t>
      </w:r>
      <w:r>
        <w:rPr>
          <w:spacing w:val="-7"/>
          <w:sz w:val="28"/>
        </w:rPr>
        <w:t xml:space="preserve"> </w:t>
      </w:r>
      <w:r>
        <w:rPr>
          <w:sz w:val="28"/>
        </w:rPr>
        <w:t>наследия;</w:t>
      </w:r>
    </w:p>
    <w:p w:rsidR="00C1348D" w:rsidRDefault="00B22E02" w:rsidP="00C1348D">
      <w:pPr>
        <w:pStyle w:val="a4"/>
        <w:numPr>
          <w:ilvl w:val="0"/>
          <w:numId w:val="94"/>
        </w:numPr>
        <w:tabs>
          <w:tab w:val="left" w:pos="2247"/>
        </w:tabs>
        <w:ind w:left="1276" w:right="512" w:firstLine="665"/>
        <w:rPr>
          <w:sz w:val="28"/>
        </w:rPr>
      </w:pPr>
      <w:r>
        <w:rPr>
          <w:sz w:val="28"/>
        </w:rPr>
        <w:t>границы территории исторического поселения регионального</w:t>
      </w:r>
      <w:r>
        <w:rPr>
          <w:spacing w:val="-35"/>
          <w:sz w:val="28"/>
        </w:rPr>
        <w:t xml:space="preserve"> </w:t>
      </w:r>
      <w:r>
        <w:rPr>
          <w:sz w:val="28"/>
        </w:rPr>
        <w:t xml:space="preserve">значения. </w:t>
      </w:r>
      <w:r w:rsidR="00C1348D">
        <w:rPr>
          <w:sz w:val="28"/>
        </w:rPr>
        <w:t xml:space="preserve"> </w:t>
      </w:r>
    </w:p>
    <w:p w:rsidR="0035413B" w:rsidRPr="00C1348D" w:rsidRDefault="00C1348D" w:rsidP="00C1348D">
      <w:pPr>
        <w:tabs>
          <w:tab w:val="left" w:pos="2247"/>
        </w:tabs>
        <w:ind w:left="1276" w:right="512" w:firstLine="425"/>
        <w:rPr>
          <w:sz w:val="28"/>
        </w:rPr>
      </w:pPr>
      <w:r w:rsidRPr="00C1348D">
        <w:rPr>
          <w:sz w:val="28"/>
        </w:rPr>
        <w:t xml:space="preserve">   </w:t>
      </w:r>
      <w:r w:rsidR="0035413B" w:rsidRPr="00C1348D">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sidR="00B22E02" w:rsidRPr="00C1348D">
        <w:rPr>
          <w:sz w:val="28"/>
        </w:rPr>
        <w:t xml:space="preserve"> </w:t>
      </w:r>
      <w:r w:rsidR="0035413B" w:rsidRPr="00C1348D">
        <w:rPr>
          <w:sz w:val="28"/>
        </w:rPr>
        <w:t>(в реш. Решения Думы г.о. Сызрань №1</w:t>
      </w:r>
      <w:r w:rsidR="00B00C04" w:rsidRPr="00C1348D">
        <w:rPr>
          <w:sz w:val="28"/>
        </w:rPr>
        <w:t>16</w:t>
      </w:r>
      <w:r w:rsidR="0035413B" w:rsidRPr="00C1348D">
        <w:rPr>
          <w:sz w:val="28"/>
        </w:rPr>
        <w:t xml:space="preserve"> от 25.12.2020).</w:t>
      </w:r>
    </w:p>
    <w:p w:rsidR="005415E6" w:rsidRDefault="006B5A6A" w:rsidP="00E86D52">
      <w:pPr>
        <w:pStyle w:val="a4"/>
        <w:numPr>
          <w:ilvl w:val="0"/>
          <w:numId w:val="95"/>
        </w:numPr>
        <w:tabs>
          <w:tab w:val="left" w:pos="2246"/>
        </w:tabs>
        <w:ind w:right="423" w:firstLine="679"/>
        <w:rPr>
          <w:sz w:val="28"/>
        </w:rPr>
      </w:pPr>
      <w:r w:rsidRPr="006B5A6A">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B22E02">
        <w:rPr>
          <w:sz w:val="28"/>
        </w:rPr>
        <w:t xml:space="preserve"> </w:t>
      </w:r>
      <w:r w:rsidR="00E86D52" w:rsidRPr="00E86D52">
        <w:rPr>
          <w:sz w:val="28"/>
        </w:rPr>
        <w:t>(в ред. Решения Думы г.о. Сызрань от 30.06.2021 №38).</w:t>
      </w:r>
      <w:r w:rsidR="005415E6">
        <w:rPr>
          <w:sz w:val="28"/>
        </w:rPr>
        <w:t xml:space="preserve"> </w:t>
      </w:r>
    </w:p>
    <w:p w:rsidR="005415E6" w:rsidRPr="005415E6" w:rsidRDefault="005415E6" w:rsidP="005415E6">
      <w:pPr>
        <w:pStyle w:val="a4"/>
        <w:tabs>
          <w:tab w:val="left" w:pos="2246"/>
        </w:tabs>
        <w:ind w:right="423"/>
        <w:rPr>
          <w:sz w:val="28"/>
        </w:rPr>
      </w:pPr>
      <w:r w:rsidRPr="005415E6">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w:t>
      </w:r>
      <w:r>
        <w:rPr>
          <w:sz w:val="28"/>
        </w:rPr>
        <w:t>сти по ее комплексному развитию</w:t>
      </w:r>
      <w:r w:rsidRPr="005415E6">
        <w:rPr>
          <w:sz w:val="28"/>
        </w:rPr>
        <w:t xml:space="preserve"> (в ред. Решения Думы г.о. Сызрань от 30.06.2021 №38).</w:t>
      </w:r>
    </w:p>
    <w:p w:rsidR="00507B11" w:rsidRPr="005415E6" w:rsidRDefault="00B22E02" w:rsidP="005415E6">
      <w:pPr>
        <w:pStyle w:val="a4"/>
        <w:numPr>
          <w:ilvl w:val="0"/>
          <w:numId w:val="95"/>
        </w:numPr>
        <w:tabs>
          <w:tab w:val="left" w:pos="2222"/>
        </w:tabs>
        <w:spacing w:line="322" w:lineRule="exact"/>
        <w:ind w:left="2221" w:hanging="281"/>
        <w:rPr>
          <w:sz w:val="28"/>
        </w:rPr>
      </w:pPr>
      <w:r w:rsidRPr="005415E6">
        <w:rPr>
          <w:sz w:val="28"/>
        </w:rPr>
        <w:t>Границы территориальных зон установлены</w:t>
      </w:r>
      <w:r w:rsidRPr="005415E6">
        <w:rPr>
          <w:spacing w:val="-1"/>
          <w:sz w:val="28"/>
        </w:rPr>
        <w:t xml:space="preserve"> </w:t>
      </w:r>
      <w:r w:rsidRPr="005415E6">
        <w:rPr>
          <w:sz w:val="28"/>
        </w:rPr>
        <w:t>по:</w:t>
      </w:r>
    </w:p>
    <w:p w:rsidR="00507B11" w:rsidRDefault="00B22E02">
      <w:pPr>
        <w:pStyle w:val="a4"/>
        <w:numPr>
          <w:ilvl w:val="0"/>
          <w:numId w:val="93"/>
        </w:numPr>
        <w:tabs>
          <w:tab w:val="left" w:pos="2253"/>
        </w:tabs>
        <w:ind w:right="433" w:firstLine="679"/>
        <w:rPr>
          <w:sz w:val="28"/>
        </w:rPr>
      </w:pPr>
      <w:r>
        <w:rPr>
          <w:sz w:val="28"/>
        </w:rPr>
        <w:t>линиям магистралей, улиц, проездов, разделяющим транспортные потоки противоположных</w:t>
      </w:r>
      <w:r>
        <w:rPr>
          <w:spacing w:val="1"/>
          <w:sz w:val="28"/>
        </w:rPr>
        <w:t xml:space="preserve"> </w:t>
      </w:r>
      <w:r>
        <w:rPr>
          <w:sz w:val="28"/>
        </w:rPr>
        <w:t>направлений;</w:t>
      </w:r>
    </w:p>
    <w:p w:rsidR="00507B11" w:rsidRDefault="00B22E02">
      <w:pPr>
        <w:pStyle w:val="a4"/>
        <w:numPr>
          <w:ilvl w:val="0"/>
          <w:numId w:val="93"/>
        </w:numPr>
        <w:tabs>
          <w:tab w:val="left" w:pos="2247"/>
        </w:tabs>
        <w:spacing w:line="322" w:lineRule="exact"/>
        <w:ind w:left="2246" w:hanging="306"/>
        <w:rPr>
          <w:sz w:val="28"/>
        </w:rPr>
      </w:pPr>
      <w:r>
        <w:rPr>
          <w:sz w:val="28"/>
        </w:rPr>
        <w:t>красным</w:t>
      </w:r>
      <w:r>
        <w:rPr>
          <w:spacing w:val="-1"/>
          <w:sz w:val="28"/>
        </w:rPr>
        <w:t xml:space="preserve"> </w:t>
      </w:r>
      <w:r>
        <w:rPr>
          <w:sz w:val="28"/>
        </w:rPr>
        <w:t>линиям;</w:t>
      </w:r>
    </w:p>
    <w:p w:rsidR="00507B11" w:rsidRDefault="00B22E02">
      <w:pPr>
        <w:pStyle w:val="a4"/>
        <w:numPr>
          <w:ilvl w:val="0"/>
          <w:numId w:val="93"/>
        </w:numPr>
        <w:tabs>
          <w:tab w:val="left" w:pos="2247"/>
        </w:tabs>
        <w:spacing w:before="2" w:line="322" w:lineRule="exact"/>
        <w:ind w:left="2246" w:hanging="306"/>
        <w:rPr>
          <w:sz w:val="28"/>
        </w:rPr>
      </w:pPr>
      <w:r>
        <w:rPr>
          <w:sz w:val="28"/>
        </w:rPr>
        <w:t>границам земельных участков;</w:t>
      </w:r>
    </w:p>
    <w:p w:rsidR="00507B11" w:rsidRDefault="00B22E02">
      <w:pPr>
        <w:pStyle w:val="a4"/>
        <w:numPr>
          <w:ilvl w:val="0"/>
          <w:numId w:val="93"/>
        </w:numPr>
        <w:tabs>
          <w:tab w:val="left" w:pos="2247"/>
        </w:tabs>
        <w:spacing w:line="322" w:lineRule="exact"/>
        <w:ind w:left="2246" w:hanging="306"/>
        <w:rPr>
          <w:sz w:val="28"/>
        </w:rPr>
      </w:pPr>
      <w:r>
        <w:rPr>
          <w:sz w:val="28"/>
        </w:rPr>
        <w:t>границам населенных пунктов в пределах городского</w:t>
      </w:r>
      <w:r>
        <w:rPr>
          <w:spacing w:val="-9"/>
          <w:sz w:val="28"/>
        </w:rPr>
        <w:t xml:space="preserve"> </w:t>
      </w:r>
      <w:r>
        <w:rPr>
          <w:sz w:val="28"/>
        </w:rPr>
        <w:t>округа;</w:t>
      </w:r>
    </w:p>
    <w:p w:rsidR="00507B11" w:rsidRDefault="00B22E02">
      <w:pPr>
        <w:pStyle w:val="a4"/>
        <w:numPr>
          <w:ilvl w:val="0"/>
          <w:numId w:val="93"/>
        </w:numPr>
        <w:tabs>
          <w:tab w:val="left" w:pos="2247"/>
        </w:tabs>
        <w:spacing w:line="322" w:lineRule="exact"/>
        <w:ind w:left="2246" w:hanging="306"/>
        <w:rPr>
          <w:sz w:val="28"/>
        </w:rPr>
      </w:pPr>
      <w:r>
        <w:rPr>
          <w:sz w:val="28"/>
        </w:rPr>
        <w:t>естественным границам природных</w:t>
      </w:r>
      <w:r>
        <w:rPr>
          <w:spacing w:val="-4"/>
          <w:sz w:val="28"/>
        </w:rPr>
        <w:t xml:space="preserve"> </w:t>
      </w:r>
      <w:r>
        <w:rPr>
          <w:sz w:val="28"/>
        </w:rPr>
        <w:t>объектов;</w:t>
      </w:r>
    </w:p>
    <w:p w:rsidR="00507B11" w:rsidRDefault="00B22E02">
      <w:pPr>
        <w:pStyle w:val="a4"/>
        <w:numPr>
          <w:ilvl w:val="0"/>
          <w:numId w:val="93"/>
        </w:numPr>
        <w:tabs>
          <w:tab w:val="left" w:pos="2247"/>
        </w:tabs>
        <w:spacing w:line="322" w:lineRule="exact"/>
        <w:ind w:left="2246" w:hanging="306"/>
        <w:rPr>
          <w:sz w:val="28"/>
        </w:rPr>
      </w:pPr>
      <w:r>
        <w:rPr>
          <w:sz w:val="28"/>
        </w:rPr>
        <w:t>иным</w:t>
      </w:r>
      <w:r>
        <w:rPr>
          <w:spacing w:val="-1"/>
          <w:sz w:val="28"/>
        </w:rPr>
        <w:t xml:space="preserve"> </w:t>
      </w:r>
      <w:r>
        <w:rPr>
          <w:sz w:val="28"/>
        </w:rPr>
        <w:t>границам.</w:t>
      </w:r>
    </w:p>
    <w:p w:rsidR="00507B11" w:rsidRDefault="00B22E02">
      <w:pPr>
        <w:pStyle w:val="a4"/>
        <w:numPr>
          <w:ilvl w:val="0"/>
          <w:numId w:val="95"/>
        </w:numPr>
        <w:tabs>
          <w:tab w:val="left" w:pos="2244"/>
        </w:tabs>
        <w:ind w:right="436" w:firstLine="679"/>
        <w:rPr>
          <w:sz w:val="28"/>
        </w:rPr>
      </w:pPr>
      <w:r>
        <w:rPr>
          <w:sz w:val="28"/>
        </w:rPr>
        <w:t>Правообладатели земельных участков и (или) иного недвижимого имущества обязаны</w:t>
      </w:r>
      <w:r>
        <w:rPr>
          <w:spacing w:val="-6"/>
          <w:sz w:val="28"/>
        </w:rPr>
        <w:t xml:space="preserve"> </w:t>
      </w:r>
      <w:r>
        <w:rPr>
          <w:sz w:val="28"/>
        </w:rPr>
        <w:t>соблюдать:</w:t>
      </w:r>
    </w:p>
    <w:p w:rsidR="00507B11" w:rsidRDefault="00B22E02">
      <w:pPr>
        <w:pStyle w:val="a4"/>
        <w:numPr>
          <w:ilvl w:val="0"/>
          <w:numId w:val="92"/>
        </w:numPr>
        <w:tabs>
          <w:tab w:val="left" w:pos="2368"/>
        </w:tabs>
        <w:ind w:right="430" w:firstLine="707"/>
        <w:rPr>
          <w:sz w:val="28"/>
        </w:rPr>
      </w:pPr>
      <w:r>
        <w:rPr>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w:t>
      </w:r>
      <w:r>
        <w:rPr>
          <w:spacing w:val="-4"/>
          <w:sz w:val="28"/>
        </w:rPr>
        <w:t xml:space="preserve"> </w:t>
      </w:r>
      <w:r>
        <w:rPr>
          <w:sz w:val="28"/>
        </w:rPr>
        <w:t>имущество;</w:t>
      </w:r>
    </w:p>
    <w:p w:rsidR="00507B11" w:rsidRDefault="00B22E02">
      <w:pPr>
        <w:pStyle w:val="a4"/>
        <w:numPr>
          <w:ilvl w:val="0"/>
          <w:numId w:val="92"/>
        </w:numPr>
        <w:tabs>
          <w:tab w:val="left" w:pos="2311"/>
        </w:tabs>
        <w:spacing w:before="1"/>
        <w:ind w:right="430" w:firstLine="707"/>
        <w:rPr>
          <w:sz w:val="28"/>
        </w:rPr>
      </w:pPr>
      <w:r>
        <w:rPr>
          <w:sz w:val="28"/>
        </w:rPr>
        <w:t>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w:t>
      </w:r>
      <w:r>
        <w:rPr>
          <w:spacing w:val="-3"/>
          <w:sz w:val="28"/>
        </w:rPr>
        <w:t xml:space="preserve"> </w:t>
      </w:r>
      <w:r>
        <w:rPr>
          <w:sz w:val="28"/>
        </w:rPr>
        <w:t>зон;</w:t>
      </w:r>
    </w:p>
    <w:p w:rsidR="00507B11" w:rsidRDefault="00B22E02" w:rsidP="00746DF3">
      <w:pPr>
        <w:pStyle w:val="a4"/>
        <w:numPr>
          <w:ilvl w:val="0"/>
          <w:numId w:val="92"/>
        </w:numPr>
        <w:tabs>
          <w:tab w:val="left" w:pos="2330"/>
        </w:tabs>
        <w:ind w:right="425" w:firstLine="707"/>
        <w:rPr>
          <w:sz w:val="28"/>
        </w:rPr>
      </w:pPr>
      <w:r>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w:t>
      </w:r>
      <w:r>
        <w:rPr>
          <w:spacing w:val="-4"/>
          <w:sz w:val="28"/>
        </w:rPr>
        <w:t xml:space="preserve"> </w:t>
      </w:r>
      <w:r>
        <w:rPr>
          <w:sz w:val="28"/>
        </w:rPr>
        <w:t>территории;</w:t>
      </w:r>
    </w:p>
    <w:p w:rsidR="00507B11" w:rsidRDefault="00B22E02" w:rsidP="00746DF3">
      <w:pPr>
        <w:pStyle w:val="a4"/>
        <w:numPr>
          <w:ilvl w:val="0"/>
          <w:numId w:val="92"/>
        </w:numPr>
        <w:tabs>
          <w:tab w:val="left" w:pos="2315"/>
        </w:tabs>
        <w:ind w:right="434" w:firstLine="707"/>
        <w:rPr>
          <w:sz w:val="28"/>
        </w:rPr>
      </w:pPr>
      <w:r>
        <w:rPr>
          <w:sz w:val="28"/>
        </w:rPr>
        <w:t>ограничения по использованию недвижимого имущества, установленные в соответствии с нормативными актами об установлении публичных сервитутов;</w:t>
      </w:r>
    </w:p>
    <w:p w:rsidR="00507B11" w:rsidRDefault="00B22E02" w:rsidP="00746DF3">
      <w:pPr>
        <w:pStyle w:val="a4"/>
        <w:numPr>
          <w:ilvl w:val="0"/>
          <w:numId w:val="92"/>
        </w:numPr>
        <w:tabs>
          <w:tab w:val="left" w:pos="2400"/>
        </w:tabs>
        <w:ind w:right="432" w:firstLine="707"/>
        <w:rPr>
          <w:sz w:val="28"/>
        </w:rPr>
      </w:pPr>
      <w:r>
        <w:rPr>
          <w:sz w:val="28"/>
        </w:rPr>
        <w:t>иные ограничения использования земельных участков в случаях, предусмотренных Земельным кодексом Российской Федерации, иными федеральными</w:t>
      </w:r>
      <w:r>
        <w:rPr>
          <w:spacing w:val="-1"/>
          <w:sz w:val="28"/>
        </w:rPr>
        <w:t xml:space="preserve"> </w:t>
      </w:r>
      <w:r>
        <w:rPr>
          <w:sz w:val="28"/>
        </w:rPr>
        <w:t>законами.</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8. При подготовке Правил границы территориальных зон устанавливаются с учетом:</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3) определенных Градостроительным кодексом территориальных зон;</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4) сложившейся планировки территории и существующего землепользования;</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5) планируемых изменений границ земель различных категорий;</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rsidR="00E062B5" w:rsidRPr="00C27712" w:rsidRDefault="00E062B5" w:rsidP="00F45FC5">
      <w:pPr>
        <w:adjustRightInd w:val="0"/>
        <w:ind w:left="1276" w:right="465" w:firstLine="709"/>
        <w:jc w:val="both"/>
        <w:rPr>
          <w:rFonts w:eastAsiaTheme="minorHAnsi"/>
          <w:sz w:val="28"/>
          <w:szCs w:val="28"/>
          <w:lang w:eastAsia="en-US"/>
        </w:rPr>
      </w:pPr>
      <w:r w:rsidRPr="00C27712">
        <w:rPr>
          <w:rFonts w:eastAsiaTheme="minorHAnsi"/>
          <w:sz w:val="28"/>
          <w:szCs w:val="28"/>
          <w:lang w:eastAsia="en-US"/>
        </w:rPr>
        <w:t>7) историко-культурного опорного плана исторического поселения регионального значения.</w:t>
      </w:r>
    </w:p>
    <w:p w:rsidR="00B00C04" w:rsidRDefault="00E062B5" w:rsidP="00746DF3">
      <w:pPr>
        <w:pStyle w:val="a4"/>
        <w:numPr>
          <w:ilvl w:val="0"/>
          <w:numId w:val="95"/>
        </w:numPr>
        <w:tabs>
          <w:tab w:val="left" w:pos="2246"/>
        </w:tabs>
        <w:ind w:right="423" w:firstLine="679"/>
        <w:rPr>
          <w:sz w:val="28"/>
        </w:rPr>
      </w:pPr>
      <w:r w:rsidRPr="00C27712">
        <w:rPr>
          <w:rFonts w:eastAsiaTheme="minorHAnsi"/>
          <w:sz w:val="28"/>
          <w:szCs w:val="28"/>
          <w:lang w:eastAsia="en-US"/>
        </w:rPr>
        <w:t>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B00C04">
        <w:rPr>
          <w:rFonts w:eastAsiaTheme="minorHAnsi"/>
          <w:sz w:val="28"/>
          <w:szCs w:val="28"/>
          <w:lang w:eastAsia="en-US"/>
        </w:rPr>
        <w:t xml:space="preserve"> </w:t>
      </w:r>
      <w:r w:rsidR="00B00C04" w:rsidRPr="0035413B">
        <w:rPr>
          <w:sz w:val="28"/>
        </w:rPr>
        <w:t>(в реш. Решения Думы г.о. Сызрань №1</w:t>
      </w:r>
      <w:r w:rsidR="00B00C04">
        <w:rPr>
          <w:sz w:val="28"/>
        </w:rPr>
        <w:t>16</w:t>
      </w:r>
      <w:r w:rsidR="00B00C04" w:rsidRPr="0035413B">
        <w:rPr>
          <w:sz w:val="28"/>
        </w:rPr>
        <w:t xml:space="preserve"> от 25.12.2020)</w:t>
      </w:r>
      <w:r w:rsidR="00B00C04">
        <w:rPr>
          <w:sz w:val="28"/>
        </w:rPr>
        <w:t>.</w:t>
      </w:r>
    </w:p>
    <w:p w:rsidR="00E062B5" w:rsidRDefault="00E062B5" w:rsidP="00746DF3">
      <w:pPr>
        <w:pStyle w:val="a4"/>
        <w:tabs>
          <w:tab w:val="left" w:pos="2400"/>
        </w:tabs>
        <w:ind w:left="1276" w:right="432" w:firstLine="709"/>
        <w:rPr>
          <w:sz w:val="28"/>
        </w:rPr>
      </w:pPr>
    </w:p>
    <w:p w:rsidR="00507B11" w:rsidRDefault="00B22E02">
      <w:pPr>
        <w:pStyle w:val="2"/>
        <w:ind w:left="1941" w:right="0" w:firstLine="0"/>
        <w:jc w:val="left"/>
      </w:pPr>
      <w:r>
        <w:t>Статья 11. Градостроительные регламенты</w:t>
      </w:r>
    </w:p>
    <w:p w:rsidR="00507B11" w:rsidRDefault="00B22E02">
      <w:pPr>
        <w:pStyle w:val="a4"/>
        <w:numPr>
          <w:ilvl w:val="0"/>
          <w:numId w:val="91"/>
        </w:numPr>
        <w:tabs>
          <w:tab w:val="left" w:pos="2255"/>
        </w:tabs>
        <w:spacing w:before="191"/>
        <w:ind w:right="433" w:firstLine="679"/>
        <w:jc w:val="both"/>
        <w:rPr>
          <w:sz w:val="28"/>
        </w:rPr>
      </w:pPr>
      <w:r>
        <w:rPr>
          <w:sz w:val="28"/>
        </w:rPr>
        <w:t>Для всех территориальных зон городского округа Сызрань Правилами устанавливаются градостроительные</w:t>
      </w:r>
      <w:r>
        <w:rPr>
          <w:spacing w:val="-1"/>
          <w:sz w:val="28"/>
        </w:rPr>
        <w:t xml:space="preserve"> </w:t>
      </w:r>
      <w:r>
        <w:rPr>
          <w:sz w:val="28"/>
        </w:rPr>
        <w:t>регламенты.</w:t>
      </w:r>
    </w:p>
    <w:p w:rsidR="00507B11" w:rsidRDefault="00B22E02">
      <w:pPr>
        <w:pStyle w:val="a4"/>
        <w:numPr>
          <w:ilvl w:val="0"/>
          <w:numId w:val="91"/>
        </w:numPr>
        <w:tabs>
          <w:tab w:val="left" w:pos="2265"/>
        </w:tabs>
        <w:spacing w:before="2"/>
        <w:ind w:right="425" w:firstLine="679"/>
        <w:jc w:val="both"/>
        <w:rPr>
          <w:sz w:val="28"/>
        </w:rPr>
      </w:pPr>
      <w:r>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5"/>
          <w:sz w:val="28"/>
        </w:rPr>
        <w:t xml:space="preserve"> </w:t>
      </w:r>
      <w:r>
        <w:rPr>
          <w:sz w:val="28"/>
        </w:rPr>
        <w:t>строительства.</w:t>
      </w:r>
    </w:p>
    <w:p w:rsidR="00507B11" w:rsidRDefault="00B22E02">
      <w:pPr>
        <w:pStyle w:val="a4"/>
        <w:numPr>
          <w:ilvl w:val="0"/>
          <w:numId w:val="91"/>
        </w:numPr>
        <w:tabs>
          <w:tab w:val="left" w:pos="2296"/>
        </w:tabs>
        <w:ind w:right="427" w:firstLine="679"/>
        <w:jc w:val="both"/>
        <w:rPr>
          <w:sz w:val="28"/>
        </w:rPr>
      </w:pPr>
      <w:r>
        <w:rPr>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rsidR="00507B11" w:rsidRDefault="00B22E02">
      <w:pPr>
        <w:pStyle w:val="a4"/>
        <w:numPr>
          <w:ilvl w:val="0"/>
          <w:numId w:val="91"/>
        </w:numPr>
        <w:tabs>
          <w:tab w:val="left" w:pos="2277"/>
        </w:tabs>
        <w:ind w:right="432" w:firstLine="679"/>
        <w:jc w:val="both"/>
        <w:rPr>
          <w:sz w:val="28"/>
        </w:rPr>
      </w:pPr>
      <w:r>
        <w:rPr>
          <w:sz w:val="28"/>
        </w:rPr>
        <w:t>Действие градостроительных регламентов не распространяется на земельные</w:t>
      </w:r>
      <w:r>
        <w:rPr>
          <w:spacing w:val="-1"/>
          <w:sz w:val="28"/>
        </w:rPr>
        <w:t xml:space="preserve"> </w:t>
      </w:r>
      <w:r>
        <w:rPr>
          <w:sz w:val="28"/>
        </w:rPr>
        <w:t>участки:</w:t>
      </w:r>
    </w:p>
    <w:p w:rsidR="00507B11" w:rsidRDefault="00B22E02">
      <w:pPr>
        <w:pStyle w:val="a4"/>
        <w:numPr>
          <w:ilvl w:val="0"/>
          <w:numId w:val="90"/>
        </w:numPr>
        <w:tabs>
          <w:tab w:val="left" w:pos="2395"/>
        </w:tabs>
        <w:ind w:right="425" w:firstLine="736"/>
        <w:rPr>
          <w:sz w:val="28"/>
        </w:rPr>
      </w:pPr>
      <w:r>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2"/>
          <w:sz w:val="28"/>
        </w:rPr>
        <w:t xml:space="preserve"> </w:t>
      </w:r>
      <w:r>
        <w:rPr>
          <w:sz w:val="28"/>
        </w:rPr>
        <w:t>наследия;</w:t>
      </w:r>
    </w:p>
    <w:p w:rsidR="00507B11" w:rsidRDefault="00B22E02">
      <w:pPr>
        <w:pStyle w:val="a4"/>
        <w:numPr>
          <w:ilvl w:val="0"/>
          <w:numId w:val="90"/>
        </w:numPr>
        <w:tabs>
          <w:tab w:val="left" w:pos="2395"/>
        </w:tabs>
        <w:ind w:left="2394"/>
        <w:rPr>
          <w:sz w:val="28"/>
        </w:rPr>
      </w:pPr>
      <w:r>
        <w:rPr>
          <w:sz w:val="28"/>
        </w:rPr>
        <w:t>в границах территорий общего</w:t>
      </w:r>
      <w:r>
        <w:rPr>
          <w:spacing w:val="-8"/>
          <w:sz w:val="28"/>
        </w:rPr>
        <w:t xml:space="preserve"> </w:t>
      </w:r>
      <w:r>
        <w:rPr>
          <w:sz w:val="28"/>
        </w:rPr>
        <w:t>пользования;</w:t>
      </w:r>
    </w:p>
    <w:p w:rsidR="00507B11" w:rsidRDefault="00B22E02">
      <w:pPr>
        <w:pStyle w:val="a4"/>
        <w:numPr>
          <w:ilvl w:val="0"/>
          <w:numId w:val="90"/>
        </w:numPr>
        <w:tabs>
          <w:tab w:val="left" w:pos="2395"/>
        </w:tabs>
        <w:spacing w:before="1"/>
        <w:ind w:right="432" w:firstLine="736"/>
        <w:rPr>
          <w:sz w:val="28"/>
        </w:rPr>
      </w:pPr>
      <w:r>
        <w:rPr>
          <w:sz w:val="28"/>
        </w:rPr>
        <w:t>предназначенные для размещения линейных объектов и (или) занятые линейными</w:t>
      </w:r>
      <w:r>
        <w:rPr>
          <w:spacing w:val="-1"/>
          <w:sz w:val="28"/>
        </w:rPr>
        <w:t xml:space="preserve"> </w:t>
      </w:r>
      <w:r>
        <w:rPr>
          <w:sz w:val="28"/>
        </w:rPr>
        <w:t>объектами;</w:t>
      </w:r>
    </w:p>
    <w:p w:rsidR="00507B11" w:rsidRDefault="00B22E02">
      <w:pPr>
        <w:pStyle w:val="a4"/>
        <w:numPr>
          <w:ilvl w:val="0"/>
          <w:numId w:val="90"/>
        </w:numPr>
        <w:tabs>
          <w:tab w:val="left" w:pos="2395"/>
        </w:tabs>
        <w:spacing w:line="321" w:lineRule="exact"/>
        <w:ind w:left="2394"/>
        <w:rPr>
          <w:sz w:val="28"/>
        </w:rPr>
      </w:pPr>
      <w:r>
        <w:rPr>
          <w:sz w:val="28"/>
        </w:rPr>
        <w:t>предоставленные для добычи полезных</w:t>
      </w:r>
      <w:r>
        <w:rPr>
          <w:spacing w:val="-5"/>
          <w:sz w:val="28"/>
        </w:rPr>
        <w:t xml:space="preserve"> </w:t>
      </w:r>
      <w:r>
        <w:rPr>
          <w:sz w:val="28"/>
        </w:rPr>
        <w:t>ископаемых.</w:t>
      </w:r>
    </w:p>
    <w:p w:rsidR="00507B11" w:rsidRDefault="00B22E02">
      <w:pPr>
        <w:pStyle w:val="a4"/>
        <w:numPr>
          <w:ilvl w:val="0"/>
          <w:numId w:val="91"/>
        </w:numPr>
        <w:tabs>
          <w:tab w:val="left" w:pos="2140"/>
        </w:tabs>
        <w:ind w:left="1120" w:right="432" w:firstLine="707"/>
        <w:jc w:val="both"/>
        <w:rPr>
          <w:sz w:val="28"/>
        </w:rPr>
      </w:pPr>
      <w:r>
        <w:rPr>
          <w:sz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3"/>
          <w:sz w:val="28"/>
        </w:rPr>
        <w:t xml:space="preserve"> </w:t>
      </w:r>
      <w:r>
        <w:rPr>
          <w:sz w:val="28"/>
        </w:rPr>
        <w:t>Федерации.</w:t>
      </w:r>
    </w:p>
    <w:p w:rsidR="00507B11" w:rsidRPr="00F45FC5" w:rsidRDefault="00B22E02" w:rsidP="00F45FC5">
      <w:pPr>
        <w:pStyle w:val="a4"/>
        <w:numPr>
          <w:ilvl w:val="0"/>
          <w:numId w:val="91"/>
        </w:numPr>
        <w:tabs>
          <w:tab w:val="left" w:pos="2207"/>
        </w:tabs>
        <w:spacing w:before="89"/>
        <w:ind w:left="1120" w:right="429" w:firstLine="707"/>
        <w:jc w:val="both"/>
        <w:rPr>
          <w:sz w:val="28"/>
          <w:szCs w:val="28"/>
        </w:rPr>
      </w:pPr>
      <w:r>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sidRPr="00F45FC5">
        <w:rPr>
          <w:spacing w:val="44"/>
          <w:sz w:val="28"/>
        </w:rPr>
        <w:t xml:space="preserve"> </w:t>
      </w:r>
      <w:r w:rsidRPr="00F45FC5">
        <w:rPr>
          <w:sz w:val="28"/>
          <w:szCs w:val="28"/>
        </w:rPr>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7B11" w:rsidRDefault="00B22E02">
      <w:pPr>
        <w:pStyle w:val="a4"/>
        <w:numPr>
          <w:ilvl w:val="0"/>
          <w:numId w:val="91"/>
        </w:numPr>
        <w:tabs>
          <w:tab w:val="left" w:pos="2150"/>
        </w:tabs>
        <w:ind w:left="1120" w:right="423" w:firstLine="707"/>
        <w:jc w:val="both"/>
        <w:rPr>
          <w:sz w:val="28"/>
        </w:rPr>
      </w:pPr>
      <w:r>
        <w:rPr>
          <w:sz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12"/>
          <w:sz w:val="28"/>
        </w:rPr>
        <w:t xml:space="preserve"> </w:t>
      </w:r>
      <w:r>
        <w:rPr>
          <w:sz w:val="28"/>
        </w:rPr>
        <w:t>законодательством.</w:t>
      </w:r>
    </w:p>
    <w:p w:rsidR="00507B11" w:rsidRDefault="00B22E02">
      <w:pPr>
        <w:pStyle w:val="a4"/>
        <w:numPr>
          <w:ilvl w:val="0"/>
          <w:numId w:val="91"/>
        </w:numPr>
        <w:tabs>
          <w:tab w:val="left" w:pos="2227"/>
        </w:tabs>
        <w:spacing w:before="2"/>
        <w:ind w:right="424" w:firstLine="679"/>
        <w:jc w:val="both"/>
        <w:rPr>
          <w:sz w:val="28"/>
        </w:rPr>
      </w:pPr>
      <w:r>
        <w:rPr>
          <w:sz w:val="28"/>
        </w:rPr>
        <w:t>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w:t>
      </w:r>
      <w:r w:rsidR="00634409">
        <w:rPr>
          <w:sz w:val="28"/>
        </w:rPr>
        <w:t>л</w:t>
      </w:r>
      <w:r>
        <w:rPr>
          <w:sz w:val="28"/>
        </w:rPr>
        <w:t>асти или Администрацией городского округа Сызрань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2"/>
          <w:sz w:val="28"/>
        </w:rPr>
        <w:t xml:space="preserve"> </w:t>
      </w:r>
      <w:r>
        <w:rPr>
          <w:sz w:val="28"/>
        </w:rPr>
        <w:t>территориях.</w:t>
      </w:r>
    </w:p>
    <w:p w:rsidR="00507B11" w:rsidRDefault="00B22E02">
      <w:pPr>
        <w:pStyle w:val="a4"/>
        <w:numPr>
          <w:ilvl w:val="0"/>
          <w:numId w:val="91"/>
        </w:numPr>
        <w:tabs>
          <w:tab w:val="left" w:pos="2337"/>
        </w:tabs>
        <w:ind w:right="428" w:firstLine="748"/>
        <w:jc w:val="both"/>
        <w:rPr>
          <w:sz w:val="28"/>
        </w:rPr>
      </w:pPr>
      <w:r>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Pr>
          <w:spacing w:val="-2"/>
          <w:sz w:val="28"/>
        </w:rPr>
        <w:t xml:space="preserve"> </w:t>
      </w:r>
      <w:r>
        <w:rPr>
          <w:sz w:val="28"/>
        </w:rPr>
        <w:t>устанавливаются:</w:t>
      </w:r>
    </w:p>
    <w:p w:rsidR="00507B11" w:rsidRDefault="00B22E02">
      <w:pPr>
        <w:pStyle w:val="a4"/>
        <w:numPr>
          <w:ilvl w:val="0"/>
          <w:numId w:val="89"/>
        </w:numPr>
        <w:tabs>
          <w:tab w:val="left" w:pos="2395"/>
        </w:tabs>
        <w:ind w:right="432" w:firstLine="736"/>
        <w:rPr>
          <w:sz w:val="28"/>
        </w:rPr>
      </w:pPr>
      <w:r>
        <w:rPr>
          <w:sz w:val="28"/>
        </w:rPr>
        <w:t>виды разрешенного использования земельных участков и объектов капитального строительства;</w:t>
      </w:r>
    </w:p>
    <w:p w:rsidR="00507B11" w:rsidRDefault="00B22E02">
      <w:pPr>
        <w:pStyle w:val="a4"/>
        <w:numPr>
          <w:ilvl w:val="0"/>
          <w:numId w:val="89"/>
        </w:numPr>
        <w:tabs>
          <w:tab w:val="left" w:pos="2395"/>
        </w:tabs>
        <w:ind w:right="430" w:firstLine="736"/>
        <w:rPr>
          <w:sz w:val="28"/>
        </w:rPr>
      </w:pPr>
      <w:r>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rsidR="00507B11" w:rsidRDefault="00B22E02">
      <w:pPr>
        <w:pStyle w:val="a4"/>
        <w:numPr>
          <w:ilvl w:val="0"/>
          <w:numId w:val="89"/>
        </w:numPr>
        <w:tabs>
          <w:tab w:val="left" w:pos="2395"/>
        </w:tabs>
        <w:ind w:right="429" w:firstLine="736"/>
        <w:rPr>
          <w:sz w:val="28"/>
        </w:rPr>
      </w:pPr>
      <w:r>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1"/>
          <w:sz w:val="28"/>
        </w:rPr>
        <w:t xml:space="preserve"> </w:t>
      </w:r>
      <w:r>
        <w:rPr>
          <w:sz w:val="28"/>
        </w:rPr>
        <w:t>Федерации;</w:t>
      </w:r>
    </w:p>
    <w:p w:rsidR="00507B11" w:rsidRPr="0022792B" w:rsidRDefault="00B22E02" w:rsidP="0022792B">
      <w:pPr>
        <w:pStyle w:val="a4"/>
        <w:numPr>
          <w:ilvl w:val="0"/>
          <w:numId w:val="89"/>
        </w:numPr>
        <w:ind w:right="431" w:firstLine="736"/>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Pr>
          <w:spacing w:val="-10"/>
          <w:sz w:val="28"/>
        </w:rPr>
        <w:t xml:space="preserve"> </w:t>
      </w:r>
      <w:r w:rsidR="0022792B">
        <w:rPr>
          <w:sz w:val="28"/>
        </w:rPr>
        <w:t>территории</w:t>
      </w:r>
      <w:r w:rsidR="0022792B" w:rsidRPr="0022792B">
        <w:rPr>
          <w:sz w:val="28"/>
        </w:rPr>
        <w:t xml:space="preserve"> (в ред. Решения Думы г.о. Сызрань от 30.06.2021 №38).</w:t>
      </w:r>
    </w:p>
    <w:p w:rsidR="00507B11" w:rsidRDefault="00B22E02">
      <w:pPr>
        <w:pStyle w:val="a4"/>
        <w:numPr>
          <w:ilvl w:val="0"/>
          <w:numId w:val="91"/>
        </w:numPr>
        <w:tabs>
          <w:tab w:val="left" w:pos="2387"/>
        </w:tabs>
        <w:spacing w:before="89"/>
        <w:ind w:right="428" w:firstLine="679"/>
        <w:jc w:val="both"/>
        <w:rPr>
          <w:sz w:val="28"/>
        </w:rPr>
      </w:pPr>
      <w:r>
        <w:rPr>
          <w:sz w:val="28"/>
        </w:rPr>
        <w:t>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w:t>
      </w:r>
      <w:r>
        <w:rPr>
          <w:spacing w:val="-6"/>
          <w:sz w:val="28"/>
        </w:rPr>
        <w:t xml:space="preserve"> </w:t>
      </w:r>
      <w:r>
        <w:rPr>
          <w:sz w:val="28"/>
        </w:rPr>
        <w:t>застройки.</w:t>
      </w:r>
    </w:p>
    <w:p w:rsidR="00507B11" w:rsidRDefault="00B22E02">
      <w:pPr>
        <w:pStyle w:val="a4"/>
        <w:numPr>
          <w:ilvl w:val="0"/>
          <w:numId w:val="91"/>
        </w:numPr>
        <w:tabs>
          <w:tab w:val="left" w:pos="2394"/>
        </w:tabs>
        <w:ind w:right="425" w:firstLine="679"/>
        <w:jc w:val="both"/>
        <w:rPr>
          <w:sz w:val="28"/>
        </w:rPr>
      </w:pPr>
      <w:r>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Pr>
          <w:spacing w:val="-17"/>
          <w:sz w:val="28"/>
        </w:rPr>
        <w:t xml:space="preserve"> </w:t>
      </w:r>
      <w:r>
        <w:rPr>
          <w:sz w:val="28"/>
        </w:rPr>
        <w:t>Правил.</w:t>
      </w:r>
    </w:p>
    <w:p w:rsidR="00507B11" w:rsidRDefault="00B22E02">
      <w:pPr>
        <w:pStyle w:val="a4"/>
        <w:numPr>
          <w:ilvl w:val="0"/>
          <w:numId w:val="91"/>
        </w:numPr>
        <w:tabs>
          <w:tab w:val="left" w:pos="2370"/>
        </w:tabs>
        <w:spacing w:before="2"/>
        <w:ind w:right="432" w:firstLine="679"/>
        <w:jc w:val="both"/>
        <w:rPr>
          <w:sz w:val="28"/>
        </w:rPr>
      </w:pPr>
      <w:r>
        <w:rPr>
          <w:sz w:val="28"/>
        </w:rPr>
        <w:t>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w:t>
      </w:r>
      <w:r>
        <w:rPr>
          <w:spacing w:val="-1"/>
          <w:sz w:val="28"/>
        </w:rPr>
        <w:t xml:space="preserve"> </w:t>
      </w:r>
      <w:r>
        <w:rPr>
          <w:sz w:val="28"/>
        </w:rPr>
        <w:t>зонам.</w:t>
      </w:r>
    </w:p>
    <w:p w:rsidR="00507B11" w:rsidRDefault="00B22E02">
      <w:pPr>
        <w:pStyle w:val="a4"/>
        <w:numPr>
          <w:ilvl w:val="0"/>
          <w:numId w:val="91"/>
        </w:numPr>
        <w:tabs>
          <w:tab w:val="left" w:pos="2450"/>
        </w:tabs>
        <w:ind w:right="430" w:firstLine="707"/>
        <w:jc w:val="both"/>
        <w:rPr>
          <w:sz w:val="28"/>
        </w:rPr>
      </w:pPr>
      <w:r>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Pr>
          <w:spacing w:val="-15"/>
          <w:sz w:val="28"/>
        </w:rPr>
        <w:t xml:space="preserve"> </w:t>
      </w:r>
      <w:r>
        <w:rPr>
          <w:sz w:val="28"/>
        </w:rPr>
        <w:t>иное.</w:t>
      </w:r>
    </w:p>
    <w:p w:rsidR="00E062B5" w:rsidRPr="00E062B5" w:rsidRDefault="00E062B5" w:rsidP="00E062B5">
      <w:pPr>
        <w:tabs>
          <w:tab w:val="left" w:pos="2450"/>
        </w:tabs>
        <w:ind w:right="430"/>
        <w:jc w:val="both"/>
        <w:rPr>
          <w:sz w:val="28"/>
        </w:rPr>
      </w:pPr>
    </w:p>
    <w:p w:rsidR="00507B11" w:rsidRDefault="00B22E02">
      <w:pPr>
        <w:pStyle w:val="2"/>
        <w:ind w:left="1941" w:right="0" w:firstLine="0"/>
        <w:jc w:val="left"/>
      </w:pPr>
      <w:r>
        <w:t>Статья 12. Зоны с особыми условиями использования территорий</w:t>
      </w:r>
    </w:p>
    <w:p w:rsidR="00507B11" w:rsidRDefault="00B22E02">
      <w:pPr>
        <w:pStyle w:val="a4"/>
        <w:numPr>
          <w:ilvl w:val="0"/>
          <w:numId w:val="88"/>
        </w:numPr>
        <w:tabs>
          <w:tab w:val="left" w:pos="2203"/>
        </w:tabs>
        <w:spacing w:before="192"/>
        <w:ind w:right="426" w:firstLine="539"/>
        <w:jc w:val="both"/>
        <w:rPr>
          <w:sz w:val="28"/>
        </w:rPr>
      </w:pPr>
      <w:r>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rsidR="00507B11" w:rsidRPr="00E062B5" w:rsidRDefault="00B22E02" w:rsidP="00E062B5">
      <w:pPr>
        <w:pStyle w:val="a4"/>
        <w:numPr>
          <w:ilvl w:val="0"/>
          <w:numId w:val="88"/>
        </w:numPr>
        <w:tabs>
          <w:tab w:val="left" w:pos="2231"/>
        </w:tabs>
        <w:spacing w:before="89"/>
        <w:ind w:right="433" w:firstLine="679"/>
        <w:jc w:val="both"/>
        <w:rPr>
          <w:sz w:val="28"/>
          <w:szCs w:val="28"/>
        </w:rPr>
      </w:pPr>
      <w:r w:rsidRPr="00E062B5">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особыми условиями использования территорий городского округа Сызрань</w:t>
      </w:r>
      <w:r w:rsidRPr="00E062B5">
        <w:rPr>
          <w:spacing w:val="1"/>
          <w:sz w:val="28"/>
          <w:szCs w:val="28"/>
        </w:rPr>
        <w:t xml:space="preserve"> </w:t>
      </w:r>
      <w:r w:rsidRPr="00E062B5">
        <w:rPr>
          <w:sz w:val="28"/>
          <w:szCs w:val="28"/>
        </w:rPr>
        <w:t>Самарской области в соответствии с законодательством Российской Федерации и не совпадают с границами территориальных зон.</w:t>
      </w:r>
    </w:p>
    <w:p w:rsidR="00507B11" w:rsidRDefault="00B22E02">
      <w:pPr>
        <w:pStyle w:val="a4"/>
        <w:numPr>
          <w:ilvl w:val="0"/>
          <w:numId w:val="88"/>
        </w:numPr>
        <w:tabs>
          <w:tab w:val="left" w:pos="2231"/>
        </w:tabs>
        <w:ind w:right="425" w:firstLine="679"/>
        <w:jc w:val="both"/>
        <w:rPr>
          <w:sz w:val="28"/>
        </w:rPr>
      </w:pPr>
      <w:r>
        <w:rPr>
          <w:sz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Сызрань, включаются в Правила в соответствии с главой VII Правил после их утверждения в установленном действующим законодательством</w:t>
      </w:r>
      <w:r>
        <w:rPr>
          <w:spacing w:val="-1"/>
          <w:sz w:val="28"/>
        </w:rPr>
        <w:t xml:space="preserve"> </w:t>
      </w:r>
      <w:r>
        <w:rPr>
          <w:sz w:val="28"/>
        </w:rPr>
        <w:t>порядке.</w:t>
      </w:r>
    </w:p>
    <w:p w:rsidR="00507B11" w:rsidRDefault="00B22E02">
      <w:pPr>
        <w:pStyle w:val="a4"/>
        <w:numPr>
          <w:ilvl w:val="0"/>
          <w:numId w:val="88"/>
        </w:numPr>
        <w:tabs>
          <w:tab w:val="left" w:pos="2251"/>
        </w:tabs>
        <w:ind w:right="429" w:firstLine="679"/>
        <w:jc w:val="both"/>
        <w:rPr>
          <w:sz w:val="28"/>
        </w:rPr>
      </w:pPr>
      <w:r>
        <w:rPr>
          <w:sz w:val="28"/>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8"/>
        </w:rPr>
        <w:t xml:space="preserve"> </w:t>
      </w:r>
      <w:r>
        <w:rPr>
          <w:sz w:val="28"/>
        </w:rPr>
        <w:t>Федерации.</w:t>
      </w:r>
    </w:p>
    <w:p w:rsidR="00507B11" w:rsidRDefault="00507B11">
      <w:pPr>
        <w:pStyle w:val="a3"/>
        <w:spacing w:before="9"/>
        <w:ind w:left="0"/>
        <w:jc w:val="left"/>
      </w:pPr>
    </w:p>
    <w:p w:rsidR="00507B11" w:rsidRDefault="00B22E02" w:rsidP="00045EE6">
      <w:pPr>
        <w:pStyle w:val="2"/>
      </w:pPr>
      <w:r>
        <w:t>Статья 13. Разрешенное использование земельных участков и объектов капитального</w:t>
      </w:r>
      <w:r>
        <w:rPr>
          <w:spacing w:val="-2"/>
        </w:rPr>
        <w:t xml:space="preserve"> </w:t>
      </w:r>
      <w:r>
        <w:t>строительства</w:t>
      </w:r>
    </w:p>
    <w:p w:rsidR="00507B11" w:rsidRDefault="00B22E02">
      <w:pPr>
        <w:pStyle w:val="a4"/>
        <w:numPr>
          <w:ilvl w:val="0"/>
          <w:numId w:val="87"/>
        </w:numPr>
        <w:tabs>
          <w:tab w:val="left" w:pos="2282"/>
        </w:tabs>
        <w:spacing w:before="191"/>
        <w:ind w:right="429" w:firstLine="679"/>
        <w:rPr>
          <w:sz w:val="28"/>
        </w:rPr>
      </w:pPr>
      <w:r>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Pr>
          <w:spacing w:val="-5"/>
          <w:sz w:val="28"/>
        </w:rPr>
        <w:t xml:space="preserve"> </w:t>
      </w:r>
      <w:r>
        <w:rPr>
          <w:sz w:val="28"/>
        </w:rPr>
        <w:t>строительства.</w:t>
      </w:r>
    </w:p>
    <w:p w:rsidR="00507B11" w:rsidRDefault="00B22E02">
      <w:pPr>
        <w:pStyle w:val="a4"/>
        <w:numPr>
          <w:ilvl w:val="0"/>
          <w:numId w:val="87"/>
        </w:numPr>
        <w:tabs>
          <w:tab w:val="left" w:pos="2258"/>
        </w:tabs>
        <w:spacing w:before="1"/>
        <w:ind w:right="433" w:firstLine="679"/>
        <w:rPr>
          <w:sz w:val="28"/>
        </w:rPr>
      </w:pPr>
      <w:r>
        <w:rPr>
          <w:sz w:val="28"/>
        </w:rPr>
        <w:t>Разрешенное использование земельных участков и объектов капитального строительства может быть следующих</w:t>
      </w:r>
      <w:r>
        <w:rPr>
          <w:spacing w:val="-7"/>
          <w:sz w:val="28"/>
        </w:rPr>
        <w:t xml:space="preserve"> </w:t>
      </w:r>
      <w:r>
        <w:rPr>
          <w:sz w:val="28"/>
        </w:rPr>
        <w:t>видов:</w:t>
      </w:r>
    </w:p>
    <w:p w:rsidR="00507B11" w:rsidRDefault="00B22E02">
      <w:pPr>
        <w:pStyle w:val="a4"/>
        <w:numPr>
          <w:ilvl w:val="0"/>
          <w:numId w:val="86"/>
        </w:numPr>
        <w:tabs>
          <w:tab w:val="left" w:pos="2395"/>
        </w:tabs>
        <w:spacing w:line="321" w:lineRule="exact"/>
        <w:rPr>
          <w:sz w:val="28"/>
        </w:rPr>
      </w:pPr>
      <w:r>
        <w:rPr>
          <w:sz w:val="28"/>
        </w:rPr>
        <w:t>основные виды разрешенного</w:t>
      </w:r>
      <w:r>
        <w:rPr>
          <w:spacing w:val="-3"/>
          <w:sz w:val="28"/>
        </w:rPr>
        <w:t xml:space="preserve"> </w:t>
      </w:r>
      <w:r>
        <w:rPr>
          <w:sz w:val="28"/>
        </w:rPr>
        <w:t>использования;</w:t>
      </w:r>
    </w:p>
    <w:p w:rsidR="00507B11" w:rsidRDefault="00B22E02">
      <w:pPr>
        <w:pStyle w:val="a4"/>
        <w:numPr>
          <w:ilvl w:val="0"/>
          <w:numId w:val="86"/>
        </w:numPr>
        <w:tabs>
          <w:tab w:val="left" w:pos="2395"/>
        </w:tabs>
        <w:spacing w:line="322" w:lineRule="exact"/>
        <w:rPr>
          <w:sz w:val="28"/>
        </w:rPr>
      </w:pPr>
      <w:r>
        <w:rPr>
          <w:sz w:val="28"/>
        </w:rPr>
        <w:t>условно разрешенные виды</w:t>
      </w:r>
      <w:r>
        <w:rPr>
          <w:spacing w:val="-3"/>
          <w:sz w:val="28"/>
        </w:rPr>
        <w:t xml:space="preserve"> </w:t>
      </w:r>
      <w:r>
        <w:rPr>
          <w:sz w:val="28"/>
        </w:rPr>
        <w:t>использования;</w:t>
      </w:r>
    </w:p>
    <w:p w:rsidR="00507B11" w:rsidRDefault="00B22E02">
      <w:pPr>
        <w:pStyle w:val="a4"/>
        <w:numPr>
          <w:ilvl w:val="0"/>
          <w:numId w:val="86"/>
        </w:numPr>
        <w:tabs>
          <w:tab w:val="left" w:pos="2395"/>
        </w:tabs>
        <w:ind w:left="1204" w:right="428" w:firstLine="736"/>
        <w:rPr>
          <w:sz w:val="28"/>
        </w:rPr>
      </w:pPr>
      <w:r>
        <w:rPr>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w:t>
      </w:r>
      <w:r>
        <w:rPr>
          <w:spacing w:val="-4"/>
          <w:sz w:val="28"/>
        </w:rPr>
        <w:t xml:space="preserve"> </w:t>
      </w:r>
      <w:r>
        <w:rPr>
          <w:sz w:val="28"/>
        </w:rPr>
        <w:t>ними).</w:t>
      </w:r>
    </w:p>
    <w:p w:rsidR="00507B11" w:rsidRDefault="00B22E02">
      <w:pPr>
        <w:pStyle w:val="a4"/>
        <w:numPr>
          <w:ilvl w:val="0"/>
          <w:numId w:val="87"/>
        </w:numPr>
        <w:tabs>
          <w:tab w:val="left" w:pos="2265"/>
        </w:tabs>
        <w:spacing w:before="2"/>
        <w:ind w:left="1120" w:right="432" w:firstLine="849"/>
        <w:rPr>
          <w:sz w:val="28"/>
        </w:rPr>
      </w:pPr>
      <w:r>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Pr>
          <w:spacing w:val="-4"/>
          <w:sz w:val="28"/>
        </w:rPr>
        <w:t xml:space="preserve"> </w:t>
      </w:r>
      <w:r>
        <w:rPr>
          <w:sz w:val="28"/>
        </w:rPr>
        <w:t>регламент.</w:t>
      </w:r>
    </w:p>
    <w:p w:rsidR="00507B11" w:rsidRDefault="00B22E02">
      <w:pPr>
        <w:pStyle w:val="a4"/>
        <w:numPr>
          <w:ilvl w:val="0"/>
          <w:numId w:val="87"/>
        </w:numPr>
        <w:tabs>
          <w:tab w:val="left" w:pos="2292"/>
        </w:tabs>
        <w:ind w:right="426" w:firstLine="679"/>
        <w:rPr>
          <w:sz w:val="28"/>
        </w:rPr>
      </w:pPr>
      <w:r>
        <w:rPr>
          <w:sz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Pr>
          <w:spacing w:val="-1"/>
          <w:sz w:val="28"/>
        </w:rPr>
        <w:t xml:space="preserve"> </w:t>
      </w:r>
      <w:r>
        <w:rPr>
          <w:sz w:val="28"/>
        </w:rPr>
        <w:t>согласования.</w:t>
      </w:r>
    </w:p>
    <w:p w:rsidR="00507B11" w:rsidRPr="00045EE6" w:rsidRDefault="00B22E02" w:rsidP="00045EE6">
      <w:pPr>
        <w:pStyle w:val="a4"/>
        <w:numPr>
          <w:ilvl w:val="0"/>
          <w:numId w:val="87"/>
        </w:numPr>
        <w:tabs>
          <w:tab w:val="left" w:pos="2268"/>
        </w:tabs>
        <w:spacing w:before="89"/>
        <w:ind w:right="426" w:firstLine="707"/>
        <w:rPr>
          <w:sz w:val="28"/>
          <w:szCs w:val="28"/>
        </w:rPr>
      </w:pPr>
      <w:r>
        <w:rPr>
          <w:sz w:val="28"/>
        </w:rPr>
        <w:t>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sidRPr="00045EE6">
        <w:rPr>
          <w:spacing w:val="27"/>
          <w:sz w:val="28"/>
        </w:rPr>
        <w:t xml:space="preserve"> </w:t>
      </w:r>
      <w:r>
        <w:rPr>
          <w:sz w:val="28"/>
        </w:rPr>
        <w:t>на</w:t>
      </w:r>
      <w:r w:rsidRPr="00045EE6">
        <w:rPr>
          <w:spacing w:val="26"/>
          <w:sz w:val="28"/>
        </w:rPr>
        <w:t xml:space="preserve"> </w:t>
      </w:r>
      <w:r>
        <w:rPr>
          <w:sz w:val="28"/>
        </w:rPr>
        <w:t>основании</w:t>
      </w:r>
      <w:r w:rsidRPr="00045EE6">
        <w:rPr>
          <w:spacing w:val="27"/>
          <w:sz w:val="28"/>
        </w:rPr>
        <w:t xml:space="preserve"> </w:t>
      </w:r>
      <w:r>
        <w:rPr>
          <w:sz w:val="28"/>
        </w:rPr>
        <w:t>заявления</w:t>
      </w:r>
      <w:r w:rsidRPr="00045EE6">
        <w:rPr>
          <w:spacing w:val="28"/>
          <w:sz w:val="28"/>
        </w:rPr>
        <w:t xml:space="preserve"> </w:t>
      </w:r>
      <w:r>
        <w:rPr>
          <w:sz w:val="28"/>
        </w:rPr>
        <w:t>правообладателя</w:t>
      </w:r>
      <w:r w:rsidRPr="00045EE6">
        <w:rPr>
          <w:spacing w:val="24"/>
          <w:sz w:val="28"/>
        </w:rPr>
        <w:t xml:space="preserve"> </w:t>
      </w:r>
      <w:r>
        <w:rPr>
          <w:sz w:val="28"/>
        </w:rPr>
        <w:t>о</w:t>
      </w:r>
      <w:r w:rsidRPr="00045EE6">
        <w:rPr>
          <w:spacing w:val="27"/>
          <w:sz w:val="28"/>
        </w:rPr>
        <w:t xml:space="preserve"> </w:t>
      </w:r>
      <w:r>
        <w:rPr>
          <w:sz w:val="28"/>
        </w:rPr>
        <w:t>государственном</w:t>
      </w:r>
      <w:r w:rsidRPr="00045EE6">
        <w:rPr>
          <w:spacing w:val="26"/>
          <w:sz w:val="28"/>
        </w:rPr>
        <w:t xml:space="preserve"> </w:t>
      </w:r>
      <w:r w:rsidR="00E062B5" w:rsidRPr="00045EE6">
        <w:rPr>
          <w:sz w:val="28"/>
          <w:szCs w:val="28"/>
        </w:rPr>
        <w:t>кадастро</w:t>
      </w:r>
      <w:r w:rsidRPr="00045EE6">
        <w:rPr>
          <w:sz w:val="28"/>
          <w:szCs w:val="28"/>
        </w:rPr>
        <w:t>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rsidR="00507B11" w:rsidRDefault="00507B11">
      <w:pPr>
        <w:pStyle w:val="a3"/>
        <w:ind w:left="0"/>
        <w:jc w:val="left"/>
        <w:rPr>
          <w:sz w:val="30"/>
        </w:rPr>
      </w:pPr>
    </w:p>
    <w:p w:rsidR="00507B11" w:rsidRDefault="00B22E02">
      <w:pPr>
        <w:pStyle w:val="2"/>
        <w:spacing w:line="242" w:lineRule="auto"/>
        <w:jc w:val="left"/>
      </w:pPr>
      <w:r>
        <w:t>Статья 14. Изменение видов разрешенного использования земельных участков и объектов капитального строительства</w:t>
      </w:r>
    </w:p>
    <w:p w:rsidR="00507B11" w:rsidRDefault="00B22E02">
      <w:pPr>
        <w:pStyle w:val="a4"/>
        <w:numPr>
          <w:ilvl w:val="0"/>
          <w:numId w:val="85"/>
        </w:numPr>
        <w:tabs>
          <w:tab w:val="left" w:pos="2244"/>
        </w:tabs>
        <w:spacing w:before="187"/>
        <w:ind w:right="427"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Pr>
          <w:spacing w:val="-1"/>
          <w:sz w:val="28"/>
        </w:rPr>
        <w:t xml:space="preserve"> </w:t>
      </w:r>
      <w:r>
        <w:rPr>
          <w:sz w:val="28"/>
        </w:rPr>
        <w:t>регламентов.</w:t>
      </w:r>
    </w:p>
    <w:p w:rsidR="00507B11" w:rsidRDefault="00B22E02">
      <w:pPr>
        <w:pStyle w:val="a4"/>
        <w:numPr>
          <w:ilvl w:val="0"/>
          <w:numId w:val="85"/>
        </w:numPr>
        <w:tabs>
          <w:tab w:val="left" w:pos="2303"/>
        </w:tabs>
        <w:spacing w:before="1"/>
        <w:ind w:right="429" w:firstLine="748"/>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w:t>
      </w:r>
      <w:r>
        <w:rPr>
          <w:spacing w:val="-6"/>
          <w:sz w:val="28"/>
        </w:rPr>
        <w:t xml:space="preserve"> </w:t>
      </w:r>
      <w:r>
        <w:rPr>
          <w:sz w:val="28"/>
        </w:rPr>
        <w:t>Правил.</w:t>
      </w:r>
    </w:p>
    <w:p w:rsidR="00507B11" w:rsidRDefault="00B22E02">
      <w:pPr>
        <w:pStyle w:val="a4"/>
        <w:numPr>
          <w:ilvl w:val="0"/>
          <w:numId w:val="85"/>
        </w:numPr>
        <w:tabs>
          <w:tab w:val="left" w:pos="2244"/>
        </w:tabs>
        <w:spacing w:before="1"/>
        <w:ind w:right="429"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w:t>
      </w:r>
    </w:p>
    <w:p w:rsidR="00507B11" w:rsidRDefault="00B22E02">
      <w:pPr>
        <w:pStyle w:val="a4"/>
        <w:numPr>
          <w:ilvl w:val="0"/>
          <w:numId w:val="85"/>
        </w:numPr>
        <w:tabs>
          <w:tab w:val="left" w:pos="2244"/>
        </w:tabs>
        <w:ind w:right="426"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w:t>
      </w:r>
    </w:p>
    <w:p w:rsidR="00245CC2" w:rsidRPr="00245CC2" w:rsidRDefault="00B22E02">
      <w:pPr>
        <w:pStyle w:val="a4"/>
        <w:numPr>
          <w:ilvl w:val="0"/>
          <w:numId w:val="85"/>
        </w:numPr>
        <w:tabs>
          <w:tab w:val="left" w:pos="2282"/>
        </w:tabs>
        <w:ind w:right="425" w:firstLine="679"/>
        <w:jc w:val="both"/>
        <w:rPr>
          <w:sz w:val="28"/>
        </w:rPr>
      </w:pPr>
      <w:r>
        <w:rPr>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245CC2" w:rsidRPr="00245CC2">
        <w:rPr>
          <w:sz w:val="28"/>
          <w:szCs w:val="28"/>
          <w:lang w:eastAsia="ar-SA" w:bidi="ar-SA"/>
        </w:rPr>
        <w:t xml:space="preserve"> </w:t>
      </w:r>
    </w:p>
    <w:p w:rsidR="00245CC2" w:rsidRPr="00245CC2" w:rsidRDefault="00245CC2" w:rsidP="00245CC2">
      <w:pPr>
        <w:pStyle w:val="a4"/>
        <w:numPr>
          <w:ilvl w:val="0"/>
          <w:numId w:val="85"/>
        </w:numPr>
        <w:tabs>
          <w:tab w:val="left" w:pos="2282"/>
        </w:tabs>
        <w:ind w:right="425" w:firstLine="679"/>
        <w:jc w:val="both"/>
        <w:rPr>
          <w:sz w:val="28"/>
        </w:rPr>
      </w:pPr>
      <w:r w:rsidRPr="00245CC2">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w:t>
      </w:r>
      <w:r>
        <w:rPr>
          <w:sz w:val="28"/>
        </w:rPr>
        <w:t>акой территории, не допускается</w:t>
      </w:r>
      <w:r w:rsidRPr="00245CC2">
        <w:rPr>
          <w:sz w:val="28"/>
        </w:rPr>
        <w:t xml:space="preserve"> (в ред. Решения Думы г.о. Сызрань от 30.06.2021 №38).</w:t>
      </w:r>
    </w:p>
    <w:p w:rsidR="00507B11" w:rsidRDefault="00507B11" w:rsidP="00245CC2">
      <w:pPr>
        <w:pStyle w:val="a4"/>
        <w:tabs>
          <w:tab w:val="left" w:pos="2282"/>
        </w:tabs>
        <w:ind w:left="1941" w:right="425" w:firstLine="0"/>
        <w:jc w:val="right"/>
        <w:rPr>
          <w:sz w:val="28"/>
        </w:rPr>
      </w:pPr>
    </w:p>
    <w:p w:rsidR="00507B11" w:rsidRDefault="00B22E02">
      <w:pPr>
        <w:pStyle w:val="2"/>
        <w:spacing w:before="1"/>
        <w:ind w:right="431"/>
      </w:pPr>
      <w:r>
        <w:t>Статья 15. Предоставление разрешения на условно разрешенный вид использования земельного участка или объекта капитального строительства</w:t>
      </w:r>
    </w:p>
    <w:p w:rsidR="00507B11" w:rsidRDefault="00507B11">
      <w:pPr>
        <w:pStyle w:val="a3"/>
        <w:spacing w:before="1"/>
        <w:ind w:left="0"/>
        <w:jc w:val="left"/>
        <w:rPr>
          <w:b/>
          <w:i/>
          <w:sz w:val="12"/>
        </w:rPr>
      </w:pPr>
    </w:p>
    <w:p w:rsidR="00507B11" w:rsidRDefault="00B22E02">
      <w:pPr>
        <w:pStyle w:val="a4"/>
        <w:numPr>
          <w:ilvl w:val="0"/>
          <w:numId w:val="84"/>
        </w:numPr>
        <w:tabs>
          <w:tab w:val="left" w:pos="2258"/>
        </w:tabs>
        <w:spacing w:before="89"/>
        <w:ind w:right="425" w:firstLine="679"/>
        <w:rPr>
          <w:sz w:val="28"/>
        </w:rPr>
      </w:pPr>
      <w:r>
        <w:rPr>
          <w:sz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w:t>
      </w:r>
      <w:r>
        <w:rPr>
          <w:spacing w:val="-1"/>
          <w:sz w:val="28"/>
        </w:rPr>
        <w:t xml:space="preserve"> </w:t>
      </w:r>
      <w:r>
        <w:rPr>
          <w:sz w:val="28"/>
        </w:rPr>
        <w:t>порядке:</w:t>
      </w:r>
    </w:p>
    <w:p w:rsidR="00507B11" w:rsidRDefault="00B22E02">
      <w:pPr>
        <w:pStyle w:val="a4"/>
        <w:numPr>
          <w:ilvl w:val="0"/>
          <w:numId w:val="83"/>
        </w:numPr>
        <w:tabs>
          <w:tab w:val="left" w:pos="2253"/>
        </w:tabs>
        <w:spacing w:before="1"/>
        <w:ind w:right="424" w:firstLine="679"/>
        <w:rPr>
          <w:sz w:val="28"/>
        </w:rPr>
      </w:pPr>
      <w:r>
        <w:rPr>
          <w:sz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 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rsidR="00507B11" w:rsidRDefault="00B22E02">
      <w:pPr>
        <w:pStyle w:val="a4"/>
        <w:numPr>
          <w:ilvl w:val="0"/>
          <w:numId w:val="83"/>
        </w:numPr>
        <w:tabs>
          <w:tab w:val="left" w:pos="2270"/>
        </w:tabs>
        <w:ind w:right="427" w:firstLine="679"/>
        <w:rPr>
          <w:sz w:val="28"/>
        </w:rPr>
      </w:pPr>
      <w:r>
        <w:rPr>
          <w:sz w:val="28"/>
        </w:rPr>
        <w:t>вопрос о предоставлении разрешения на условно разрешенный вид использования подлежит обсуждению на</w:t>
      </w:r>
      <w:r w:rsidR="00112BAC">
        <w:rPr>
          <w:sz w:val="28"/>
        </w:rPr>
        <w:t xml:space="preserve"> </w:t>
      </w:r>
      <w:r w:rsidR="00112BAC">
        <w:rPr>
          <w:rFonts w:eastAsiaTheme="minorHAnsi"/>
          <w:sz w:val="28"/>
          <w:szCs w:val="28"/>
          <w:lang w:eastAsia="en-US"/>
        </w:rPr>
        <w:t>общественных обсуждениях</w:t>
      </w:r>
      <w:r w:rsidR="00112BAC" w:rsidRPr="00C27712">
        <w:rPr>
          <w:rFonts w:eastAsiaTheme="minorHAnsi"/>
          <w:sz w:val="28"/>
          <w:szCs w:val="28"/>
          <w:lang w:eastAsia="en-US"/>
        </w:rPr>
        <w:t xml:space="preserve"> или</w:t>
      </w:r>
      <w:r>
        <w:rPr>
          <w:sz w:val="28"/>
        </w:rPr>
        <w:t xml:space="preserve">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rsidR="00507B11" w:rsidRDefault="00B22E02">
      <w:pPr>
        <w:pStyle w:val="a4"/>
        <w:numPr>
          <w:ilvl w:val="0"/>
          <w:numId w:val="83"/>
        </w:numPr>
        <w:tabs>
          <w:tab w:val="left" w:pos="2284"/>
        </w:tabs>
        <w:spacing w:before="2"/>
        <w:ind w:right="423" w:firstLine="679"/>
        <w:rPr>
          <w:sz w:val="28"/>
        </w:rPr>
      </w:pPr>
      <w:r>
        <w:rPr>
          <w:sz w:val="28"/>
        </w:rPr>
        <w:t>на основании заключения о результатах</w:t>
      </w:r>
      <w:r w:rsidR="00112BAC">
        <w:rPr>
          <w:sz w:val="28"/>
        </w:rPr>
        <w:t xml:space="preserve"> </w:t>
      </w:r>
      <w:r w:rsidR="00112BAC" w:rsidRPr="00C27712">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w:t>
      </w:r>
      <w:r>
        <w:rPr>
          <w:spacing w:val="-7"/>
          <w:sz w:val="28"/>
        </w:rPr>
        <w:t xml:space="preserve"> </w:t>
      </w:r>
      <w:r>
        <w:rPr>
          <w:sz w:val="28"/>
        </w:rPr>
        <w:t>мотивированными;</w:t>
      </w:r>
    </w:p>
    <w:p w:rsidR="00E63ABC" w:rsidRPr="00E63ABC" w:rsidRDefault="00E63ABC" w:rsidP="00E63ABC">
      <w:pPr>
        <w:pStyle w:val="a4"/>
        <w:tabs>
          <w:tab w:val="left" w:pos="2289"/>
        </w:tabs>
        <w:spacing w:line="322" w:lineRule="exact"/>
        <w:ind w:left="2288" w:right="465" w:firstLine="0"/>
        <w:rPr>
          <w:sz w:val="28"/>
          <w:szCs w:val="28"/>
        </w:rPr>
      </w:pPr>
      <w:r>
        <w:rPr>
          <w:sz w:val="28"/>
          <w:szCs w:val="28"/>
        </w:rPr>
        <w:t xml:space="preserve">4) </w:t>
      </w:r>
      <w:r w:rsidR="00B22E02" w:rsidRPr="00E63ABC">
        <w:rPr>
          <w:sz w:val="28"/>
          <w:szCs w:val="28"/>
        </w:rPr>
        <w:t>рекомендации Комиссии направляются Главе городского округа</w:t>
      </w:r>
      <w:r w:rsidR="00B22E02" w:rsidRPr="00E63ABC">
        <w:rPr>
          <w:spacing w:val="-32"/>
          <w:sz w:val="28"/>
          <w:szCs w:val="28"/>
        </w:rPr>
        <w:t xml:space="preserve"> </w:t>
      </w:r>
      <w:r w:rsidR="00B22E02" w:rsidRPr="00E63ABC">
        <w:rPr>
          <w:sz w:val="28"/>
          <w:szCs w:val="28"/>
        </w:rPr>
        <w:t>Сызрань;</w:t>
      </w:r>
    </w:p>
    <w:p w:rsidR="00507B11" w:rsidRPr="00E63ABC" w:rsidRDefault="00E63ABC" w:rsidP="00E63ABC">
      <w:pPr>
        <w:tabs>
          <w:tab w:val="left" w:pos="2279"/>
        </w:tabs>
        <w:ind w:left="1276" w:right="429"/>
        <w:jc w:val="both"/>
        <w:rPr>
          <w:sz w:val="28"/>
          <w:szCs w:val="28"/>
        </w:rPr>
      </w:pPr>
      <w:r>
        <w:rPr>
          <w:sz w:val="28"/>
          <w:szCs w:val="28"/>
        </w:rPr>
        <w:tab/>
        <w:t xml:space="preserve">5) </w:t>
      </w:r>
      <w:r w:rsidR="00B22E02" w:rsidRPr="00E63ABC">
        <w:rPr>
          <w:sz w:val="28"/>
          <w:szCs w:val="28"/>
        </w:rPr>
        <w:t>Глава</w:t>
      </w:r>
      <w:r w:rsidR="00B22E02" w:rsidRPr="00E63ABC">
        <w:rPr>
          <w:spacing w:val="30"/>
          <w:sz w:val="28"/>
          <w:szCs w:val="28"/>
        </w:rPr>
        <w:t xml:space="preserve"> </w:t>
      </w:r>
      <w:r w:rsidR="00B22E02" w:rsidRPr="00E63ABC">
        <w:rPr>
          <w:sz w:val="28"/>
          <w:szCs w:val="28"/>
        </w:rPr>
        <w:t>городского</w:t>
      </w:r>
      <w:r w:rsidR="00B22E02" w:rsidRPr="00E63ABC">
        <w:rPr>
          <w:spacing w:val="29"/>
          <w:sz w:val="28"/>
          <w:szCs w:val="28"/>
        </w:rPr>
        <w:t xml:space="preserve"> </w:t>
      </w:r>
      <w:r w:rsidR="00B22E02" w:rsidRPr="00E63ABC">
        <w:rPr>
          <w:sz w:val="28"/>
          <w:szCs w:val="28"/>
        </w:rPr>
        <w:t>округа</w:t>
      </w:r>
      <w:r w:rsidR="00B22E02" w:rsidRPr="00E63ABC">
        <w:rPr>
          <w:spacing w:val="29"/>
          <w:sz w:val="28"/>
          <w:szCs w:val="28"/>
        </w:rPr>
        <w:t xml:space="preserve"> </w:t>
      </w:r>
      <w:r w:rsidR="00B22E02" w:rsidRPr="00E63ABC">
        <w:rPr>
          <w:sz w:val="28"/>
          <w:szCs w:val="28"/>
        </w:rPr>
        <w:t>Сызрань</w:t>
      </w:r>
      <w:r w:rsidR="00B22E02" w:rsidRPr="00E63ABC">
        <w:rPr>
          <w:spacing w:val="30"/>
          <w:sz w:val="28"/>
          <w:szCs w:val="28"/>
        </w:rPr>
        <w:t xml:space="preserve"> </w:t>
      </w:r>
      <w:r w:rsidR="00B22E02" w:rsidRPr="00E63ABC">
        <w:rPr>
          <w:sz w:val="28"/>
          <w:szCs w:val="28"/>
        </w:rPr>
        <w:t>на</w:t>
      </w:r>
      <w:r w:rsidR="00B22E02" w:rsidRPr="00E63ABC">
        <w:rPr>
          <w:spacing w:val="28"/>
          <w:sz w:val="28"/>
          <w:szCs w:val="28"/>
        </w:rPr>
        <w:t xml:space="preserve"> </w:t>
      </w:r>
      <w:r w:rsidR="00B22E02" w:rsidRPr="00E63ABC">
        <w:rPr>
          <w:sz w:val="28"/>
          <w:szCs w:val="28"/>
        </w:rPr>
        <w:t>основании</w:t>
      </w:r>
      <w:r w:rsidR="00B22E02" w:rsidRPr="00E63ABC">
        <w:rPr>
          <w:spacing w:val="28"/>
          <w:sz w:val="28"/>
          <w:szCs w:val="28"/>
        </w:rPr>
        <w:t xml:space="preserve"> </w:t>
      </w:r>
      <w:r w:rsidR="00B22E02" w:rsidRPr="00E63ABC">
        <w:rPr>
          <w:sz w:val="28"/>
          <w:szCs w:val="28"/>
        </w:rPr>
        <w:t>рекомендаций</w:t>
      </w:r>
      <w:r w:rsidR="00B22E02" w:rsidRPr="00E63ABC">
        <w:rPr>
          <w:spacing w:val="31"/>
          <w:sz w:val="28"/>
          <w:szCs w:val="28"/>
        </w:rPr>
        <w:t xml:space="preserve"> </w:t>
      </w:r>
      <w:r w:rsidR="00B22E02" w:rsidRPr="00E63ABC">
        <w:rPr>
          <w:sz w:val="28"/>
          <w:szCs w:val="28"/>
        </w:rPr>
        <w:t>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507B11" w:rsidRPr="00E63ABC" w:rsidRDefault="00E63ABC" w:rsidP="00E63ABC">
      <w:pPr>
        <w:tabs>
          <w:tab w:val="left" w:pos="2315"/>
        </w:tabs>
        <w:ind w:left="1276" w:right="423"/>
        <w:jc w:val="both"/>
        <w:rPr>
          <w:sz w:val="28"/>
        </w:rPr>
      </w:pPr>
      <w:r>
        <w:rPr>
          <w:sz w:val="28"/>
        </w:rPr>
        <w:tab/>
        <w:t xml:space="preserve">6) </w:t>
      </w:r>
      <w:r w:rsidR="00B22E02" w:rsidRPr="00E63ABC">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w:t>
      </w:r>
      <w:r w:rsidR="00B22E02" w:rsidRPr="00E63ABC">
        <w:rPr>
          <w:spacing w:val="-9"/>
          <w:sz w:val="28"/>
        </w:rPr>
        <w:t xml:space="preserve"> </w:t>
      </w:r>
      <w:r w:rsidR="00B22E02" w:rsidRPr="00E63ABC">
        <w:rPr>
          <w:sz w:val="28"/>
        </w:rPr>
        <w:t>«Интернет».</w:t>
      </w:r>
    </w:p>
    <w:p w:rsidR="00507B11" w:rsidRDefault="00B22E02" w:rsidP="00BE1418">
      <w:pPr>
        <w:pStyle w:val="a4"/>
        <w:numPr>
          <w:ilvl w:val="0"/>
          <w:numId w:val="84"/>
        </w:numPr>
        <w:tabs>
          <w:tab w:val="left" w:pos="2313"/>
        </w:tabs>
        <w:ind w:right="426" w:firstLine="707"/>
        <w:rPr>
          <w:sz w:val="28"/>
        </w:rPr>
      </w:pPr>
      <w:r>
        <w:rPr>
          <w:sz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112BAC">
        <w:rPr>
          <w:sz w:val="28"/>
        </w:rPr>
        <w:t xml:space="preserve"> </w:t>
      </w:r>
      <w:r w:rsidR="00112BAC" w:rsidRPr="00C27712">
        <w:rPr>
          <w:rFonts w:eastAsiaTheme="minorHAnsi"/>
          <w:sz w:val="28"/>
          <w:szCs w:val="28"/>
          <w:lang w:eastAsia="en-US"/>
        </w:rPr>
        <w:t>общественных обсуждений или</w:t>
      </w:r>
      <w:r w:rsidR="00112BAC">
        <w:rPr>
          <w:sz w:val="28"/>
        </w:rPr>
        <w:t xml:space="preserve"> публичных слу</w:t>
      </w:r>
      <w:r>
        <w:rPr>
          <w:sz w:val="28"/>
        </w:rPr>
        <w:t>шаний.</w:t>
      </w:r>
    </w:p>
    <w:p w:rsidR="00507B11" w:rsidRDefault="00507B11" w:rsidP="00BE1418">
      <w:pPr>
        <w:pStyle w:val="a3"/>
        <w:ind w:left="0"/>
        <w:jc w:val="left"/>
        <w:rPr>
          <w:sz w:val="12"/>
        </w:rPr>
      </w:pPr>
    </w:p>
    <w:p w:rsidR="00507B11" w:rsidRDefault="00B22E02" w:rsidP="00BE1418">
      <w:pPr>
        <w:pStyle w:val="a4"/>
        <w:numPr>
          <w:ilvl w:val="0"/>
          <w:numId w:val="84"/>
        </w:numPr>
        <w:tabs>
          <w:tab w:val="left" w:pos="2289"/>
        </w:tabs>
        <w:ind w:right="424" w:firstLine="679"/>
        <w:rPr>
          <w:sz w:val="28"/>
        </w:rPr>
      </w:pPr>
      <w:r>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507B11" w:rsidRDefault="00B22E02" w:rsidP="00BE1418">
      <w:pPr>
        <w:pStyle w:val="a4"/>
        <w:numPr>
          <w:ilvl w:val="0"/>
          <w:numId w:val="84"/>
        </w:numPr>
        <w:tabs>
          <w:tab w:val="left" w:pos="2263"/>
        </w:tabs>
        <w:ind w:right="424" w:firstLine="707"/>
        <w:rPr>
          <w:sz w:val="28"/>
        </w:rPr>
      </w:pPr>
      <w:r>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rsidR="00507B11" w:rsidRDefault="00507B11">
      <w:pPr>
        <w:pStyle w:val="a3"/>
        <w:spacing w:before="7"/>
        <w:ind w:left="0"/>
        <w:jc w:val="left"/>
      </w:pPr>
    </w:p>
    <w:p w:rsidR="00507B11" w:rsidRDefault="00B22E02">
      <w:pPr>
        <w:pStyle w:val="2"/>
        <w:spacing w:before="1"/>
        <w:ind w:right="432"/>
      </w:pPr>
      <w:r>
        <w:t>Статья 16. Предельные (минимальные и (или) максимальные) разме ры земельных участков и предельные параметры разрешенного строительства, реконструкции объектов капитального строительства</w:t>
      </w:r>
    </w:p>
    <w:p w:rsidR="00507B11" w:rsidRDefault="00B22E02">
      <w:pPr>
        <w:pStyle w:val="a4"/>
        <w:numPr>
          <w:ilvl w:val="0"/>
          <w:numId w:val="82"/>
        </w:numPr>
        <w:tabs>
          <w:tab w:val="left" w:pos="2234"/>
        </w:tabs>
        <w:spacing w:before="193"/>
        <w:ind w:right="426" w:firstLine="679"/>
        <w:rPr>
          <w:sz w:val="28"/>
        </w:rPr>
      </w:pPr>
      <w:r>
        <w:rPr>
          <w:sz w:val="28"/>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w:t>
      </w:r>
      <w:r>
        <w:rPr>
          <w:spacing w:val="-10"/>
          <w:sz w:val="28"/>
        </w:rPr>
        <w:t xml:space="preserve"> </w:t>
      </w:r>
      <w:r>
        <w:rPr>
          <w:sz w:val="28"/>
        </w:rPr>
        <w:t>сочетания.</w:t>
      </w:r>
    </w:p>
    <w:p w:rsidR="00507B11" w:rsidRDefault="00B22E02">
      <w:pPr>
        <w:pStyle w:val="a4"/>
        <w:numPr>
          <w:ilvl w:val="0"/>
          <w:numId w:val="82"/>
        </w:numPr>
        <w:tabs>
          <w:tab w:val="left" w:pos="2236"/>
        </w:tabs>
        <w:ind w:right="430" w:firstLine="679"/>
        <w:rPr>
          <w:sz w:val="28"/>
        </w:rPr>
      </w:pPr>
      <w:r>
        <w:rPr>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8"/>
        </w:rPr>
        <w:t xml:space="preserve"> </w:t>
      </w:r>
      <w:r>
        <w:rPr>
          <w:sz w:val="28"/>
        </w:rPr>
        <w:t>себя:</w:t>
      </w:r>
    </w:p>
    <w:p w:rsidR="00507B11" w:rsidRDefault="00B22E02">
      <w:pPr>
        <w:pStyle w:val="a4"/>
        <w:numPr>
          <w:ilvl w:val="0"/>
          <w:numId w:val="81"/>
        </w:numPr>
        <w:tabs>
          <w:tab w:val="left" w:pos="2395"/>
        </w:tabs>
        <w:spacing w:line="242" w:lineRule="auto"/>
        <w:ind w:right="434" w:firstLine="736"/>
        <w:rPr>
          <w:sz w:val="28"/>
        </w:rPr>
      </w:pPr>
      <w:r>
        <w:rPr>
          <w:sz w:val="28"/>
        </w:rPr>
        <w:t>предельные (минимальные и (или) максимальные) размеры земельных участков, в том числе их</w:t>
      </w:r>
      <w:r>
        <w:rPr>
          <w:spacing w:val="-2"/>
          <w:sz w:val="28"/>
        </w:rPr>
        <w:t xml:space="preserve"> </w:t>
      </w:r>
      <w:r>
        <w:rPr>
          <w:sz w:val="28"/>
        </w:rPr>
        <w:t>площадь;</w:t>
      </w:r>
    </w:p>
    <w:p w:rsidR="00507B11" w:rsidRDefault="00B22E02">
      <w:pPr>
        <w:pStyle w:val="a4"/>
        <w:numPr>
          <w:ilvl w:val="0"/>
          <w:numId w:val="81"/>
        </w:numPr>
        <w:tabs>
          <w:tab w:val="left" w:pos="2395"/>
        </w:tabs>
        <w:ind w:right="434" w:firstLine="736"/>
        <w:rPr>
          <w:sz w:val="28"/>
        </w:rPr>
      </w:pPr>
      <w:r>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6"/>
          <w:sz w:val="28"/>
        </w:rPr>
        <w:t xml:space="preserve"> </w:t>
      </w:r>
      <w:r>
        <w:rPr>
          <w:sz w:val="28"/>
        </w:rPr>
        <w:t>сооружений;</w:t>
      </w:r>
    </w:p>
    <w:p w:rsidR="00507B11" w:rsidRDefault="00B22E02">
      <w:pPr>
        <w:pStyle w:val="a4"/>
        <w:numPr>
          <w:ilvl w:val="0"/>
          <w:numId w:val="81"/>
        </w:numPr>
        <w:tabs>
          <w:tab w:val="left" w:pos="2395"/>
        </w:tabs>
        <w:spacing w:before="89"/>
        <w:ind w:right="434" w:firstLine="736"/>
        <w:rPr>
          <w:sz w:val="28"/>
        </w:rPr>
      </w:pPr>
      <w:r>
        <w:rPr>
          <w:sz w:val="28"/>
        </w:rPr>
        <w:t>предельное количество этажей или предельную высоту зданий, строений,</w:t>
      </w:r>
      <w:r>
        <w:rPr>
          <w:spacing w:val="-2"/>
          <w:sz w:val="28"/>
        </w:rPr>
        <w:t xml:space="preserve"> </w:t>
      </w:r>
      <w:r>
        <w:rPr>
          <w:sz w:val="28"/>
        </w:rPr>
        <w:t>сооружений;</w:t>
      </w:r>
    </w:p>
    <w:p w:rsidR="00507B11" w:rsidRDefault="00B22E02">
      <w:pPr>
        <w:pStyle w:val="a4"/>
        <w:numPr>
          <w:ilvl w:val="0"/>
          <w:numId w:val="81"/>
        </w:numPr>
        <w:tabs>
          <w:tab w:val="left" w:pos="2395"/>
        </w:tabs>
        <w:ind w:right="432" w:firstLine="736"/>
        <w:rPr>
          <w:sz w:val="28"/>
        </w:rPr>
      </w:pPr>
      <w:r>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0"/>
          <w:sz w:val="28"/>
        </w:rPr>
        <w:t xml:space="preserve"> </w:t>
      </w:r>
      <w:r>
        <w:rPr>
          <w:sz w:val="28"/>
        </w:rPr>
        <w:t>участка;</w:t>
      </w:r>
    </w:p>
    <w:p w:rsidR="00507B11" w:rsidRDefault="00B22E02">
      <w:pPr>
        <w:pStyle w:val="a4"/>
        <w:numPr>
          <w:ilvl w:val="0"/>
          <w:numId w:val="82"/>
        </w:numPr>
        <w:tabs>
          <w:tab w:val="left" w:pos="2229"/>
        </w:tabs>
        <w:ind w:right="428" w:firstLine="679"/>
        <w:rPr>
          <w:sz w:val="28"/>
        </w:rPr>
      </w:pPr>
      <w:r>
        <w:rPr>
          <w:sz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w:t>
      </w:r>
      <w:r>
        <w:rPr>
          <w:spacing w:val="-5"/>
          <w:sz w:val="28"/>
        </w:rPr>
        <w:t xml:space="preserve"> </w:t>
      </w:r>
      <w:r>
        <w:rPr>
          <w:sz w:val="28"/>
        </w:rPr>
        <w:t>параметров.</w:t>
      </w:r>
    </w:p>
    <w:p w:rsidR="00507B11" w:rsidRDefault="00B22E02">
      <w:pPr>
        <w:pStyle w:val="a4"/>
        <w:numPr>
          <w:ilvl w:val="0"/>
          <w:numId w:val="82"/>
        </w:numPr>
        <w:tabs>
          <w:tab w:val="left" w:pos="2241"/>
        </w:tabs>
        <w:ind w:right="426" w:firstLine="679"/>
        <w:rPr>
          <w:sz w:val="28"/>
        </w:rPr>
      </w:pPr>
      <w:r>
        <w:rPr>
          <w:sz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Pr>
          <w:spacing w:val="-5"/>
          <w:sz w:val="28"/>
        </w:rPr>
        <w:t xml:space="preserve"> </w:t>
      </w:r>
      <w:r>
        <w:rPr>
          <w:sz w:val="28"/>
        </w:rPr>
        <w:t>установлению.</w:t>
      </w:r>
    </w:p>
    <w:p w:rsidR="00507B11" w:rsidRDefault="00B22E02">
      <w:pPr>
        <w:pStyle w:val="a4"/>
        <w:numPr>
          <w:ilvl w:val="0"/>
          <w:numId w:val="82"/>
        </w:numPr>
        <w:tabs>
          <w:tab w:val="left" w:pos="2229"/>
        </w:tabs>
        <w:spacing w:before="1"/>
        <w:ind w:right="427" w:firstLine="679"/>
        <w:rPr>
          <w:sz w:val="28"/>
        </w:rPr>
      </w:pPr>
      <w:r>
        <w:rPr>
          <w:sz w:val="28"/>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rsidR="00507B11" w:rsidRDefault="00B22E02">
      <w:pPr>
        <w:pStyle w:val="a4"/>
        <w:numPr>
          <w:ilvl w:val="0"/>
          <w:numId w:val="82"/>
        </w:numPr>
        <w:tabs>
          <w:tab w:val="left" w:pos="2260"/>
        </w:tabs>
        <w:spacing w:before="1"/>
        <w:ind w:right="435" w:firstLine="679"/>
        <w:rPr>
          <w:sz w:val="28"/>
        </w:rPr>
      </w:pPr>
      <w:r>
        <w:rPr>
          <w:sz w:val="28"/>
        </w:rPr>
        <w:t>Применительно к каждой территориальной зоне устанавливаются указанные в части 1 настоящей статьи размеры и параметры, их</w:t>
      </w:r>
      <w:r>
        <w:rPr>
          <w:spacing w:val="-8"/>
          <w:sz w:val="28"/>
        </w:rPr>
        <w:t xml:space="preserve"> </w:t>
      </w:r>
      <w:r>
        <w:rPr>
          <w:sz w:val="28"/>
        </w:rPr>
        <w:t>сочетания.</w:t>
      </w:r>
    </w:p>
    <w:p w:rsidR="00507B11" w:rsidRDefault="00B22E02">
      <w:pPr>
        <w:pStyle w:val="a4"/>
        <w:numPr>
          <w:ilvl w:val="0"/>
          <w:numId w:val="82"/>
        </w:numPr>
        <w:tabs>
          <w:tab w:val="left" w:pos="2224"/>
        </w:tabs>
        <w:ind w:right="427" w:firstLine="679"/>
        <w:rPr>
          <w:sz w:val="28"/>
        </w:rPr>
      </w:pPr>
      <w:r>
        <w:rPr>
          <w:sz w:val="28"/>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 теристикам объекта капитального строительства, влияющим на его внешний облик и (или) на композицию и силуэт застройки исторического</w:t>
      </w:r>
      <w:r>
        <w:rPr>
          <w:spacing w:val="-14"/>
          <w:sz w:val="28"/>
        </w:rPr>
        <w:t xml:space="preserve"> </w:t>
      </w:r>
      <w:r>
        <w:rPr>
          <w:sz w:val="28"/>
        </w:rPr>
        <w:t>поселения.</w:t>
      </w:r>
    </w:p>
    <w:p w:rsidR="00E062B5" w:rsidRPr="00E062B5" w:rsidRDefault="00E062B5" w:rsidP="00E062B5">
      <w:pPr>
        <w:tabs>
          <w:tab w:val="left" w:pos="2224"/>
        </w:tabs>
        <w:ind w:right="427"/>
        <w:rPr>
          <w:sz w:val="28"/>
        </w:rPr>
      </w:pPr>
    </w:p>
    <w:p w:rsidR="00507B11" w:rsidRDefault="00B22E02">
      <w:pPr>
        <w:pStyle w:val="2"/>
        <w:jc w:val="left"/>
      </w:pPr>
      <w:r>
        <w:t>Статья 17. Отклонение от предельных параметров разрешенного строительства, реконструкции объектов капитального строительства</w:t>
      </w:r>
    </w:p>
    <w:p w:rsidR="00507B11" w:rsidRDefault="00507B11">
      <w:pPr>
        <w:pStyle w:val="a3"/>
        <w:spacing w:before="3"/>
        <w:ind w:left="0"/>
        <w:jc w:val="left"/>
        <w:rPr>
          <w:b/>
          <w:i/>
          <w:sz w:val="12"/>
        </w:rPr>
      </w:pPr>
    </w:p>
    <w:p w:rsidR="00507B11" w:rsidRDefault="00B22E02">
      <w:pPr>
        <w:pStyle w:val="a4"/>
        <w:numPr>
          <w:ilvl w:val="0"/>
          <w:numId w:val="80"/>
        </w:numPr>
        <w:tabs>
          <w:tab w:val="left" w:pos="2261"/>
        </w:tabs>
        <w:spacing w:before="89"/>
        <w:ind w:right="425" w:firstLine="679"/>
        <w:jc w:val="both"/>
        <w:rPr>
          <w:sz w:val="28"/>
        </w:rPr>
      </w:pPr>
      <w:r>
        <w:rPr>
          <w:sz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w:t>
      </w:r>
      <w:r>
        <w:rPr>
          <w:spacing w:val="-2"/>
          <w:sz w:val="28"/>
        </w:rPr>
        <w:t xml:space="preserve"> </w:t>
      </w:r>
      <w:r>
        <w:rPr>
          <w:sz w:val="28"/>
        </w:rPr>
        <w:t>Комиссию.</w:t>
      </w:r>
    </w:p>
    <w:p w:rsidR="00E062B5" w:rsidRDefault="00E062B5" w:rsidP="00E062B5">
      <w:pPr>
        <w:pStyle w:val="a4"/>
        <w:tabs>
          <w:tab w:val="left" w:pos="2261"/>
        </w:tabs>
        <w:spacing w:before="89"/>
        <w:ind w:left="1276" w:right="425" w:firstLine="709"/>
        <w:rPr>
          <w:sz w:val="28"/>
        </w:rPr>
      </w:pPr>
      <w:r w:rsidRPr="00C27712">
        <w:rPr>
          <w:rFonts w:eastAsiaTheme="minorHAnsi"/>
          <w:sz w:val="28"/>
          <w:szCs w:val="2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366C1">
        <w:rPr>
          <w:rFonts w:eastAsiaTheme="minorHAnsi"/>
          <w:sz w:val="28"/>
          <w:szCs w:val="28"/>
          <w:lang w:eastAsia="en-US"/>
        </w:rPr>
        <w:t xml:space="preserve"> </w:t>
      </w:r>
      <w:r w:rsidR="002366C1" w:rsidRPr="002366C1">
        <w:rPr>
          <w:rFonts w:eastAsiaTheme="minorHAnsi"/>
          <w:sz w:val="28"/>
          <w:szCs w:val="28"/>
          <w:lang w:eastAsia="en-US"/>
        </w:rPr>
        <w:t>(в реш. Решения Думы г.о. Сызрань №1</w:t>
      </w:r>
      <w:r w:rsidR="00B00C04">
        <w:rPr>
          <w:rFonts w:eastAsiaTheme="minorHAnsi"/>
          <w:sz w:val="28"/>
          <w:szCs w:val="28"/>
          <w:lang w:eastAsia="en-US"/>
        </w:rPr>
        <w:t>16</w:t>
      </w:r>
      <w:r w:rsidR="002366C1" w:rsidRPr="002366C1">
        <w:rPr>
          <w:rFonts w:eastAsiaTheme="minorHAnsi"/>
          <w:sz w:val="28"/>
          <w:szCs w:val="28"/>
          <w:lang w:eastAsia="en-US"/>
        </w:rPr>
        <w:t xml:space="preserve"> от 25.12.2020)</w:t>
      </w:r>
    </w:p>
    <w:p w:rsidR="00507B11" w:rsidRDefault="00B22E02">
      <w:pPr>
        <w:pStyle w:val="a4"/>
        <w:numPr>
          <w:ilvl w:val="0"/>
          <w:numId w:val="80"/>
        </w:numPr>
        <w:tabs>
          <w:tab w:val="left" w:pos="2236"/>
        </w:tabs>
        <w:spacing w:before="1"/>
        <w:ind w:right="423" w:firstLine="679"/>
        <w:jc w:val="both"/>
        <w:rPr>
          <w:sz w:val="28"/>
        </w:rPr>
      </w:pPr>
      <w:r>
        <w:rPr>
          <w:sz w:val="28"/>
        </w:rPr>
        <w:t>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rsidR="00507B11" w:rsidRDefault="00B22E02">
      <w:pPr>
        <w:pStyle w:val="a3"/>
        <w:spacing w:line="242" w:lineRule="auto"/>
        <w:ind w:right="433" w:firstLine="679"/>
      </w:pPr>
      <w:r>
        <w:t>предельного количества этажей, предельной высоты зданий, строений, сооружений;</w:t>
      </w:r>
    </w:p>
    <w:p w:rsidR="00507B11" w:rsidRDefault="00B22E02">
      <w:pPr>
        <w:pStyle w:val="a3"/>
        <w:ind w:right="430" w:firstLine="539"/>
      </w:pPr>
      <w: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7B11" w:rsidRDefault="00B22E02">
      <w:pPr>
        <w:pStyle w:val="a3"/>
        <w:spacing w:line="321" w:lineRule="exact"/>
        <w:ind w:left="1802"/>
      </w:pPr>
      <w:r>
        <w:t>максимального процента застройки в границах земельного участка;</w:t>
      </w:r>
    </w:p>
    <w:p w:rsidR="00507B11" w:rsidRDefault="00B22E02">
      <w:pPr>
        <w:pStyle w:val="a3"/>
        <w:ind w:right="430" w:firstLine="539"/>
      </w:pPr>
      <w:r>
        <w:t>иных предельных параметров разрешенного строительства, реконструкции объектов капитального строительства, установленных Правилами.</w:t>
      </w:r>
    </w:p>
    <w:p w:rsidR="00507B11" w:rsidRDefault="00B22E02">
      <w:pPr>
        <w:pStyle w:val="a4"/>
        <w:numPr>
          <w:ilvl w:val="0"/>
          <w:numId w:val="80"/>
        </w:numPr>
        <w:tabs>
          <w:tab w:val="left" w:pos="2083"/>
        </w:tabs>
        <w:spacing w:line="322" w:lineRule="exact"/>
        <w:ind w:left="2082" w:hanging="281"/>
        <w:jc w:val="both"/>
        <w:rPr>
          <w:sz w:val="28"/>
        </w:rPr>
      </w:pPr>
      <w:r>
        <w:rPr>
          <w:sz w:val="28"/>
        </w:rPr>
        <w:t>Не допускается</w:t>
      </w:r>
      <w:r>
        <w:rPr>
          <w:spacing w:val="-4"/>
          <w:sz w:val="28"/>
        </w:rPr>
        <w:t xml:space="preserve"> </w:t>
      </w:r>
      <w:r>
        <w:rPr>
          <w:sz w:val="28"/>
        </w:rPr>
        <w:t>отклонение:</w:t>
      </w:r>
    </w:p>
    <w:p w:rsidR="00507B11" w:rsidRDefault="00B22E02">
      <w:pPr>
        <w:pStyle w:val="a3"/>
        <w:ind w:right="434" w:firstLine="539"/>
      </w:pPr>
      <w:r>
        <w:t>от предельных (минимальных и максимальных) размеров земельных участков, в том числе их площади;</w:t>
      </w:r>
    </w:p>
    <w:p w:rsidR="00507B11" w:rsidRDefault="00B22E02">
      <w:pPr>
        <w:pStyle w:val="a3"/>
        <w:ind w:right="429" w:firstLine="679"/>
      </w:pPr>
      <w: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rsidR="00507B11" w:rsidRDefault="00B22E02">
      <w:pPr>
        <w:pStyle w:val="a4"/>
        <w:numPr>
          <w:ilvl w:val="0"/>
          <w:numId w:val="80"/>
        </w:numPr>
        <w:tabs>
          <w:tab w:val="left" w:pos="2356"/>
        </w:tabs>
        <w:ind w:right="429" w:firstLine="679"/>
        <w:jc w:val="both"/>
        <w:rPr>
          <w:sz w:val="28"/>
        </w:rPr>
      </w:pPr>
      <w:r>
        <w:rPr>
          <w:sz w:val="28"/>
        </w:rPr>
        <w:t>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rsidR="00507B11" w:rsidRDefault="00B22E02">
      <w:pPr>
        <w:pStyle w:val="a4"/>
        <w:numPr>
          <w:ilvl w:val="0"/>
          <w:numId w:val="80"/>
        </w:numPr>
        <w:tabs>
          <w:tab w:val="left" w:pos="2231"/>
        </w:tabs>
        <w:ind w:right="428" w:firstLine="679"/>
        <w:jc w:val="both"/>
        <w:rPr>
          <w:sz w:val="28"/>
        </w:rPr>
      </w:pPr>
      <w:r>
        <w:rPr>
          <w:sz w:val="28"/>
        </w:rPr>
        <w:t>Проект решения о предоставлении разрешения на отклонение подлежит обсуждению на</w:t>
      </w:r>
      <w:r w:rsidR="00112BAC">
        <w:rPr>
          <w:sz w:val="28"/>
        </w:rPr>
        <w:t xml:space="preserve"> </w:t>
      </w:r>
      <w:r w:rsidR="00112BAC">
        <w:rPr>
          <w:rFonts w:eastAsiaTheme="minorHAnsi"/>
          <w:sz w:val="28"/>
          <w:szCs w:val="28"/>
          <w:lang w:eastAsia="en-US"/>
        </w:rPr>
        <w:t>общественных обсуждениях</w:t>
      </w:r>
      <w:r w:rsidR="00112BAC" w:rsidRPr="00C27712">
        <w:rPr>
          <w:rFonts w:eastAsiaTheme="minorHAnsi"/>
          <w:sz w:val="28"/>
          <w:szCs w:val="28"/>
          <w:lang w:eastAsia="en-US"/>
        </w:rPr>
        <w:t xml:space="preserve"> или</w:t>
      </w:r>
      <w:r>
        <w:rPr>
          <w:sz w:val="28"/>
        </w:rPr>
        <w:t xml:space="preserve"> публичных слушаниях, проводимых в порядке, установленном решением Думы городского округа Сызрань о</w:t>
      </w:r>
      <w:r w:rsidR="00112BAC">
        <w:rPr>
          <w:sz w:val="28"/>
        </w:rPr>
        <w:t xml:space="preserve"> </w:t>
      </w:r>
      <w:r w:rsidR="00112BAC">
        <w:rPr>
          <w:rFonts w:eastAsiaTheme="minorHAnsi"/>
          <w:sz w:val="28"/>
          <w:szCs w:val="28"/>
          <w:lang w:eastAsia="en-US"/>
        </w:rPr>
        <w:t>общественных обсуждениях</w:t>
      </w:r>
      <w:r w:rsidR="00112BAC" w:rsidRPr="00C27712">
        <w:rPr>
          <w:rFonts w:eastAsiaTheme="minorHAnsi"/>
          <w:sz w:val="28"/>
          <w:szCs w:val="28"/>
          <w:lang w:eastAsia="en-US"/>
        </w:rPr>
        <w:t xml:space="preserve"> или</w:t>
      </w:r>
      <w:r>
        <w:rPr>
          <w:sz w:val="28"/>
        </w:rPr>
        <w:t xml:space="preserve">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rsidR="00507B11" w:rsidRDefault="00B22E02">
      <w:pPr>
        <w:pStyle w:val="a4"/>
        <w:numPr>
          <w:ilvl w:val="0"/>
          <w:numId w:val="80"/>
        </w:numPr>
        <w:tabs>
          <w:tab w:val="left" w:pos="2258"/>
        </w:tabs>
        <w:ind w:right="428" w:firstLine="679"/>
        <w:jc w:val="both"/>
        <w:rPr>
          <w:sz w:val="28"/>
        </w:rPr>
      </w:pPr>
      <w:r>
        <w:rPr>
          <w:sz w:val="28"/>
        </w:rPr>
        <w:t>На основании заключения о результатах</w:t>
      </w:r>
      <w:r w:rsidR="00CE3F97" w:rsidRPr="00CE3F97">
        <w:rPr>
          <w:sz w:val="28"/>
        </w:rPr>
        <w:t xml:space="preserve"> </w:t>
      </w:r>
      <w:r w:rsidR="00CE3F97" w:rsidRPr="00C27712">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rsidR="00507B11" w:rsidRDefault="00B22E02">
      <w:pPr>
        <w:pStyle w:val="a4"/>
        <w:numPr>
          <w:ilvl w:val="0"/>
          <w:numId w:val="80"/>
        </w:numPr>
        <w:tabs>
          <w:tab w:val="left" w:pos="2231"/>
        </w:tabs>
        <w:spacing w:before="89"/>
        <w:ind w:right="426" w:firstLine="679"/>
        <w:jc w:val="both"/>
        <w:rPr>
          <w:sz w:val="28"/>
        </w:rPr>
      </w:pPr>
      <w:r>
        <w:rPr>
          <w:sz w:val="28"/>
        </w:rPr>
        <w:t>Глава городского округа Сызрань в течение семи дней со дня 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Pr>
          <w:spacing w:val="-17"/>
          <w:sz w:val="28"/>
        </w:rPr>
        <w:t xml:space="preserve"> </w:t>
      </w:r>
      <w:r>
        <w:rPr>
          <w:sz w:val="28"/>
        </w:rPr>
        <w:t>решения.</w:t>
      </w:r>
    </w:p>
    <w:p w:rsidR="00507B11" w:rsidRDefault="00B22E02">
      <w:pPr>
        <w:pStyle w:val="a4"/>
        <w:numPr>
          <w:ilvl w:val="0"/>
          <w:numId w:val="80"/>
        </w:numPr>
        <w:tabs>
          <w:tab w:val="left" w:pos="2236"/>
        </w:tabs>
        <w:ind w:right="423" w:firstLine="679"/>
        <w:jc w:val="both"/>
        <w:rPr>
          <w:sz w:val="28"/>
        </w:rPr>
      </w:pPr>
      <w:r>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rsidR="00507B11" w:rsidRDefault="00507B11">
      <w:pPr>
        <w:pStyle w:val="a3"/>
        <w:spacing w:before="7"/>
        <w:ind w:left="0"/>
        <w:jc w:val="left"/>
      </w:pPr>
    </w:p>
    <w:p w:rsidR="00507B11" w:rsidRDefault="00B22E02">
      <w:pPr>
        <w:pStyle w:val="2"/>
        <w:ind w:right="429" w:firstLine="748"/>
      </w:pPr>
      <w:r>
        <w:t>Статья 18. Использование земельных участков или объектов капитального строительства с нарушением требований градостроительных регламентов</w:t>
      </w:r>
    </w:p>
    <w:p w:rsidR="00507B11" w:rsidRDefault="00B22E02">
      <w:pPr>
        <w:pStyle w:val="a4"/>
        <w:numPr>
          <w:ilvl w:val="0"/>
          <w:numId w:val="79"/>
        </w:numPr>
        <w:tabs>
          <w:tab w:val="left" w:pos="2244"/>
        </w:tabs>
        <w:spacing w:before="194"/>
        <w:ind w:right="428" w:firstLine="679"/>
        <w:rPr>
          <w:sz w:val="28"/>
        </w:rPr>
      </w:pPr>
      <w:r>
        <w:rPr>
          <w:sz w:val="28"/>
        </w:rPr>
        <w:t>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w:t>
      </w:r>
      <w:r>
        <w:rPr>
          <w:spacing w:val="-13"/>
          <w:sz w:val="28"/>
        </w:rPr>
        <w:t xml:space="preserve"> </w:t>
      </w:r>
      <w:r>
        <w:rPr>
          <w:sz w:val="28"/>
        </w:rPr>
        <w:t>статьи.</w:t>
      </w:r>
    </w:p>
    <w:p w:rsidR="00507B11" w:rsidRDefault="00B22E02">
      <w:pPr>
        <w:pStyle w:val="a4"/>
        <w:numPr>
          <w:ilvl w:val="0"/>
          <w:numId w:val="79"/>
        </w:numPr>
        <w:tabs>
          <w:tab w:val="left" w:pos="2236"/>
        </w:tabs>
        <w:spacing w:before="1"/>
        <w:ind w:right="428" w:firstLine="679"/>
        <w:rPr>
          <w:sz w:val="28"/>
        </w:rPr>
      </w:pPr>
      <w:r>
        <w:rPr>
          <w:sz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7B11" w:rsidRPr="00BB0CC5" w:rsidRDefault="00B22E02" w:rsidP="00BB0CC5">
      <w:pPr>
        <w:pStyle w:val="a4"/>
        <w:numPr>
          <w:ilvl w:val="0"/>
          <w:numId w:val="79"/>
        </w:numPr>
        <w:tabs>
          <w:tab w:val="left" w:pos="2265"/>
        </w:tabs>
        <w:ind w:right="429" w:firstLine="679"/>
        <w:rPr>
          <w:sz w:val="28"/>
          <w:szCs w:val="28"/>
        </w:rPr>
      </w:pPr>
      <w:r>
        <w:rPr>
          <w:sz w:val="28"/>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w:t>
      </w:r>
      <w:r>
        <w:rPr>
          <w:spacing w:val="41"/>
          <w:sz w:val="28"/>
        </w:rPr>
        <w:t xml:space="preserve"> </w:t>
      </w:r>
      <w:r>
        <w:rPr>
          <w:sz w:val="28"/>
        </w:rPr>
        <w:t>в</w:t>
      </w:r>
      <w:r>
        <w:rPr>
          <w:spacing w:val="41"/>
          <w:sz w:val="28"/>
        </w:rPr>
        <w:t xml:space="preserve"> </w:t>
      </w:r>
      <w:r>
        <w:rPr>
          <w:sz w:val="28"/>
        </w:rPr>
        <w:t>соответствие</w:t>
      </w:r>
      <w:r>
        <w:rPr>
          <w:spacing w:val="43"/>
          <w:sz w:val="28"/>
        </w:rPr>
        <w:t xml:space="preserve"> </w:t>
      </w:r>
      <w:r>
        <w:rPr>
          <w:sz w:val="28"/>
        </w:rPr>
        <w:t>с</w:t>
      </w:r>
      <w:r>
        <w:rPr>
          <w:spacing w:val="42"/>
          <w:sz w:val="28"/>
        </w:rPr>
        <w:t xml:space="preserve"> </w:t>
      </w:r>
      <w:r>
        <w:rPr>
          <w:sz w:val="28"/>
        </w:rPr>
        <w:t>градостроительным</w:t>
      </w:r>
      <w:r>
        <w:rPr>
          <w:spacing w:val="40"/>
          <w:sz w:val="28"/>
        </w:rPr>
        <w:t xml:space="preserve"> </w:t>
      </w:r>
      <w:r>
        <w:rPr>
          <w:sz w:val="28"/>
        </w:rPr>
        <w:t>регламентом</w:t>
      </w:r>
      <w:r>
        <w:rPr>
          <w:spacing w:val="41"/>
          <w:sz w:val="28"/>
        </w:rPr>
        <w:t xml:space="preserve"> </w:t>
      </w:r>
      <w:r>
        <w:rPr>
          <w:sz w:val="28"/>
        </w:rPr>
        <w:t>или</w:t>
      </w:r>
      <w:r>
        <w:rPr>
          <w:spacing w:val="43"/>
          <w:sz w:val="28"/>
        </w:rPr>
        <w:t xml:space="preserve"> </w:t>
      </w:r>
      <w:r>
        <w:rPr>
          <w:sz w:val="28"/>
        </w:rPr>
        <w:t>путем</w:t>
      </w:r>
      <w:r>
        <w:rPr>
          <w:spacing w:val="41"/>
          <w:sz w:val="28"/>
        </w:rPr>
        <w:t xml:space="preserve"> </w:t>
      </w:r>
      <w:r w:rsidRPr="00BB0CC5">
        <w:rPr>
          <w:sz w:val="28"/>
          <w:szCs w:val="28"/>
        </w:rPr>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7B11" w:rsidRDefault="00B22E02">
      <w:pPr>
        <w:pStyle w:val="a4"/>
        <w:numPr>
          <w:ilvl w:val="0"/>
          <w:numId w:val="79"/>
        </w:numPr>
        <w:tabs>
          <w:tab w:val="left" w:pos="2231"/>
        </w:tabs>
        <w:spacing w:before="1"/>
        <w:ind w:right="427" w:firstLine="679"/>
        <w:rPr>
          <w:sz w:val="28"/>
        </w:rPr>
      </w:pPr>
      <w:r>
        <w:rPr>
          <w:sz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10"/>
          <w:sz w:val="28"/>
        </w:rPr>
        <w:t xml:space="preserve"> </w:t>
      </w:r>
      <w:r>
        <w:rPr>
          <w:sz w:val="28"/>
        </w:rPr>
        <w:t>объектов.</w:t>
      </w:r>
    </w:p>
    <w:p w:rsidR="00507B11" w:rsidRDefault="00507B11">
      <w:pPr>
        <w:pStyle w:val="a3"/>
        <w:ind w:left="0"/>
        <w:jc w:val="left"/>
        <w:rPr>
          <w:sz w:val="30"/>
        </w:rPr>
      </w:pPr>
    </w:p>
    <w:p w:rsidR="00507B11" w:rsidRDefault="00B22E02">
      <w:pPr>
        <w:pStyle w:val="1"/>
        <w:ind w:left="2114"/>
      </w:pPr>
      <w:r>
        <w:t>Глава III. Планировка территории городского округа Сызрань</w:t>
      </w:r>
    </w:p>
    <w:p w:rsidR="00507B11" w:rsidRDefault="00507B11">
      <w:pPr>
        <w:pStyle w:val="a3"/>
        <w:spacing w:before="4"/>
        <w:ind w:left="0"/>
        <w:jc w:val="left"/>
        <w:rPr>
          <w:b/>
          <w:sz w:val="33"/>
        </w:rPr>
      </w:pPr>
    </w:p>
    <w:p w:rsidR="00507B11" w:rsidRDefault="00B22E02">
      <w:pPr>
        <w:pStyle w:val="2"/>
        <w:ind w:right="430"/>
      </w:pPr>
      <w:r>
        <w:t>Статья 19. Назначение документации по планировке территории городского округа Сызрань</w:t>
      </w:r>
    </w:p>
    <w:p w:rsidR="00507B11" w:rsidRDefault="00B22E02">
      <w:pPr>
        <w:pStyle w:val="a4"/>
        <w:numPr>
          <w:ilvl w:val="0"/>
          <w:numId w:val="78"/>
        </w:numPr>
        <w:tabs>
          <w:tab w:val="left" w:pos="2277"/>
        </w:tabs>
        <w:spacing w:before="192"/>
        <w:ind w:right="427" w:firstLine="719"/>
        <w:rPr>
          <w:sz w:val="28"/>
        </w:rPr>
      </w:pPr>
      <w:r>
        <w:rPr>
          <w:sz w:val="28"/>
        </w:rPr>
        <w:t>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2"/>
          <w:sz w:val="28"/>
        </w:rPr>
        <w:t xml:space="preserve"> </w:t>
      </w:r>
      <w:r>
        <w:rPr>
          <w:sz w:val="28"/>
        </w:rPr>
        <w:t>строительства.</w:t>
      </w:r>
    </w:p>
    <w:p w:rsidR="00141B34" w:rsidRPr="00141B34" w:rsidRDefault="00141B34" w:rsidP="00141B34">
      <w:pPr>
        <w:pStyle w:val="a4"/>
        <w:numPr>
          <w:ilvl w:val="0"/>
          <w:numId w:val="78"/>
        </w:numPr>
        <w:tabs>
          <w:tab w:val="left" w:pos="2289"/>
        </w:tabs>
        <w:spacing w:before="1"/>
        <w:ind w:left="1264" w:right="431" w:firstLine="720"/>
        <w:rPr>
          <w:sz w:val="28"/>
        </w:rPr>
      </w:pPr>
      <w:r w:rsidRPr="00141B34">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1B34" w:rsidRPr="00141B34" w:rsidRDefault="00141B34" w:rsidP="00E23557">
      <w:pPr>
        <w:pStyle w:val="a4"/>
        <w:tabs>
          <w:tab w:val="left" w:pos="2289"/>
        </w:tabs>
        <w:spacing w:before="1"/>
        <w:ind w:left="1276" w:right="433" w:firstLine="0"/>
        <w:rPr>
          <w:sz w:val="28"/>
        </w:rPr>
      </w:pPr>
      <w:r w:rsidRPr="00141B34">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1B34" w:rsidRPr="00141B34" w:rsidRDefault="00141B34" w:rsidP="00E23557">
      <w:pPr>
        <w:pStyle w:val="a4"/>
        <w:tabs>
          <w:tab w:val="left" w:pos="2289"/>
        </w:tabs>
        <w:spacing w:before="1"/>
        <w:ind w:left="1276" w:right="433" w:firstLine="0"/>
        <w:rPr>
          <w:sz w:val="28"/>
        </w:rPr>
      </w:pPr>
      <w:r w:rsidRPr="00141B34">
        <w:rPr>
          <w:sz w:val="28"/>
        </w:rPr>
        <w:t>2) необходимы установление, изменение или отмена красных линий;</w:t>
      </w:r>
    </w:p>
    <w:p w:rsidR="00141B34" w:rsidRPr="00141B34" w:rsidRDefault="00141B34" w:rsidP="00E23557">
      <w:pPr>
        <w:pStyle w:val="a4"/>
        <w:tabs>
          <w:tab w:val="left" w:pos="2289"/>
        </w:tabs>
        <w:spacing w:before="1"/>
        <w:ind w:left="1276" w:right="433" w:firstLine="0"/>
        <w:rPr>
          <w:sz w:val="28"/>
        </w:rPr>
      </w:pPr>
      <w:r w:rsidRPr="00141B34">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41B34" w:rsidRPr="00141B34" w:rsidRDefault="00141B34" w:rsidP="00E23557">
      <w:pPr>
        <w:pStyle w:val="a4"/>
        <w:tabs>
          <w:tab w:val="left" w:pos="2289"/>
        </w:tabs>
        <w:spacing w:before="1"/>
        <w:ind w:left="1276" w:right="433" w:firstLine="0"/>
        <w:rPr>
          <w:sz w:val="28"/>
        </w:rPr>
      </w:pPr>
      <w:r w:rsidRPr="00141B34">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1B34" w:rsidRPr="00141B34" w:rsidRDefault="00141B34" w:rsidP="00E23557">
      <w:pPr>
        <w:pStyle w:val="a4"/>
        <w:tabs>
          <w:tab w:val="left" w:pos="2289"/>
        </w:tabs>
        <w:spacing w:before="1"/>
        <w:ind w:left="1276" w:right="433" w:firstLine="0"/>
        <w:rPr>
          <w:sz w:val="28"/>
        </w:rPr>
      </w:pPr>
      <w:r w:rsidRPr="00141B34">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141B34">
          <w:rPr>
            <w:rStyle w:val="a7"/>
            <w:sz w:val="28"/>
          </w:rPr>
          <w:t>случаи</w:t>
        </w:r>
      </w:hyperlink>
      <w:r w:rsidRPr="00141B34">
        <w:rPr>
          <w:sz w:val="28"/>
        </w:rPr>
        <w:t>, при которых для строительства, реконструкции линейного объекта не требуется подготовка документации по планировке территории;</w:t>
      </w:r>
    </w:p>
    <w:p w:rsidR="00141B34" w:rsidRPr="00141B34" w:rsidRDefault="00141B34" w:rsidP="00E23557">
      <w:pPr>
        <w:pStyle w:val="a4"/>
        <w:tabs>
          <w:tab w:val="left" w:pos="2289"/>
        </w:tabs>
        <w:spacing w:before="1"/>
        <w:ind w:left="1276" w:right="433" w:firstLine="0"/>
        <w:rPr>
          <w:sz w:val="28"/>
        </w:rPr>
      </w:pPr>
      <w:r w:rsidRPr="00141B34">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1B34" w:rsidRPr="00141B34" w:rsidRDefault="00141B34" w:rsidP="00E23557">
      <w:pPr>
        <w:pStyle w:val="a4"/>
        <w:tabs>
          <w:tab w:val="left" w:pos="2289"/>
        </w:tabs>
        <w:spacing w:before="1"/>
        <w:ind w:left="1276" w:right="433" w:firstLine="0"/>
        <w:rPr>
          <w:sz w:val="28"/>
        </w:rPr>
      </w:pPr>
      <w:r w:rsidRPr="00141B34">
        <w:rPr>
          <w:sz w:val="28"/>
        </w:rPr>
        <w:t>7) планируется осуществление ко</w:t>
      </w:r>
      <w:r>
        <w:rPr>
          <w:sz w:val="28"/>
        </w:rPr>
        <w:t>мплексного развития территории</w:t>
      </w:r>
      <w:r w:rsidRPr="00141B34">
        <w:t xml:space="preserve"> </w:t>
      </w:r>
      <w:r w:rsidRPr="00141B34">
        <w:rPr>
          <w:sz w:val="28"/>
        </w:rPr>
        <w:t xml:space="preserve">(в ред. Решения Думы </w:t>
      </w:r>
      <w:r>
        <w:rPr>
          <w:sz w:val="28"/>
        </w:rPr>
        <w:t>г.о. Сызрань от 30.06.2021 №38)</w:t>
      </w:r>
      <w:r w:rsidRPr="00141B34">
        <w:rPr>
          <w:sz w:val="28"/>
        </w:rPr>
        <w:t>.</w:t>
      </w:r>
    </w:p>
    <w:p w:rsidR="00141B34" w:rsidRPr="00141B34" w:rsidRDefault="00141B34" w:rsidP="00141B34">
      <w:pPr>
        <w:pStyle w:val="a4"/>
        <w:numPr>
          <w:ilvl w:val="0"/>
          <w:numId w:val="78"/>
        </w:numPr>
        <w:tabs>
          <w:tab w:val="left" w:pos="2236"/>
        </w:tabs>
        <w:ind w:right="430" w:firstLine="679"/>
        <w:rPr>
          <w:sz w:val="28"/>
        </w:rPr>
      </w:pPr>
      <w:r w:rsidRPr="00141B34">
        <w:rPr>
          <w:sz w:val="28"/>
        </w:rPr>
        <w:t xml:space="preserve">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w:t>
      </w:r>
      <w:r>
        <w:rPr>
          <w:sz w:val="28"/>
        </w:rPr>
        <w:t>Российской Федерации</w:t>
      </w:r>
      <w:r w:rsidRPr="00141B34">
        <w:rPr>
          <w:sz w:val="28"/>
        </w:rPr>
        <w:t xml:space="preserve"> (в ред. Решения Думы г.о. Сызрань от 30.06.2021 №38).</w:t>
      </w:r>
    </w:p>
    <w:p w:rsidR="00507B11" w:rsidRDefault="00B22E02">
      <w:pPr>
        <w:pStyle w:val="a3"/>
        <w:ind w:right="432" w:firstLine="679"/>
      </w:pPr>
      <w:r>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rsidR="00507B11" w:rsidRDefault="00507B11">
      <w:pPr>
        <w:pStyle w:val="a3"/>
        <w:spacing w:before="7"/>
        <w:ind w:left="0"/>
        <w:jc w:val="left"/>
      </w:pPr>
    </w:p>
    <w:p w:rsidR="00507B11" w:rsidRDefault="00B22E02">
      <w:pPr>
        <w:pStyle w:val="2"/>
        <w:spacing w:before="1"/>
        <w:ind w:right="430"/>
      </w:pPr>
      <w:r>
        <w:t>Статья 20. Виды документации по планировке территории городского округа Сызрань</w:t>
      </w:r>
    </w:p>
    <w:p w:rsidR="00507B11" w:rsidRDefault="00B22E02">
      <w:pPr>
        <w:pStyle w:val="a4"/>
        <w:numPr>
          <w:ilvl w:val="0"/>
          <w:numId w:val="76"/>
        </w:numPr>
        <w:tabs>
          <w:tab w:val="left" w:pos="2231"/>
        </w:tabs>
        <w:spacing w:before="191" w:line="242" w:lineRule="auto"/>
        <w:ind w:right="428" w:firstLine="679"/>
        <w:jc w:val="both"/>
        <w:rPr>
          <w:sz w:val="28"/>
        </w:rPr>
      </w:pPr>
      <w:r>
        <w:rPr>
          <w:sz w:val="28"/>
        </w:rPr>
        <w:t>Планировка территории городского округа Сызрань осуществляется посредством разработки следующей документации по планировке</w:t>
      </w:r>
      <w:r>
        <w:rPr>
          <w:spacing w:val="-14"/>
          <w:sz w:val="28"/>
        </w:rPr>
        <w:t xml:space="preserve"> </w:t>
      </w:r>
      <w:r>
        <w:rPr>
          <w:sz w:val="28"/>
        </w:rPr>
        <w:t>территории:</w:t>
      </w:r>
    </w:p>
    <w:p w:rsidR="00507B11" w:rsidRDefault="00B22E02">
      <w:pPr>
        <w:pStyle w:val="a4"/>
        <w:numPr>
          <w:ilvl w:val="0"/>
          <w:numId w:val="75"/>
        </w:numPr>
        <w:tabs>
          <w:tab w:val="left" w:pos="2395"/>
        </w:tabs>
        <w:spacing w:line="317" w:lineRule="exact"/>
        <w:rPr>
          <w:sz w:val="28"/>
        </w:rPr>
      </w:pPr>
      <w:r>
        <w:rPr>
          <w:sz w:val="28"/>
        </w:rPr>
        <w:t>проект планировки территории как отдельный</w:t>
      </w:r>
      <w:r>
        <w:rPr>
          <w:spacing w:val="-14"/>
          <w:sz w:val="28"/>
        </w:rPr>
        <w:t xml:space="preserve"> </w:t>
      </w:r>
      <w:r>
        <w:rPr>
          <w:sz w:val="28"/>
        </w:rPr>
        <w:t>документ;</w:t>
      </w:r>
    </w:p>
    <w:p w:rsidR="00507B11" w:rsidRDefault="00B22E02">
      <w:pPr>
        <w:pStyle w:val="a4"/>
        <w:numPr>
          <w:ilvl w:val="0"/>
          <w:numId w:val="75"/>
        </w:numPr>
        <w:tabs>
          <w:tab w:val="left" w:pos="2395"/>
        </w:tabs>
        <w:rPr>
          <w:sz w:val="28"/>
        </w:rPr>
      </w:pPr>
      <w:r>
        <w:rPr>
          <w:sz w:val="28"/>
        </w:rPr>
        <w:t>проект планировки с проектами межевания территории в их</w:t>
      </w:r>
      <w:r>
        <w:rPr>
          <w:spacing w:val="-17"/>
          <w:sz w:val="28"/>
        </w:rPr>
        <w:t xml:space="preserve"> </w:t>
      </w:r>
      <w:r>
        <w:rPr>
          <w:sz w:val="28"/>
        </w:rPr>
        <w:t>составе;</w:t>
      </w:r>
    </w:p>
    <w:p w:rsidR="00507B11" w:rsidRDefault="00B22E02">
      <w:pPr>
        <w:pStyle w:val="a4"/>
        <w:numPr>
          <w:ilvl w:val="0"/>
          <w:numId w:val="75"/>
        </w:numPr>
        <w:tabs>
          <w:tab w:val="left" w:pos="2395"/>
        </w:tabs>
        <w:spacing w:line="322" w:lineRule="exact"/>
        <w:rPr>
          <w:sz w:val="28"/>
        </w:rPr>
      </w:pPr>
      <w:r>
        <w:rPr>
          <w:sz w:val="28"/>
        </w:rPr>
        <w:t>проект межевания территории как отдельный</w:t>
      </w:r>
      <w:r>
        <w:rPr>
          <w:spacing w:val="-5"/>
          <w:sz w:val="28"/>
        </w:rPr>
        <w:t xml:space="preserve"> </w:t>
      </w:r>
      <w:r>
        <w:rPr>
          <w:sz w:val="28"/>
        </w:rPr>
        <w:t>документ.</w:t>
      </w:r>
    </w:p>
    <w:p w:rsidR="00507B11" w:rsidRDefault="00B22E02">
      <w:pPr>
        <w:pStyle w:val="a4"/>
        <w:numPr>
          <w:ilvl w:val="0"/>
          <w:numId w:val="76"/>
        </w:numPr>
        <w:tabs>
          <w:tab w:val="left" w:pos="2268"/>
        </w:tabs>
        <w:ind w:right="432" w:firstLine="707"/>
        <w:jc w:val="both"/>
        <w:rPr>
          <w:sz w:val="28"/>
        </w:rPr>
      </w:pPr>
      <w:r>
        <w:rPr>
          <w:sz w:val="28"/>
        </w:rPr>
        <w:t xml:space="preserve">Применительно к территории, в границах которой не предусматривается осуществление </w:t>
      </w:r>
      <w:r w:rsidR="00F17D78" w:rsidRPr="00F17D78">
        <w:rPr>
          <w:sz w:val="28"/>
        </w:rPr>
        <w:t>комплексного развития</w:t>
      </w:r>
      <w:r>
        <w:rPr>
          <w:sz w:val="28"/>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Pr>
          <w:spacing w:val="-3"/>
          <w:sz w:val="28"/>
        </w:rPr>
        <w:t xml:space="preserve"> </w:t>
      </w:r>
      <w:r>
        <w:rPr>
          <w:sz w:val="28"/>
        </w:rPr>
        <w:t>Федерации:</w:t>
      </w:r>
    </w:p>
    <w:p w:rsidR="00507B11" w:rsidRDefault="00507B11">
      <w:pPr>
        <w:pStyle w:val="a3"/>
        <w:spacing w:before="3"/>
        <w:ind w:left="0"/>
        <w:jc w:val="left"/>
        <w:rPr>
          <w:sz w:val="12"/>
        </w:rPr>
      </w:pPr>
    </w:p>
    <w:p w:rsidR="00507B11" w:rsidRDefault="00B22E02">
      <w:pPr>
        <w:pStyle w:val="a4"/>
        <w:numPr>
          <w:ilvl w:val="0"/>
          <w:numId w:val="74"/>
        </w:numPr>
        <w:tabs>
          <w:tab w:val="left" w:pos="2412"/>
        </w:tabs>
        <w:spacing w:before="89"/>
        <w:ind w:right="431" w:firstLine="777"/>
        <w:rPr>
          <w:sz w:val="28"/>
        </w:rPr>
      </w:pPr>
      <w:r>
        <w:rPr>
          <w:sz w:val="28"/>
        </w:rPr>
        <w:t>определения местоположения границ образуемых и изменяемых земельных участков;</w:t>
      </w:r>
    </w:p>
    <w:p w:rsidR="00507B11" w:rsidRPr="0022792B" w:rsidRDefault="00B22E02" w:rsidP="0022792B">
      <w:pPr>
        <w:pStyle w:val="a4"/>
        <w:numPr>
          <w:ilvl w:val="0"/>
          <w:numId w:val="74"/>
        </w:numPr>
        <w:tabs>
          <w:tab w:val="left" w:pos="2428"/>
        </w:tabs>
        <w:ind w:right="429" w:firstLine="777"/>
        <w:rPr>
          <w:sz w:val="28"/>
        </w:rPr>
      </w:pPr>
      <w:r>
        <w:rPr>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w:t>
      </w:r>
      <w:r w:rsidR="0022792B">
        <w:rPr>
          <w:sz w:val="28"/>
        </w:rPr>
        <w:t>раниц территории общего пользования</w:t>
      </w:r>
      <w:r w:rsidR="0022792B" w:rsidRPr="0022792B">
        <w:rPr>
          <w:sz w:val="28"/>
        </w:rPr>
        <w:t xml:space="preserve"> (в ред. Решения Думы г.о. Сызрань от 30.06.2021 №38).</w:t>
      </w:r>
    </w:p>
    <w:p w:rsidR="00507B11" w:rsidRDefault="00B22E02">
      <w:pPr>
        <w:pStyle w:val="a4"/>
        <w:numPr>
          <w:ilvl w:val="0"/>
          <w:numId w:val="76"/>
        </w:numPr>
        <w:tabs>
          <w:tab w:val="left" w:pos="2282"/>
        </w:tabs>
        <w:ind w:right="426" w:firstLine="707"/>
        <w:jc w:val="both"/>
        <w:rPr>
          <w:sz w:val="28"/>
        </w:rPr>
      </w:pPr>
      <w:r>
        <w:rPr>
          <w:sz w:val="28"/>
        </w:rPr>
        <w:t>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9"/>
          <w:sz w:val="28"/>
        </w:rPr>
        <w:t xml:space="preserve"> </w:t>
      </w:r>
      <w:r>
        <w:rPr>
          <w:sz w:val="28"/>
        </w:rPr>
        <w:t>документа.</w:t>
      </w:r>
    </w:p>
    <w:p w:rsidR="00507B11" w:rsidRPr="000F0132" w:rsidRDefault="00B22E02" w:rsidP="000F0132">
      <w:pPr>
        <w:pStyle w:val="a4"/>
        <w:numPr>
          <w:ilvl w:val="0"/>
          <w:numId w:val="76"/>
        </w:numPr>
        <w:tabs>
          <w:tab w:val="left" w:pos="2344"/>
        </w:tabs>
        <w:spacing w:before="1"/>
        <w:ind w:right="432" w:firstLine="784"/>
        <w:jc w:val="both"/>
        <w:rPr>
          <w:sz w:val="28"/>
        </w:rPr>
      </w:pPr>
      <w:r>
        <w:rPr>
          <w:sz w:val="28"/>
        </w:rPr>
        <w:t xml:space="preserve">Разработка документации по планировке территории осуществляется с учётом требований </w:t>
      </w:r>
      <w:r w:rsidR="00F17D78" w:rsidRPr="00F17D78">
        <w:rPr>
          <w:sz w:val="28"/>
        </w:rPr>
        <w:t>статей 41 – 43, 45, 46</w:t>
      </w:r>
      <w:r w:rsidR="00F17D78">
        <w:rPr>
          <w:sz w:val="28"/>
        </w:rPr>
        <w:t xml:space="preserve"> </w:t>
      </w:r>
      <w:r>
        <w:rPr>
          <w:sz w:val="28"/>
        </w:rPr>
        <w:t>Градострои</w:t>
      </w:r>
      <w:r w:rsidR="00F17D78">
        <w:rPr>
          <w:sz w:val="28"/>
        </w:rPr>
        <w:t>тельного кодекса Российской Фе</w:t>
      </w:r>
      <w:r w:rsidR="000F0132">
        <w:rPr>
          <w:sz w:val="28"/>
        </w:rPr>
        <w:t>дерации</w:t>
      </w:r>
      <w:r w:rsidR="000F0132" w:rsidRPr="000F0132">
        <w:rPr>
          <w:sz w:val="28"/>
        </w:rPr>
        <w:t xml:space="preserve"> (в ред. Решения Думы г.о. Сызрань от 30.06.2021 №38).</w:t>
      </w:r>
    </w:p>
    <w:p w:rsidR="00507B11" w:rsidRDefault="00507B11">
      <w:pPr>
        <w:pStyle w:val="a3"/>
        <w:spacing w:before="8"/>
        <w:ind w:left="0"/>
        <w:jc w:val="left"/>
      </w:pPr>
    </w:p>
    <w:p w:rsidR="0042005B" w:rsidRDefault="00B22E02" w:rsidP="0042005B">
      <w:pPr>
        <w:pStyle w:val="2"/>
        <w:ind w:left="1264" w:right="448" w:firstLine="680"/>
      </w:pPr>
      <w:r>
        <w:t>Статья 21. Принятие решения о подготовке документации по планировке территории городского округа Сызрань</w:t>
      </w:r>
      <w:r w:rsidR="00D36154">
        <w:t>.</w:t>
      </w:r>
      <w:r w:rsidR="00D36154" w:rsidRPr="00D36154">
        <w:rPr>
          <w:rFonts w:ascii="Arial" w:eastAsiaTheme="minorHAnsi" w:hAnsi="Arial" w:cs="Arial"/>
          <w:i w:val="0"/>
          <w:sz w:val="20"/>
          <w:szCs w:val="20"/>
          <w:lang w:eastAsia="en-US" w:bidi="ar-SA"/>
        </w:rPr>
        <w:t xml:space="preserve"> </w:t>
      </w:r>
      <w:r w:rsidR="00D36154">
        <w:rPr>
          <w:rFonts w:ascii="Arial" w:eastAsiaTheme="minorHAnsi" w:hAnsi="Arial" w:cs="Arial"/>
          <w:i w:val="0"/>
          <w:sz w:val="20"/>
          <w:szCs w:val="20"/>
          <w:lang w:eastAsia="en-US" w:bidi="ar-SA"/>
        </w:rPr>
        <w:t xml:space="preserve"> </w:t>
      </w:r>
      <w:r w:rsidR="00D36154" w:rsidRPr="00D36154">
        <w:t>Утратила силу. - Р</w:t>
      </w:r>
      <w:r w:rsidR="00D36154">
        <w:t>ешение</w:t>
      </w:r>
      <w:r w:rsidR="00D36154" w:rsidRPr="00D36154">
        <w:t xml:space="preserve"> Думы г.о. Сызрань от 30.06.2021 №38.</w:t>
      </w:r>
    </w:p>
    <w:p w:rsidR="0042005B" w:rsidRDefault="0042005B" w:rsidP="0042005B">
      <w:pPr>
        <w:pStyle w:val="2"/>
        <w:ind w:left="1264" w:right="448" w:firstLine="680"/>
      </w:pPr>
    </w:p>
    <w:p w:rsidR="0065304C" w:rsidRPr="0042005B" w:rsidRDefault="00B22E02" w:rsidP="0042005B">
      <w:pPr>
        <w:pStyle w:val="2"/>
        <w:ind w:left="1264" w:right="448" w:firstLine="680"/>
      </w:pPr>
      <w:r w:rsidRPr="0042005B">
        <w:t>Статья 22. Инженерные изыскания для подготовки документации по планировке территории</w:t>
      </w:r>
      <w:r w:rsidR="0065304C" w:rsidRPr="0042005B">
        <w:t xml:space="preserve">. </w:t>
      </w:r>
    </w:p>
    <w:p w:rsidR="00507B11" w:rsidRDefault="00507B11" w:rsidP="0065304C">
      <w:pPr>
        <w:pStyle w:val="1"/>
        <w:spacing w:line="242" w:lineRule="auto"/>
        <w:ind w:left="1262" w:right="449" w:firstLine="679"/>
        <w:jc w:val="left"/>
      </w:pPr>
    </w:p>
    <w:p w:rsidR="00507B11" w:rsidRDefault="00B22E02">
      <w:pPr>
        <w:pStyle w:val="a4"/>
        <w:numPr>
          <w:ilvl w:val="0"/>
          <w:numId w:val="67"/>
        </w:numPr>
        <w:tabs>
          <w:tab w:val="left" w:pos="2241"/>
        </w:tabs>
        <w:ind w:right="433" w:firstLine="679"/>
        <w:jc w:val="both"/>
        <w:rPr>
          <w:sz w:val="28"/>
        </w:rPr>
      </w:pPr>
      <w:r>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Pr>
          <w:spacing w:val="-9"/>
          <w:sz w:val="28"/>
        </w:rPr>
        <w:t xml:space="preserve"> </w:t>
      </w:r>
      <w:r>
        <w:rPr>
          <w:sz w:val="28"/>
        </w:rPr>
        <w:t>статьи.</w:t>
      </w:r>
    </w:p>
    <w:p w:rsidR="00507B11" w:rsidRPr="00274211" w:rsidRDefault="00B22E02" w:rsidP="00274211">
      <w:pPr>
        <w:pStyle w:val="a4"/>
        <w:numPr>
          <w:ilvl w:val="0"/>
          <w:numId w:val="67"/>
        </w:numPr>
        <w:tabs>
          <w:tab w:val="left" w:pos="2320"/>
        </w:tabs>
        <w:ind w:right="429" w:firstLine="748"/>
        <w:jc w:val="both"/>
        <w:rPr>
          <w:sz w:val="28"/>
        </w:rPr>
      </w:pPr>
      <w:r w:rsidRPr="00274211">
        <w:rPr>
          <w:sz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w:t>
      </w:r>
      <w:r w:rsidRPr="00274211">
        <w:rPr>
          <w:spacing w:val="-1"/>
          <w:sz w:val="28"/>
        </w:rPr>
        <w:t xml:space="preserve"> </w:t>
      </w:r>
      <w:r w:rsidRPr="00274211">
        <w:rPr>
          <w:sz w:val="28"/>
        </w:rPr>
        <w:t>Федерации.</w:t>
      </w:r>
    </w:p>
    <w:p w:rsidR="00507B11" w:rsidRDefault="00B22E02">
      <w:pPr>
        <w:pStyle w:val="a4"/>
        <w:numPr>
          <w:ilvl w:val="0"/>
          <w:numId w:val="67"/>
        </w:numPr>
        <w:tabs>
          <w:tab w:val="left" w:pos="2303"/>
        </w:tabs>
        <w:spacing w:before="89"/>
        <w:ind w:right="426" w:firstLine="748"/>
        <w:jc w:val="both"/>
        <w:rPr>
          <w:sz w:val="28"/>
        </w:rPr>
      </w:pPr>
      <w:r>
        <w:rPr>
          <w:sz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w:t>
      </w:r>
      <w:r>
        <w:rPr>
          <w:spacing w:val="-1"/>
          <w:sz w:val="28"/>
        </w:rPr>
        <w:t xml:space="preserve"> </w:t>
      </w:r>
      <w:r>
        <w:rPr>
          <w:sz w:val="28"/>
        </w:rPr>
        <w:t>Федерации.</w:t>
      </w:r>
    </w:p>
    <w:p w:rsidR="00507B11" w:rsidRDefault="00B22E02">
      <w:pPr>
        <w:pStyle w:val="a4"/>
        <w:numPr>
          <w:ilvl w:val="0"/>
          <w:numId w:val="67"/>
        </w:numPr>
        <w:tabs>
          <w:tab w:val="left" w:pos="2330"/>
        </w:tabs>
        <w:spacing w:before="1"/>
        <w:ind w:right="433" w:firstLine="748"/>
        <w:jc w:val="both"/>
        <w:rPr>
          <w:sz w:val="28"/>
        </w:rPr>
      </w:pPr>
      <w:r>
        <w:rPr>
          <w:sz w:val="28"/>
        </w:rPr>
        <w:t>Инженерные изыскания для подготовки документации по планировке территории выполняются в целях</w:t>
      </w:r>
      <w:r>
        <w:rPr>
          <w:spacing w:val="-2"/>
          <w:sz w:val="28"/>
        </w:rPr>
        <w:t xml:space="preserve"> </w:t>
      </w:r>
      <w:r>
        <w:rPr>
          <w:sz w:val="28"/>
        </w:rPr>
        <w:t>получения:</w:t>
      </w:r>
    </w:p>
    <w:p w:rsidR="00507B11" w:rsidRDefault="00B22E02">
      <w:pPr>
        <w:pStyle w:val="a4"/>
        <w:numPr>
          <w:ilvl w:val="0"/>
          <w:numId w:val="66"/>
        </w:numPr>
        <w:tabs>
          <w:tab w:val="left" w:pos="2354"/>
        </w:tabs>
        <w:ind w:right="432" w:firstLine="748"/>
        <w:rPr>
          <w:sz w:val="28"/>
        </w:rPr>
      </w:pPr>
      <w:r>
        <w:rPr>
          <w:sz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w:t>
      </w:r>
      <w:r>
        <w:rPr>
          <w:spacing w:val="-7"/>
          <w:sz w:val="28"/>
        </w:rPr>
        <w:t xml:space="preserve"> </w:t>
      </w:r>
      <w:r>
        <w:rPr>
          <w:sz w:val="28"/>
        </w:rPr>
        <w:t>территории;</w:t>
      </w:r>
    </w:p>
    <w:p w:rsidR="00507B11" w:rsidRDefault="00B22E02">
      <w:pPr>
        <w:pStyle w:val="a4"/>
        <w:numPr>
          <w:ilvl w:val="0"/>
          <w:numId w:val="66"/>
        </w:numPr>
        <w:tabs>
          <w:tab w:val="left" w:pos="2342"/>
        </w:tabs>
        <w:ind w:right="432" w:firstLine="748"/>
        <w:rPr>
          <w:sz w:val="28"/>
        </w:rPr>
      </w:pPr>
      <w:r>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Pr>
          <w:spacing w:val="-2"/>
          <w:sz w:val="28"/>
        </w:rPr>
        <w:t xml:space="preserve"> </w:t>
      </w:r>
      <w:r>
        <w:rPr>
          <w:sz w:val="28"/>
        </w:rPr>
        <w:t>участков;</w:t>
      </w:r>
    </w:p>
    <w:p w:rsidR="00507B11" w:rsidRDefault="00B22E02">
      <w:pPr>
        <w:pStyle w:val="a4"/>
        <w:numPr>
          <w:ilvl w:val="0"/>
          <w:numId w:val="66"/>
        </w:numPr>
        <w:tabs>
          <w:tab w:val="left" w:pos="2368"/>
        </w:tabs>
        <w:ind w:right="428" w:firstLine="748"/>
        <w:rPr>
          <w:sz w:val="28"/>
        </w:rPr>
      </w:pPr>
      <w:r>
        <w:rPr>
          <w:sz w:val="28"/>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Pr>
          <w:spacing w:val="-8"/>
          <w:sz w:val="28"/>
        </w:rPr>
        <w:t xml:space="preserve"> </w:t>
      </w:r>
      <w:r>
        <w:rPr>
          <w:sz w:val="28"/>
        </w:rPr>
        <w:t>территории.</w:t>
      </w:r>
    </w:p>
    <w:p w:rsidR="00507B11" w:rsidRDefault="00B22E02">
      <w:pPr>
        <w:pStyle w:val="a4"/>
        <w:numPr>
          <w:ilvl w:val="0"/>
          <w:numId w:val="67"/>
        </w:numPr>
        <w:tabs>
          <w:tab w:val="left" w:pos="2306"/>
        </w:tabs>
        <w:ind w:right="428" w:firstLine="748"/>
        <w:jc w:val="both"/>
        <w:rPr>
          <w:sz w:val="28"/>
        </w:rPr>
      </w:pPr>
      <w:r>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w:t>
      </w:r>
      <w:r>
        <w:rPr>
          <w:spacing w:val="-4"/>
          <w:sz w:val="28"/>
        </w:rPr>
        <w:t xml:space="preserve"> </w:t>
      </w:r>
      <w:r>
        <w:rPr>
          <w:sz w:val="28"/>
        </w:rPr>
        <w:t>случаях:</w:t>
      </w:r>
    </w:p>
    <w:p w:rsidR="00507B11" w:rsidRDefault="00B22E02">
      <w:pPr>
        <w:pStyle w:val="a4"/>
        <w:numPr>
          <w:ilvl w:val="0"/>
          <w:numId w:val="65"/>
        </w:numPr>
        <w:tabs>
          <w:tab w:val="left" w:pos="2303"/>
        </w:tabs>
        <w:ind w:right="427" w:firstLine="679"/>
        <w:jc w:val="both"/>
        <w:rPr>
          <w:sz w:val="28"/>
        </w:rPr>
      </w:pPr>
      <w:r>
        <w:rPr>
          <w:sz w:val="28"/>
        </w:rPr>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w:t>
      </w:r>
      <w:r>
        <w:rPr>
          <w:spacing w:val="-4"/>
          <w:sz w:val="28"/>
        </w:rPr>
        <w:t xml:space="preserve"> </w:t>
      </w:r>
      <w:r>
        <w:rPr>
          <w:sz w:val="28"/>
        </w:rPr>
        <w:t>реестре;</w:t>
      </w:r>
    </w:p>
    <w:p w:rsidR="00507B11" w:rsidRDefault="00B22E02">
      <w:pPr>
        <w:pStyle w:val="a4"/>
        <w:numPr>
          <w:ilvl w:val="0"/>
          <w:numId w:val="65"/>
        </w:numPr>
        <w:tabs>
          <w:tab w:val="left" w:pos="2349"/>
        </w:tabs>
        <w:ind w:right="431" w:firstLine="748"/>
        <w:jc w:val="both"/>
        <w:rPr>
          <w:sz w:val="28"/>
        </w:rPr>
      </w:pPr>
      <w:r>
        <w:rPr>
          <w:sz w:val="28"/>
        </w:rPr>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w:t>
      </w:r>
      <w:r>
        <w:rPr>
          <w:spacing w:val="-1"/>
          <w:sz w:val="28"/>
        </w:rPr>
        <w:t xml:space="preserve"> </w:t>
      </w:r>
      <w:r>
        <w:rPr>
          <w:sz w:val="28"/>
        </w:rPr>
        <w:t>Федерации.</w:t>
      </w:r>
    </w:p>
    <w:p w:rsidR="00507B11" w:rsidRDefault="00B22E02" w:rsidP="002D013D">
      <w:pPr>
        <w:pStyle w:val="a3"/>
        <w:spacing w:before="1"/>
        <w:ind w:right="428" w:firstLine="748"/>
      </w:pPr>
      <w: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w:t>
      </w:r>
      <w:r w:rsidR="002D013D">
        <w:t xml:space="preserve"> 1.1 </w:t>
      </w:r>
      <w:r>
        <w:t>статьи 45 Градостроительного кодекса Российской Федерации, до принятия решения о ее</w:t>
      </w:r>
      <w:r>
        <w:rPr>
          <w:spacing w:val="-4"/>
        </w:rPr>
        <w:t xml:space="preserve"> </w:t>
      </w:r>
      <w:r>
        <w:t>подготовке.</w:t>
      </w:r>
    </w:p>
    <w:p w:rsidR="00507B11" w:rsidRDefault="00507B11">
      <w:pPr>
        <w:pStyle w:val="a3"/>
        <w:ind w:left="0"/>
        <w:jc w:val="left"/>
        <w:rPr>
          <w:sz w:val="20"/>
        </w:rPr>
      </w:pPr>
    </w:p>
    <w:p w:rsidR="00507B11" w:rsidRDefault="00507B11">
      <w:pPr>
        <w:pStyle w:val="a3"/>
        <w:spacing w:before="11"/>
        <w:ind w:left="0"/>
        <w:jc w:val="left"/>
        <w:rPr>
          <w:sz w:val="20"/>
        </w:rPr>
      </w:pPr>
    </w:p>
    <w:p w:rsidR="006E3E36" w:rsidRPr="006E3E36" w:rsidRDefault="00B22E02" w:rsidP="006E3E36">
      <w:pPr>
        <w:pStyle w:val="2"/>
        <w:spacing w:before="89"/>
        <w:jc w:val="left"/>
      </w:pPr>
      <w:r>
        <w:t>Статья 23. Подготовка документации по планировке территории городского округа Сызрань</w:t>
      </w:r>
      <w:r w:rsidR="006E3E36">
        <w:t>.</w:t>
      </w:r>
      <w:r w:rsidR="006E3E36" w:rsidRPr="006E3E36">
        <w:t xml:space="preserve"> Утратила силу. - Решение Думы г.о. Сызрань от 30.06.2021 №38.</w:t>
      </w:r>
    </w:p>
    <w:p w:rsidR="00507B11" w:rsidRDefault="00507B11">
      <w:pPr>
        <w:pStyle w:val="2"/>
        <w:spacing w:before="89"/>
        <w:jc w:val="left"/>
      </w:pPr>
    </w:p>
    <w:p w:rsidR="00292E58" w:rsidRPr="00292E58" w:rsidRDefault="00B22E02" w:rsidP="00292E58">
      <w:pPr>
        <w:pStyle w:val="2"/>
        <w:spacing w:line="242" w:lineRule="auto"/>
        <w:jc w:val="left"/>
      </w:pPr>
      <w:r>
        <w:t>Статья 24. Утверждение документации по планировке территории городского округа Сызрань</w:t>
      </w:r>
      <w:r w:rsidR="00292E58">
        <w:t>.</w:t>
      </w:r>
      <w:r w:rsidR="00292E58" w:rsidRPr="00292E58">
        <w:t xml:space="preserve"> Утратила силу. - Решение Думы г.о. Сызрань от 30.06.2021 №38.</w:t>
      </w:r>
    </w:p>
    <w:p w:rsidR="00507B11" w:rsidRDefault="00507B11">
      <w:pPr>
        <w:pStyle w:val="2"/>
        <w:spacing w:line="242" w:lineRule="auto"/>
        <w:jc w:val="left"/>
      </w:pPr>
    </w:p>
    <w:p w:rsidR="00507B11" w:rsidRDefault="00B22E02">
      <w:pPr>
        <w:pStyle w:val="2"/>
        <w:spacing w:before="89"/>
        <w:ind w:left="1745" w:right="1654" w:firstLine="0"/>
        <w:jc w:val="center"/>
      </w:pPr>
      <w:r>
        <w:t>Статья 25. Градостроительные планы земельных участков</w:t>
      </w:r>
    </w:p>
    <w:p w:rsidR="00507B11" w:rsidRDefault="00507B11">
      <w:pPr>
        <w:pStyle w:val="a3"/>
        <w:spacing w:before="3"/>
        <w:ind w:left="0"/>
        <w:jc w:val="left"/>
        <w:rPr>
          <w:b/>
          <w:i/>
          <w:sz w:val="27"/>
        </w:rPr>
      </w:pPr>
    </w:p>
    <w:p w:rsidR="00507B11" w:rsidRDefault="00B22E02">
      <w:pPr>
        <w:pStyle w:val="a4"/>
        <w:numPr>
          <w:ilvl w:val="0"/>
          <w:numId w:val="58"/>
        </w:numPr>
        <w:tabs>
          <w:tab w:val="left" w:pos="2095"/>
        </w:tabs>
        <w:ind w:right="432" w:firstLine="539"/>
        <w:rPr>
          <w:sz w:val="28"/>
        </w:rPr>
      </w:pPr>
      <w:r>
        <w:rPr>
          <w:sz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Pr>
          <w:spacing w:val="-11"/>
          <w:sz w:val="28"/>
        </w:rPr>
        <w:t xml:space="preserve"> </w:t>
      </w:r>
      <w:r>
        <w:rPr>
          <w:sz w:val="28"/>
        </w:rPr>
        <w:t>участка.</w:t>
      </w:r>
    </w:p>
    <w:p w:rsidR="00507B11" w:rsidRPr="002B5211" w:rsidRDefault="00CA1350">
      <w:pPr>
        <w:pStyle w:val="a4"/>
        <w:numPr>
          <w:ilvl w:val="0"/>
          <w:numId w:val="58"/>
        </w:numPr>
        <w:tabs>
          <w:tab w:val="left" w:pos="2102"/>
        </w:tabs>
        <w:spacing w:before="1"/>
        <w:ind w:right="424" w:firstLine="539"/>
        <w:rPr>
          <w:sz w:val="28"/>
        </w:rPr>
      </w:pPr>
      <w:r w:rsidRPr="002B5211">
        <w:rPr>
          <w:rFonts w:eastAsiaTheme="minorHAnsi"/>
          <w:bCs/>
          <w:iCs/>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10" w:history="1">
        <w:r w:rsidRPr="002B5211">
          <w:rPr>
            <w:rFonts w:eastAsiaTheme="minorHAnsi"/>
            <w:bCs/>
            <w:iCs/>
            <w:sz w:val="28"/>
            <w:szCs w:val="28"/>
            <w:lang w:eastAsia="en-US"/>
          </w:rPr>
          <w:t>частью 7</w:t>
        </w:r>
      </w:hyperlink>
      <w:r w:rsidR="00EC4952" w:rsidRPr="002B5211">
        <w:t>.</w:t>
      </w:r>
      <w:r w:rsidR="000E3719" w:rsidRPr="002B5211">
        <w:rPr>
          <w:rFonts w:eastAsiaTheme="minorHAnsi"/>
          <w:bCs/>
          <w:iCs/>
          <w:sz w:val="28"/>
          <w:szCs w:val="28"/>
          <w:lang w:eastAsia="en-US"/>
        </w:rPr>
        <w:t xml:space="preserve"> настоящей статьи</w:t>
      </w:r>
      <w:r w:rsidR="00A42EAE" w:rsidRPr="002B5211">
        <w:rPr>
          <w:rFonts w:eastAsiaTheme="minorHAnsi"/>
          <w:bCs/>
          <w:iCs/>
          <w:sz w:val="28"/>
          <w:szCs w:val="28"/>
          <w:lang w:eastAsia="en-US"/>
        </w:rPr>
        <w:t>.</w:t>
      </w:r>
      <w:r w:rsidRPr="002B5211">
        <w:rPr>
          <w:rFonts w:eastAsiaTheme="minorHAnsi"/>
          <w:bCs/>
          <w:iCs/>
          <w:sz w:val="28"/>
          <w:szCs w:val="28"/>
          <w:lang w:eastAsia="en-US"/>
        </w:rPr>
        <w:t xml:space="preserve"> (в </w:t>
      </w:r>
      <w:r w:rsidR="004078B7" w:rsidRPr="002B5211">
        <w:rPr>
          <w:rFonts w:eastAsiaTheme="minorHAnsi"/>
          <w:bCs/>
          <w:iCs/>
          <w:sz w:val="28"/>
          <w:szCs w:val="28"/>
          <w:lang w:eastAsia="en-US"/>
        </w:rPr>
        <w:t>ред. Р</w:t>
      </w:r>
      <w:r w:rsidR="00274711" w:rsidRPr="002B5211">
        <w:rPr>
          <w:rFonts w:eastAsiaTheme="minorHAnsi"/>
          <w:bCs/>
          <w:iCs/>
          <w:sz w:val="28"/>
          <w:szCs w:val="28"/>
          <w:lang w:eastAsia="en-US"/>
        </w:rPr>
        <w:t>ешения Думы от 24.08.2022 №65</w:t>
      </w:r>
      <w:r w:rsidR="00A42EAE" w:rsidRPr="002B5211">
        <w:rPr>
          <w:rFonts w:eastAsiaTheme="minorHAnsi"/>
          <w:bCs/>
          <w:iCs/>
          <w:sz w:val="28"/>
          <w:szCs w:val="28"/>
          <w:lang w:eastAsia="en-US"/>
        </w:rPr>
        <w:t>)</w:t>
      </w:r>
    </w:p>
    <w:p w:rsidR="00507B11" w:rsidRDefault="00B22E02">
      <w:pPr>
        <w:pStyle w:val="a4"/>
        <w:numPr>
          <w:ilvl w:val="0"/>
          <w:numId w:val="58"/>
        </w:numPr>
        <w:tabs>
          <w:tab w:val="left" w:pos="2083"/>
        </w:tabs>
        <w:spacing w:line="321" w:lineRule="exact"/>
        <w:ind w:left="2082" w:hanging="281"/>
        <w:rPr>
          <w:sz w:val="28"/>
        </w:rPr>
      </w:pPr>
      <w:r>
        <w:rPr>
          <w:sz w:val="28"/>
        </w:rPr>
        <w:t>В градостроительном плане земельного участка содержится</w:t>
      </w:r>
      <w:r>
        <w:rPr>
          <w:spacing w:val="-16"/>
          <w:sz w:val="28"/>
        </w:rPr>
        <w:t xml:space="preserve"> </w:t>
      </w:r>
      <w:r>
        <w:rPr>
          <w:sz w:val="28"/>
        </w:rPr>
        <w:t>информация:</w:t>
      </w:r>
    </w:p>
    <w:p w:rsidR="00507B11" w:rsidRDefault="00B22E02">
      <w:pPr>
        <w:pStyle w:val="a4"/>
        <w:numPr>
          <w:ilvl w:val="0"/>
          <w:numId w:val="57"/>
        </w:numPr>
        <w:tabs>
          <w:tab w:val="left" w:pos="2114"/>
        </w:tabs>
        <w:ind w:right="432" w:firstLine="539"/>
        <w:rPr>
          <w:sz w:val="28"/>
        </w:rPr>
      </w:pPr>
      <w:r>
        <w:rPr>
          <w:sz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w:t>
      </w:r>
      <w:r>
        <w:rPr>
          <w:spacing w:val="-1"/>
          <w:sz w:val="28"/>
        </w:rPr>
        <w:t xml:space="preserve"> </w:t>
      </w:r>
      <w:r>
        <w:rPr>
          <w:sz w:val="28"/>
        </w:rPr>
        <w:t>территории;</w:t>
      </w:r>
    </w:p>
    <w:p w:rsidR="00507B11" w:rsidRPr="002B5211" w:rsidRDefault="00363FCA">
      <w:pPr>
        <w:pStyle w:val="a4"/>
        <w:numPr>
          <w:ilvl w:val="0"/>
          <w:numId w:val="57"/>
        </w:numPr>
        <w:tabs>
          <w:tab w:val="left" w:pos="2193"/>
        </w:tabs>
        <w:spacing w:before="1"/>
        <w:ind w:right="429" w:firstLine="539"/>
        <w:rPr>
          <w:sz w:val="28"/>
        </w:rPr>
      </w:pPr>
      <w:r w:rsidRPr="002B5211">
        <w:rPr>
          <w:rFonts w:eastAsiaTheme="minorHAnsi"/>
          <w:bCs/>
          <w:iCs/>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1" w:history="1">
        <w:r w:rsidRPr="002B5211">
          <w:rPr>
            <w:rFonts w:eastAsiaTheme="minorHAnsi"/>
            <w:bCs/>
            <w:iCs/>
            <w:sz w:val="28"/>
            <w:szCs w:val="28"/>
            <w:lang w:eastAsia="en-US"/>
          </w:rPr>
          <w:t>частью 1.1</w:t>
        </w:r>
      </w:hyperlink>
      <w:r w:rsidR="003C785C" w:rsidRPr="002B5211">
        <w:t>.</w:t>
      </w:r>
      <w:r w:rsidR="003C785C" w:rsidRPr="002B5211">
        <w:rPr>
          <w:rFonts w:eastAsiaTheme="minorHAnsi"/>
          <w:bCs/>
          <w:iCs/>
          <w:sz w:val="28"/>
          <w:szCs w:val="28"/>
          <w:lang w:eastAsia="en-US"/>
        </w:rPr>
        <w:t xml:space="preserve"> настоящей статьи</w:t>
      </w:r>
      <w:r w:rsidRPr="002B5211">
        <w:rPr>
          <w:rFonts w:eastAsiaTheme="minorHAnsi"/>
          <w:bCs/>
          <w:iCs/>
          <w:sz w:val="28"/>
          <w:szCs w:val="28"/>
          <w:lang w:eastAsia="en-US"/>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00A42EAE" w:rsidRPr="002B5211">
        <w:rPr>
          <w:rFonts w:eastAsiaTheme="minorHAnsi"/>
          <w:bCs/>
          <w:iCs/>
          <w:sz w:val="28"/>
          <w:szCs w:val="28"/>
          <w:lang w:eastAsia="en-US"/>
        </w:rPr>
        <w:t>;</w:t>
      </w:r>
      <w:r w:rsidR="00243714" w:rsidRPr="002B5211">
        <w:rPr>
          <w:rFonts w:eastAsiaTheme="minorHAnsi"/>
          <w:bCs/>
          <w:iCs/>
          <w:sz w:val="28"/>
          <w:szCs w:val="28"/>
          <w:lang w:eastAsia="en-US"/>
        </w:rPr>
        <w:t xml:space="preserve"> (в ред.</w:t>
      </w:r>
      <w:r w:rsidR="00127F4E" w:rsidRPr="002B5211">
        <w:rPr>
          <w:rFonts w:eastAsiaTheme="minorHAnsi"/>
          <w:bCs/>
          <w:iCs/>
          <w:sz w:val="28"/>
          <w:szCs w:val="28"/>
          <w:lang w:eastAsia="en-US"/>
        </w:rPr>
        <w:t xml:space="preserve"> Решения Думы от 24.08.2022 №65</w:t>
      </w:r>
      <w:r w:rsidR="00243714" w:rsidRPr="002B5211">
        <w:rPr>
          <w:rFonts w:eastAsiaTheme="minorHAnsi"/>
          <w:bCs/>
          <w:iCs/>
          <w:sz w:val="28"/>
          <w:szCs w:val="28"/>
          <w:lang w:eastAsia="en-US"/>
        </w:rPr>
        <w:t>)</w:t>
      </w:r>
      <w:r w:rsidR="002B5211">
        <w:rPr>
          <w:rFonts w:eastAsiaTheme="minorHAnsi"/>
          <w:bCs/>
          <w:iCs/>
          <w:sz w:val="28"/>
          <w:szCs w:val="28"/>
          <w:lang w:eastAsia="en-US"/>
        </w:rPr>
        <w:t>;</w:t>
      </w:r>
    </w:p>
    <w:p w:rsidR="00507B11" w:rsidRDefault="00B22E02">
      <w:pPr>
        <w:pStyle w:val="a4"/>
        <w:numPr>
          <w:ilvl w:val="0"/>
          <w:numId w:val="57"/>
        </w:numPr>
        <w:tabs>
          <w:tab w:val="left" w:pos="2116"/>
        </w:tabs>
        <w:ind w:right="433" w:firstLine="539"/>
        <w:rPr>
          <w:sz w:val="28"/>
        </w:rPr>
      </w:pPr>
      <w:r>
        <w:rPr>
          <w:sz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07B11" w:rsidRDefault="00B22E02">
      <w:pPr>
        <w:pStyle w:val="a4"/>
        <w:numPr>
          <w:ilvl w:val="0"/>
          <w:numId w:val="57"/>
        </w:numPr>
        <w:tabs>
          <w:tab w:val="left" w:pos="2114"/>
        </w:tabs>
        <w:spacing w:before="1"/>
        <w:ind w:right="431" w:firstLine="539"/>
        <w:rPr>
          <w:sz w:val="28"/>
        </w:rPr>
      </w:pPr>
      <w:r>
        <w:rPr>
          <w:sz w:val="28"/>
        </w:rPr>
        <w:t>о минимальных отступах от границ земельного участка, в пределах которых разрешается строительство объектов капитального</w:t>
      </w:r>
      <w:r>
        <w:rPr>
          <w:spacing w:val="-8"/>
          <w:sz w:val="28"/>
        </w:rPr>
        <w:t xml:space="preserve"> </w:t>
      </w:r>
      <w:r>
        <w:rPr>
          <w:sz w:val="28"/>
        </w:rPr>
        <w:t>строительства;</w:t>
      </w:r>
    </w:p>
    <w:p w:rsidR="00507B11" w:rsidRDefault="00B22E02">
      <w:pPr>
        <w:pStyle w:val="a4"/>
        <w:numPr>
          <w:ilvl w:val="0"/>
          <w:numId w:val="57"/>
        </w:numPr>
        <w:tabs>
          <w:tab w:val="left" w:pos="2119"/>
        </w:tabs>
        <w:ind w:right="434" w:firstLine="539"/>
        <w:rPr>
          <w:sz w:val="28"/>
        </w:rPr>
      </w:pPr>
      <w:r>
        <w:rPr>
          <w:sz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w:t>
      </w:r>
      <w:r>
        <w:rPr>
          <w:spacing w:val="-31"/>
          <w:sz w:val="28"/>
        </w:rPr>
        <w:t xml:space="preserve"> </w:t>
      </w:r>
      <w:r>
        <w:rPr>
          <w:sz w:val="28"/>
        </w:rPr>
        <w:t>законом;</w:t>
      </w:r>
    </w:p>
    <w:p w:rsidR="00507B11" w:rsidRDefault="00B22E02">
      <w:pPr>
        <w:pStyle w:val="a4"/>
        <w:numPr>
          <w:ilvl w:val="0"/>
          <w:numId w:val="57"/>
        </w:numPr>
        <w:tabs>
          <w:tab w:val="left" w:pos="2159"/>
        </w:tabs>
        <w:ind w:right="428"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w:t>
      </w:r>
      <w:r>
        <w:rPr>
          <w:spacing w:val="-1"/>
          <w:sz w:val="28"/>
        </w:rPr>
        <w:t xml:space="preserve"> </w:t>
      </w:r>
      <w:r>
        <w:rPr>
          <w:sz w:val="28"/>
        </w:rPr>
        <w:t>устанавливается;</w:t>
      </w:r>
    </w:p>
    <w:p w:rsidR="00507B11" w:rsidRPr="00B00C04" w:rsidRDefault="00B22E02" w:rsidP="00B00C04">
      <w:pPr>
        <w:pStyle w:val="a4"/>
        <w:numPr>
          <w:ilvl w:val="0"/>
          <w:numId w:val="57"/>
        </w:numPr>
        <w:tabs>
          <w:tab w:val="left" w:pos="2145"/>
        </w:tabs>
        <w:spacing w:before="89"/>
        <w:ind w:left="1276" w:right="426" w:firstLine="567"/>
        <w:rPr>
          <w:sz w:val="28"/>
          <w:szCs w:val="28"/>
        </w:rPr>
      </w:pPr>
      <w:r w:rsidRPr="00B00C04">
        <w:rPr>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
        <w:r w:rsidRPr="00B00C04">
          <w:rPr>
            <w:sz w:val="28"/>
            <w:szCs w:val="28"/>
          </w:rPr>
          <w:t xml:space="preserve">частью 7 статьи 36 </w:t>
        </w:r>
      </w:hyperlink>
      <w:r w:rsidRPr="00B00C04">
        <w:rPr>
          <w:sz w:val="28"/>
          <w:szCs w:val="28"/>
        </w:rPr>
        <w:t>Градостроительного кодекса Российской Федерации,</w:t>
      </w:r>
      <w:r w:rsidRPr="00B00C04">
        <w:rPr>
          <w:spacing w:val="33"/>
          <w:sz w:val="28"/>
          <w:szCs w:val="28"/>
        </w:rPr>
        <w:t xml:space="preserve"> </w:t>
      </w:r>
      <w:r w:rsidRPr="00B00C04">
        <w:rPr>
          <w:sz w:val="28"/>
          <w:szCs w:val="28"/>
        </w:rPr>
        <w:t>в</w:t>
      </w:r>
      <w:r w:rsidRPr="00B00C04">
        <w:rPr>
          <w:spacing w:val="35"/>
          <w:sz w:val="28"/>
          <w:szCs w:val="28"/>
        </w:rPr>
        <w:t xml:space="preserve"> </w:t>
      </w:r>
      <w:r w:rsidRPr="00B00C04">
        <w:rPr>
          <w:sz w:val="28"/>
          <w:szCs w:val="28"/>
        </w:rPr>
        <w:t>случае</w:t>
      </w:r>
      <w:r w:rsidRPr="00B00C04">
        <w:rPr>
          <w:spacing w:val="35"/>
          <w:sz w:val="28"/>
          <w:szCs w:val="28"/>
        </w:rPr>
        <w:t xml:space="preserve"> </w:t>
      </w:r>
      <w:r w:rsidRPr="00B00C04">
        <w:rPr>
          <w:sz w:val="28"/>
          <w:szCs w:val="28"/>
        </w:rPr>
        <w:t>выдачи</w:t>
      </w:r>
      <w:r w:rsidRPr="00B00C04">
        <w:rPr>
          <w:spacing w:val="36"/>
          <w:sz w:val="28"/>
          <w:szCs w:val="28"/>
        </w:rPr>
        <w:t xml:space="preserve"> </w:t>
      </w:r>
      <w:r w:rsidRPr="00B00C04">
        <w:rPr>
          <w:sz w:val="28"/>
          <w:szCs w:val="28"/>
        </w:rPr>
        <w:t>градостроительного</w:t>
      </w:r>
      <w:r w:rsidRPr="00B00C04">
        <w:rPr>
          <w:spacing w:val="36"/>
          <w:sz w:val="28"/>
          <w:szCs w:val="28"/>
        </w:rPr>
        <w:t xml:space="preserve"> </w:t>
      </w:r>
      <w:r w:rsidRPr="00B00C04">
        <w:rPr>
          <w:sz w:val="28"/>
          <w:szCs w:val="28"/>
        </w:rPr>
        <w:t>плана</w:t>
      </w:r>
      <w:r w:rsidRPr="00B00C04">
        <w:rPr>
          <w:spacing w:val="34"/>
          <w:sz w:val="28"/>
          <w:szCs w:val="28"/>
        </w:rPr>
        <w:t xml:space="preserve"> </w:t>
      </w:r>
      <w:r w:rsidRPr="00B00C04">
        <w:rPr>
          <w:sz w:val="28"/>
          <w:szCs w:val="28"/>
        </w:rPr>
        <w:t>земельного</w:t>
      </w:r>
      <w:r w:rsidRPr="00B00C04">
        <w:rPr>
          <w:spacing w:val="36"/>
          <w:sz w:val="28"/>
          <w:szCs w:val="28"/>
        </w:rPr>
        <w:t xml:space="preserve"> </w:t>
      </w:r>
      <w:r w:rsidRPr="00B00C04">
        <w:rPr>
          <w:sz w:val="28"/>
          <w:szCs w:val="28"/>
        </w:rPr>
        <w:t>участка</w:t>
      </w:r>
      <w:r w:rsidRPr="00B00C04">
        <w:rPr>
          <w:spacing w:val="35"/>
          <w:sz w:val="28"/>
          <w:szCs w:val="28"/>
        </w:rPr>
        <w:t xml:space="preserve"> </w:t>
      </w:r>
      <w:r w:rsidRPr="00B00C04">
        <w:rPr>
          <w:sz w:val="28"/>
          <w:szCs w:val="28"/>
        </w:rPr>
        <w:t>в</w:t>
      </w:r>
      <w:r w:rsidRPr="00B00C04">
        <w:rPr>
          <w:spacing w:val="35"/>
          <w:sz w:val="28"/>
          <w:szCs w:val="28"/>
        </w:rPr>
        <w:t xml:space="preserve"> </w:t>
      </w:r>
      <w:r w:rsidR="00B00C04" w:rsidRPr="00B00C04">
        <w:rPr>
          <w:sz w:val="28"/>
          <w:szCs w:val="28"/>
        </w:rPr>
        <w:t>отно</w:t>
      </w:r>
      <w:r w:rsidRPr="00B00C04">
        <w:rPr>
          <w:sz w:val="28"/>
          <w:szCs w:val="28"/>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507B11" w:rsidRDefault="00B22E02">
      <w:pPr>
        <w:pStyle w:val="a4"/>
        <w:numPr>
          <w:ilvl w:val="1"/>
          <w:numId w:val="57"/>
        </w:numPr>
        <w:tabs>
          <w:tab w:val="left" w:pos="2335"/>
        </w:tabs>
        <w:ind w:right="427"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Pr>
          <w:spacing w:val="-4"/>
          <w:sz w:val="28"/>
        </w:rPr>
        <w:t xml:space="preserve"> </w:t>
      </w:r>
      <w:r>
        <w:rPr>
          <w:sz w:val="28"/>
        </w:rPr>
        <w:t>территории;</w:t>
      </w:r>
    </w:p>
    <w:p w:rsidR="00507B11" w:rsidRDefault="00B22E02">
      <w:pPr>
        <w:pStyle w:val="a4"/>
        <w:numPr>
          <w:ilvl w:val="0"/>
          <w:numId w:val="57"/>
        </w:numPr>
        <w:tabs>
          <w:tab w:val="left" w:pos="2123"/>
        </w:tabs>
        <w:ind w:right="429" w:firstLine="539"/>
        <w:rPr>
          <w:sz w:val="28"/>
        </w:rPr>
      </w:pPr>
      <w:r>
        <w:rPr>
          <w:sz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Pr>
          <w:spacing w:val="-5"/>
          <w:sz w:val="28"/>
        </w:rPr>
        <w:t xml:space="preserve"> </w:t>
      </w:r>
      <w:r>
        <w:rPr>
          <w:sz w:val="28"/>
        </w:rPr>
        <w:t>территории;</w:t>
      </w:r>
    </w:p>
    <w:p w:rsidR="00507B11" w:rsidRDefault="00B22E02">
      <w:pPr>
        <w:pStyle w:val="a4"/>
        <w:numPr>
          <w:ilvl w:val="0"/>
          <w:numId w:val="57"/>
        </w:numPr>
        <w:tabs>
          <w:tab w:val="left" w:pos="2157"/>
        </w:tabs>
        <w:ind w:right="428" w:firstLine="539"/>
        <w:rPr>
          <w:sz w:val="28"/>
        </w:rPr>
      </w:pPr>
      <w:r>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Pr>
          <w:spacing w:val="-1"/>
          <w:sz w:val="28"/>
        </w:rPr>
        <w:t xml:space="preserve"> </w:t>
      </w:r>
      <w:r>
        <w:rPr>
          <w:sz w:val="28"/>
        </w:rPr>
        <w:t>территорий;</w:t>
      </w:r>
    </w:p>
    <w:p w:rsidR="00507B11" w:rsidRDefault="00B22E02">
      <w:pPr>
        <w:pStyle w:val="a4"/>
        <w:numPr>
          <w:ilvl w:val="0"/>
          <w:numId w:val="57"/>
        </w:numPr>
        <w:tabs>
          <w:tab w:val="left" w:pos="2277"/>
        </w:tabs>
        <w:spacing w:before="2"/>
        <w:ind w:right="435" w:firstLine="539"/>
        <w:rPr>
          <w:sz w:val="28"/>
        </w:rPr>
      </w:pPr>
      <w:r>
        <w:rPr>
          <w:sz w:val="28"/>
        </w:rPr>
        <w:t>о границах зон с особыми условиями использования территорий, если земельный участок полностью или частично расположен в границах таких</w:t>
      </w:r>
      <w:r>
        <w:rPr>
          <w:spacing w:val="-25"/>
          <w:sz w:val="28"/>
        </w:rPr>
        <w:t xml:space="preserve"> </w:t>
      </w:r>
      <w:r>
        <w:rPr>
          <w:sz w:val="28"/>
        </w:rPr>
        <w:t>зон;</w:t>
      </w:r>
    </w:p>
    <w:p w:rsidR="00507B11" w:rsidRDefault="00B22E02">
      <w:pPr>
        <w:pStyle w:val="a4"/>
        <w:numPr>
          <w:ilvl w:val="0"/>
          <w:numId w:val="57"/>
        </w:numPr>
        <w:tabs>
          <w:tab w:val="left" w:pos="2246"/>
        </w:tabs>
        <w:spacing w:line="321" w:lineRule="exact"/>
        <w:ind w:left="2245" w:hanging="444"/>
        <w:rPr>
          <w:sz w:val="28"/>
        </w:rPr>
      </w:pPr>
      <w:r>
        <w:rPr>
          <w:sz w:val="28"/>
        </w:rPr>
        <w:t>о границах публичных</w:t>
      </w:r>
      <w:r>
        <w:rPr>
          <w:spacing w:val="-1"/>
          <w:sz w:val="28"/>
        </w:rPr>
        <w:t xml:space="preserve"> </w:t>
      </w:r>
      <w:r>
        <w:rPr>
          <w:sz w:val="28"/>
        </w:rPr>
        <w:t>сервитутов;</w:t>
      </w:r>
    </w:p>
    <w:p w:rsidR="00507B11" w:rsidRDefault="00B22E02">
      <w:pPr>
        <w:pStyle w:val="a4"/>
        <w:numPr>
          <w:ilvl w:val="0"/>
          <w:numId w:val="57"/>
        </w:numPr>
        <w:tabs>
          <w:tab w:val="left" w:pos="2275"/>
        </w:tabs>
        <w:ind w:right="434" w:firstLine="539"/>
        <w:rPr>
          <w:sz w:val="28"/>
        </w:rPr>
      </w:pPr>
      <w:r>
        <w:rPr>
          <w:sz w:val="28"/>
        </w:rPr>
        <w:t>о номере и (или) наименовании элемента планировочной структуры, в границах которого расположен земельный</w:t>
      </w:r>
      <w:r>
        <w:rPr>
          <w:spacing w:val="-2"/>
          <w:sz w:val="28"/>
        </w:rPr>
        <w:t xml:space="preserve"> </w:t>
      </w:r>
      <w:r>
        <w:rPr>
          <w:sz w:val="28"/>
        </w:rPr>
        <w:t>участок;</w:t>
      </w:r>
    </w:p>
    <w:p w:rsidR="00507B11" w:rsidRDefault="00B22E02">
      <w:pPr>
        <w:pStyle w:val="a4"/>
        <w:numPr>
          <w:ilvl w:val="0"/>
          <w:numId w:val="57"/>
        </w:numPr>
        <w:tabs>
          <w:tab w:val="left" w:pos="2265"/>
        </w:tabs>
        <w:ind w:right="423" w:firstLine="539"/>
        <w:rPr>
          <w:sz w:val="28"/>
        </w:rPr>
      </w:pPr>
      <w:r>
        <w:rPr>
          <w:sz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Pr>
          <w:spacing w:val="-3"/>
          <w:sz w:val="28"/>
        </w:rPr>
        <w:t xml:space="preserve"> </w:t>
      </w:r>
      <w:r>
        <w:rPr>
          <w:sz w:val="28"/>
        </w:rPr>
        <w:t>обеспечения;</w:t>
      </w:r>
    </w:p>
    <w:p w:rsidR="00507B11" w:rsidRDefault="00B22E02">
      <w:pPr>
        <w:pStyle w:val="a4"/>
        <w:numPr>
          <w:ilvl w:val="0"/>
          <w:numId w:val="57"/>
        </w:numPr>
        <w:tabs>
          <w:tab w:val="left" w:pos="2320"/>
        </w:tabs>
        <w:ind w:right="432" w:firstLine="539"/>
        <w:rPr>
          <w:sz w:val="28"/>
        </w:rPr>
      </w:pPr>
      <w:r>
        <w:rPr>
          <w:sz w:val="28"/>
        </w:rPr>
        <w:t>о наличии или отсутствии в границах земельного участка объектов культурного наследия, о границах территорий таких</w:t>
      </w:r>
      <w:r>
        <w:rPr>
          <w:spacing w:val="-2"/>
          <w:sz w:val="28"/>
        </w:rPr>
        <w:t xml:space="preserve"> </w:t>
      </w:r>
      <w:r>
        <w:rPr>
          <w:sz w:val="28"/>
        </w:rPr>
        <w:t>объектов;</w:t>
      </w:r>
    </w:p>
    <w:p w:rsidR="00507B11" w:rsidRPr="002B5211" w:rsidRDefault="0099516F">
      <w:pPr>
        <w:pStyle w:val="a4"/>
        <w:numPr>
          <w:ilvl w:val="0"/>
          <w:numId w:val="57"/>
        </w:numPr>
        <w:tabs>
          <w:tab w:val="left" w:pos="2294"/>
        </w:tabs>
        <w:ind w:right="427" w:firstLine="539"/>
        <w:rPr>
          <w:sz w:val="28"/>
        </w:rPr>
      </w:pPr>
      <w:r w:rsidRPr="002B5211">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1514E" w:rsidRPr="002B5211">
        <w:rPr>
          <w:rFonts w:eastAsiaTheme="minorHAnsi"/>
          <w:sz w:val="28"/>
          <w:szCs w:val="28"/>
          <w:lang w:eastAsia="en-US"/>
        </w:rPr>
        <w:t>;</w:t>
      </w:r>
      <w:r w:rsidRPr="002B5211">
        <w:rPr>
          <w:rFonts w:eastAsiaTheme="minorHAnsi"/>
          <w:sz w:val="28"/>
          <w:szCs w:val="28"/>
          <w:lang w:eastAsia="en-US"/>
        </w:rPr>
        <w:t xml:space="preserve"> </w:t>
      </w:r>
      <w:r w:rsidRPr="002B5211">
        <w:rPr>
          <w:rFonts w:eastAsiaTheme="minorHAnsi"/>
          <w:bCs/>
          <w:iCs/>
          <w:sz w:val="28"/>
          <w:szCs w:val="28"/>
          <w:lang w:eastAsia="en-US"/>
        </w:rPr>
        <w:t>(в ред.</w:t>
      </w:r>
      <w:r w:rsidR="00127F4E" w:rsidRPr="002B5211">
        <w:rPr>
          <w:rFonts w:eastAsiaTheme="minorHAnsi"/>
          <w:bCs/>
          <w:iCs/>
          <w:sz w:val="28"/>
          <w:szCs w:val="28"/>
          <w:lang w:eastAsia="en-US"/>
        </w:rPr>
        <w:t xml:space="preserve"> Решения Думы от 24.08.2022 №65</w:t>
      </w:r>
      <w:r w:rsidRPr="002B5211">
        <w:rPr>
          <w:rFonts w:eastAsiaTheme="minorHAnsi"/>
          <w:bCs/>
          <w:iCs/>
          <w:sz w:val="28"/>
          <w:szCs w:val="28"/>
          <w:lang w:eastAsia="en-US"/>
        </w:rPr>
        <w:t>)</w:t>
      </w:r>
      <w:r w:rsidR="002B5211">
        <w:rPr>
          <w:rFonts w:eastAsiaTheme="minorHAnsi"/>
          <w:bCs/>
          <w:iCs/>
          <w:sz w:val="28"/>
          <w:szCs w:val="28"/>
          <w:lang w:eastAsia="en-US"/>
        </w:rPr>
        <w:t>;</w:t>
      </w:r>
    </w:p>
    <w:p w:rsidR="00507B11" w:rsidRDefault="00B22E02">
      <w:pPr>
        <w:pStyle w:val="a4"/>
        <w:numPr>
          <w:ilvl w:val="0"/>
          <w:numId w:val="57"/>
        </w:numPr>
        <w:tabs>
          <w:tab w:val="left" w:pos="2267"/>
        </w:tabs>
        <w:ind w:right="423" w:firstLine="539"/>
        <w:rPr>
          <w:sz w:val="28"/>
        </w:rPr>
      </w:pPr>
      <w:r>
        <w:rPr>
          <w:sz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w:t>
      </w:r>
      <w:r>
        <w:rPr>
          <w:spacing w:val="-5"/>
          <w:sz w:val="28"/>
        </w:rPr>
        <w:t xml:space="preserve"> </w:t>
      </w:r>
      <w:r>
        <w:rPr>
          <w:sz w:val="28"/>
        </w:rPr>
        <w:t>территории;</w:t>
      </w:r>
    </w:p>
    <w:p w:rsidR="00507B11" w:rsidRDefault="00B22E02">
      <w:pPr>
        <w:pStyle w:val="a4"/>
        <w:numPr>
          <w:ilvl w:val="0"/>
          <w:numId w:val="57"/>
        </w:numPr>
        <w:tabs>
          <w:tab w:val="left" w:pos="2246"/>
        </w:tabs>
        <w:spacing w:line="321" w:lineRule="exact"/>
        <w:ind w:left="2245" w:hanging="444"/>
        <w:rPr>
          <w:sz w:val="28"/>
        </w:rPr>
      </w:pPr>
      <w:r>
        <w:rPr>
          <w:sz w:val="28"/>
        </w:rPr>
        <w:t>о красных</w:t>
      </w:r>
      <w:r>
        <w:rPr>
          <w:spacing w:val="1"/>
          <w:sz w:val="28"/>
        </w:rPr>
        <w:t xml:space="preserve"> </w:t>
      </w:r>
      <w:r>
        <w:rPr>
          <w:sz w:val="28"/>
        </w:rPr>
        <w:t>линиях.</w:t>
      </w:r>
    </w:p>
    <w:p w:rsidR="00507B11" w:rsidRDefault="00B22E02" w:rsidP="00274211">
      <w:pPr>
        <w:pStyle w:val="a3"/>
        <w:ind w:right="425" w:firstLine="539"/>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07B11" w:rsidRPr="006A6A13" w:rsidRDefault="00B22E02" w:rsidP="006A6A13">
      <w:pPr>
        <w:pStyle w:val="a4"/>
        <w:numPr>
          <w:ilvl w:val="0"/>
          <w:numId w:val="58"/>
        </w:numPr>
        <w:tabs>
          <w:tab w:val="left" w:pos="2128"/>
        </w:tabs>
        <w:ind w:right="424" w:firstLine="539"/>
        <w:rPr>
          <w:iCs/>
          <w:sz w:val="28"/>
        </w:rPr>
      </w:pPr>
      <w:r>
        <w:rPr>
          <w:sz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Pr>
          <w:spacing w:val="-1"/>
          <w:sz w:val="28"/>
        </w:rPr>
        <w:t xml:space="preserve"> </w:t>
      </w:r>
      <w:r>
        <w:rPr>
          <w:sz w:val="28"/>
        </w:rPr>
        <w:t>территории.</w:t>
      </w:r>
      <w:r w:rsidR="006A6A13" w:rsidRPr="006A6A13">
        <w:rPr>
          <w:iCs/>
          <w:sz w:val="28"/>
          <w:szCs w:val="28"/>
          <w:lang w:eastAsia="ar-SA" w:bidi="ar-SA"/>
        </w:rPr>
        <w:t xml:space="preserve"> </w:t>
      </w:r>
      <w:r w:rsidR="006A6A13" w:rsidRPr="006A6A13">
        <w:rPr>
          <w:iCs/>
          <w:sz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6A6A13" w:rsidRPr="006A6A13">
        <w:rPr>
          <w:sz w:val="28"/>
        </w:rPr>
        <w:t xml:space="preserve"> </w:t>
      </w:r>
      <w:r w:rsidR="006A6A13" w:rsidRPr="006A6A13">
        <w:rPr>
          <w:iCs/>
          <w:sz w:val="28"/>
        </w:rPr>
        <w:t>(в ред. Решения Думы г.о. Сызрань от 30.06.2021 №38).</w:t>
      </w:r>
    </w:p>
    <w:p w:rsidR="00507B11" w:rsidRPr="002B5211" w:rsidRDefault="00B22E02">
      <w:pPr>
        <w:pStyle w:val="a4"/>
        <w:numPr>
          <w:ilvl w:val="0"/>
          <w:numId w:val="58"/>
        </w:numPr>
        <w:tabs>
          <w:tab w:val="left" w:pos="2097"/>
        </w:tabs>
        <w:ind w:right="428" w:firstLine="539"/>
        <w:rPr>
          <w:sz w:val="28"/>
        </w:rPr>
      </w:pPr>
      <w:r>
        <w:rPr>
          <w:sz w:val="28"/>
        </w:rPr>
        <w:t xml:space="preserve">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w:t>
      </w:r>
      <w:r w:rsidR="008D4F1A" w:rsidRPr="002B5211">
        <w:rPr>
          <w:rFonts w:eastAsiaTheme="minorHAnsi"/>
          <w:bCs/>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sidR="008D4F1A" w:rsidRPr="002B5211">
        <w:rPr>
          <w:sz w:val="28"/>
        </w:rPr>
        <w:t xml:space="preserve"> </w:t>
      </w:r>
      <w:r w:rsidRPr="002B5211">
        <w:rPr>
          <w:sz w:val="28"/>
        </w:rPr>
        <w:t>подано заявителем через многофункциональный</w:t>
      </w:r>
      <w:r w:rsidRPr="002B5211">
        <w:rPr>
          <w:spacing w:val="-1"/>
          <w:sz w:val="28"/>
        </w:rPr>
        <w:t xml:space="preserve"> </w:t>
      </w:r>
      <w:r w:rsidRPr="002B5211">
        <w:rPr>
          <w:sz w:val="28"/>
        </w:rPr>
        <w:t>центр</w:t>
      </w:r>
      <w:r w:rsidR="0091514E" w:rsidRPr="002B5211">
        <w:rPr>
          <w:sz w:val="28"/>
        </w:rPr>
        <w:t>.</w:t>
      </w:r>
      <w:r w:rsidR="00CB4F6A" w:rsidRPr="002B5211">
        <w:rPr>
          <w:sz w:val="28"/>
        </w:rPr>
        <w:t xml:space="preserve"> </w:t>
      </w:r>
      <w:r w:rsidR="00CB4F6A" w:rsidRPr="002B5211">
        <w:rPr>
          <w:rFonts w:eastAsiaTheme="minorHAnsi"/>
          <w:bCs/>
          <w:iCs/>
          <w:sz w:val="28"/>
          <w:szCs w:val="28"/>
          <w:lang w:eastAsia="en-US"/>
        </w:rPr>
        <w:t>(в ред. Решения Думы от 24.08.2022 №</w:t>
      </w:r>
      <w:r w:rsidR="00127F4E" w:rsidRPr="002B5211">
        <w:rPr>
          <w:rFonts w:eastAsiaTheme="minorHAnsi"/>
          <w:bCs/>
          <w:iCs/>
          <w:sz w:val="28"/>
          <w:szCs w:val="28"/>
          <w:lang w:eastAsia="en-US"/>
        </w:rPr>
        <w:t>65)</w:t>
      </w:r>
      <w:r w:rsidR="002B5211">
        <w:rPr>
          <w:rFonts w:eastAsiaTheme="minorHAnsi"/>
          <w:bCs/>
          <w:iCs/>
          <w:sz w:val="28"/>
          <w:szCs w:val="28"/>
          <w:lang w:eastAsia="en-US"/>
        </w:rPr>
        <w:t>.</w:t>
      </w:r>
    </w:p>
    <w:p w:rsidR="00507B11" w:rsidRPr="002B5211" w:rsidRDefault="00B22E02" w:rsidP="00AC51F3">
      <w:pPr>
        <w:pStyle w:val="a4"/>
        <w:numPr>
          <w:ilvl w:val="0"/>
          <w:numId w:val="58"/>
        </w:numPr>
        <w:tabs>
          <w:tab w:val="left" w:pos="2143"/>
        </w:tabs>
        <w:spacing w:before="1"/>
        <w:ind w:right="426" w:firstLine="581"/>
        <w:rPr>
          <w:sz w:val="28"/>
        </w:rPr>
      </w:pPr>
      <w:r>
        <w:rPr>
          <w:sz w:val="28"/>
        </w:rPr>
        <w:t xml:space="preserve">Уполномоченный орган Администрации городского округа Сызрань в течение </w:t>
      </w:r>
      <w:r w:rsidR="00AC51F3" w:rsidRPr="00C27712">
        <w:rPr>
          <w:rFonts w:eastAsiaTheme="minorHAnsi"/>
          <w:sz w:val="28"/>
          <w:szCs w:val="28"/>
          <w:lang w:eastAsia="en-US"/>
        </w:rPr>
        <w:t>четырнадцати</w:t>
      </w:r>
      <w:r>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Pr>
          <w:spacing w:val="-8"/>
          <w:sz w:val="28"/>
        </w:rPr>
        <w:t xml:space="preserve"> </w:t>
      </w:r>
      <w:r>
        <w:rPr>
          <w:sz w:val="28"/>
        </w:rPr>
        <w:t>платы.</w:t>
      </w:r>
      <w:r w:rsidR="00AC51F3">
        <w:rPr>
          <w:sz w:val="28"/>
        </w:rPr>
        <w:t xml:space="preserve"> </w:t>
      </w:r>
      <w:r w:rsidR="00FD3857" w:rsidRPr="002B5211">
        <w:rPr>
          <w:rFonts w:eastAsiaTheme="minorHAnsi"/>
          <w:bCs/>
          <w:sz w:val="28"/>
          <w:szCs w:val="28"/>
          <w:lang w:eastAsia="en-US"/>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FD3857" w:rsidRPr="002B5211">
        <w:rPr>
          <w:sz w:val="28"/>
        </w:rPr>
        <w:t xml:space="preserve"> </w:t>
      </w:r>
      <w:r w:rsidR="00AC51F3" w:rsidRPr="002B5211">
        <w:rPr>
          <w:sz w:val="28"/>
        </w:rPr>
        <w:t>(в реш. Решения Думы г.о. Сызрань от 25.12.2020</w:t>
      </w:r>
      <w:r w:rsidR="009B1C69" w:rsidRPr="002B5211">
        <w:rPr>
          <w:sz w:val="28"/>
        </w:rPr>
        <w:t xml:space="preserve"> №116</w:t>
      </w:r>
      <w:r w:rsidR="00FD3857" w:rsidRPr="002B5211">
        <w:rPr>
          <w:sz w:val="28"/>
        </w:rPr>
        <w:t xml:space="preserve">, </w:t>
      </w:r>
      <w:r w:rsidR="009B1C69" w:rsidRPr="002B5211">
        <w:rPr>
          <w:rFonts w:eastAsiaTheme="minorHAnsi"/>
          <w:bCs/>
          <w:iCs/>
          <w:sz w:val="28"/>
          <w:szCs w:val="28"/>
          <w:lang w:eastAsia="en-US"/>
        </w:rPr>
        <w:t>от 24.08.2022 №</w:t>
      </w:r>
      <w:r w:rsidR="00127F4E" w:rsidRPr="002B5211">
        <w:rPr>
          <w:rFonts w:eastAsiaTheme="minorHAnsi"/>
          <w:bCs/>
          <w:iCs/>
          <w:sz w:val="28"/>
          <w:szCs w:val="28"/>
          <w:lang w:eastAsia="en-US"/>
        </w:rPr>
        <w:t>65</w:t>
      </w:r>
      <w:r w:rsidR="00AC51F3" w:rsidRPr="002B5211">
        <w:rPr>
          <w:sz w:val="28"/>
        </w:rPr>
        <w:t>)</w:t>
      </w:r>
      <w:r w:rsidR="002B5211">
        <w:rPr>
          <w:sz w:val="28"/>
        </w:rPr>
        <w:t>.</w:t>
      </w:r>
    </w:p>
    <w:p w:rsidR="005E6831" w:rsidRPr="002B5211" w:rsidRDefault="005E6831" w:rsidP="005E6831">
      <w:pPr>
        <w:pStyle w:val="a4"/>
        <w:tabs>
          <w:tab w:val="left" w:pos="2143"/>
        </w:tabs>
        <w:spacing w:before="1"/>
        <w:ind w:left="1276" w:right="426" w:firstLine="567"/>
        <w:rPr>
          <w:sz w:val="28"/>
        </w:rPr>
      </w:pPr>
      <w:r w:rsidRPr="002B5211">
        <w:rPr>
          <w:sz w:val="28"/>
        </w:rPr>
        <w:t>6.1.</w:t>
      </w:r>
      <w:r w:rsidRPr="002B5211">
        <w:rPr>
          <w:rFonts w:eastAsiaTheme="minorHAnsi"/>
          <w:bCs/>
          <w:iCs/>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C67E5C" w:rsidRPr="002B5211" w:rsidRDefault="005E6831" w:rsidP="00C67E5C">
      <w:pPr>
        <w:pStyle w:val="a4"/>
        <w:tabs>
          <w:tab w:val="left" w:pos="2143"/>
        </w:tabs>
        <w:spacing w:before="1"/>
        <w:ind w:left="1276" w:right="426" w:firstLine="567"/>
        <w:rPr>
          <w:rFonts w:eastAsiaTheme="minorHAnsi"/>
          <w:bCs/>
          <w:iCs/>
          <w:sz w:val="28"/>
          <w:szCs w:val="28"/>
          <w:lang w:eastAsia="en-US"/>
        </w:rPr>
      </w:pPr>
      <w:r w:rsidRPr="002B5211">
        <w:rPr>
          <w:rFonts w:eastAsiaTheme="minorHAnsi"/>
          <w:bCs/>
          <w:iCs/>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67E5C" w:rsidRPr="002B5211">
        <w:rPr>
          <w:rFonts w:eastAsiaTheme="minorHAnsi"/>
          <w:bCs/>
          <w:iCs/>
          <w:sz w:val="28"/>
          <w:szCs w:val="28"/>
          <w:lang w:eastAsia="en-US"/>
        </w:rPr>
        <w:t xml:space="preserve"> (в ред. Решения Думы от 24.08.2022 №65)</w:t>
      </w:r>
      <w:r w:rsidR="002B5211">
        <w:rPr>
          <w:rFonts w:eastAsiaTheme="minorHAnsi"/>
          <w:bCs/>
          <w:iCs/>
          <w:sz w:val="28"/>
          <w:szCs w:val="28"/>
          <w:lang w:eastAsia="en-US"/>
        </w:rPr>
        <w:t>;</w:t>
      </w:r>
    </w:p>
    <w:p w:rsidR="005E6831" w:rsidRPr="002B5211" w:rsidRDefault="005E6831" w:rsidP="00C67E5C">
      <w:pPr>
        <w:pStyle w:val="a4"/>
        <w:tabs>
          <w:tab w:val="left" w:pos="2143"/>
        </w:tabs>
        <w:spacing w:before="1"/>
        <w:ind w:left="1276" w:right="426" w:firstLine="567"/>
        <w:rPr>
          <w:rFonts w:eastAsiaTheme="minorHAnsi"/>
          <w:bCs/>
          <w:iCs/>
          <w:sz w:val="28"/>
          <w:szCs w:val="28"/>
          <w:lang w:eastAsia="en-US"/>
        </w:rPr>
      </w:pPr>
      <w:r w:rsidRPr="002B5211">
        <w:rPr>
          <w:rFonts w:eastAsiaTheme="minorHAnsi"/>
          <w:bCs/>
          <w:iCs/>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1514E" w:rsidRPr="002B5211">
        <w:rPr>
          <w:rFonts w:eastAsiaTheme="minorHAnsi"/>
          <w:bCs/>
          <w:iCs/>
          <w:sz w:val="28"/>
          <w:szCs w:val="28"/>
          <w:lang w:eastAsia="en-US"/>
        </w:rPr>
        <w:t>.</w:t>
      </w:r>
      <w:r w:rsidRPr="002B5211">
        <w:rPr>
          <w:rFonts w:eastAsiaTheme="minorHAnsi"/>
          <w:bCs/>
          <w:iCs/>
          <w:sz w:val="28"/>
          <w:szCs w:val="28"/>
          <w:lang w:eastAsia="en-US"/>
        </w:rPr>
        <w:t xml:space="preserve">  (в ред.</w:t>
      </w:r>
      <w:r w:rsidR="00127F4E" w:rsidRPr="002B5211">
        <w:rPr>
          <w:rFonts w:eastAsiaTheme="minorHAnsi"/>
          <w:bCs/>
          <w:iCs/>
          <w:sz w:val="28"/>
          <w:szCs w:val="28"/>
          <w:lang w:eastAsia="en-US"/>
        </w:rPr>
        <w:t xml:space="preserve"> Решения Думы от 24.08.2022 №65</w:t>
      </w:r>
      <w:r w:rsidRPr="002B5211">
        <w:rPr>
          <w:rFonts w:eastAsiaTheme="minorHAnsi"/>
          <w:bCs/>
          <w:iCs/>
          <w:sz w:val="28"/>
          <w:szCs w:val="28"/>
          <w:lang w:eastAsia="en-US"/>
        </w:rPr>
        <w:t>)</w:t>
      </w:r>
      <w:r w:rsidR="002B5211">
        <w:rPr>
          <w:rFonts w:eastAsiaTheme="minorHAnsi"/>
          <w:bCs/>
          <w:iCs/>
          <w:sz w:val="28"/>
          <w:szCs w:val="28"/>
          <w:lang w:eastAsia="en-US"/>
        </w:rPr>
        <w:t>.</w:t>
      </w:r>
    </w:p>
    <w:p w:rsidR="00507B11" w:rsidRPr="002B5211" w:rsidRDefault="00A962B0">
      <w:pPr>
        <w:pStyle w:val="a4"/>
        <w:numPr>
          <w:ilvl w:val="0"/>
          <w:numId w:val="58"/>
        </w:numPr>
        <w:tabs>
          <w:tab w:val="left" w:pos="2128"/>
        </w:tabs>
        <w:ind w:right="425" w:firstLine="539"/>
        <w:rPr>
          <w:sz w:val="28"/>
        </w:rPr>
      </w:pPr>
      <w:r w:rsidRPr="002B5211">
        <w:rPr>
          <w:rFonts w:eastAsiaTheme="minorHAnsi"/>
          <w:bCs/>
          <w:iCs/>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3" w:history="1">
        <w:r w:rsidRPr="002B5211">
          <w:rPr>
            <w:rFonts w:eastAsiaTheme="minorHAnsi"/>
            <w:bCs/>
            <w:iCs/>
            <w:sz w:val="28"/>
            <w:szCs w:val="28"/>
            <w:lang w:eastAsia="en-US"/>
          </w:rPr>
          <w:t>пунктом 15 части 3</w:t>
        </w:r>
      </w:hyperlink>
      <w:r w:rsidRPr="002B5211">
        <w:rPr>
          <w:rFonts w:eastAsiaTheme="minorHAnsi"/>
          <w:bCs/>
          <w:iCs/>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w:t>
      </w:r>
      <w:r w:rsidR="0091514E" w:rsidRPr="002B5211">
        <w:rPr>
          <w:rFonts w:eastAsiaTheme="minorHAnsi"/>
          <w:bCs/>
          <w:iCs/>
          <w:sz w:val="28"/>
          <w:szCs w:val="28"/>
          <w:lang w:eastAsia="en-US"/>
        </w:rPr>
        <w:t>.</w:t>
      </w:r>
      <w:r w:rsidRPr="002B5211">
        <w:rPr>
          <w:rFonts w:eastAsiaTheme="minorHAnsi"/>
          <w:bCs/>
          <w:iCs/>
          <w:sz w:val="28"/>
          <w:szCs w:val="28"/>
          <w:lang w:eastAsia="en-US"/>
        </w:rPr>
        <w:t xml:space="preserve"> (в ред.</w:t>
      </w:r>
      <w:r w:rsidR="00705AAE" w:rsidRPr="002B5211">
        <w:rPr>
          <w:rFonts w:eastAsiaTheme="minorHAnsi"/>
          <w:bCs/>
          <w:iCs/>
          <w:sz w:val="28"/>
          <w:szCs w:val="28"/>
          <w:lang w:eastAsia="en-US"/>
        </w:rPr>
        <w:t xml:space="preserve"> Решения Думы от 24.08.2022 №65</w:t>
      </w:r>
      <w:r w:rsidRPr="002B5211">
        <w:rPr>
          <w:rFonts w:eastAsiaTheme="minorHAnsi"/>
          <w:bCs/>
          <w:iCs/>
          <w:sz w:val="28"/>
          <w:szCs w:val="28"/>
          <w:lang w:eastAsia="en-US"/>
        </w:rPr>
        <w:t>)</w:t>
      </w:r>
      <w:r w:rsidR="002B5211">
        <w:rPr>
          <w:rFonts w:eastAsiaTheme="minorHAnsi"/>
          <w:bCs/>
          <w:iCs/>
          <w:sz w:val="28"/>
          <w:szCs w:val="28"/>
          <w:lang w:eastAsia="en-US"/>
        </w:rPr>
        <w:t>.</w:t>
      </w:r>
    </w:p>
    <w:p w:rsidR="00507B11" w:rsidRDefault="00B22E02">
      <w:pPr>
        <w:pStyle w:val="a4"/>
        <w:numPr>
          <w:ilvl w:val="0"/>
          <w:numId w:val="58"/>
        </w:numPr>
        <w:tabs>
          <w:tab w:val="left" w:pos="2114"/>
        </w:tabs>
        <w:ind w:right="428" w:firstLine="539"/>
        <w:rPr>
          <w:sz w:val="28"/>
        </w:rPr>
      </w:pPr>
      <w:r>
        <w:rPr>
          <w:sz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w:t>
      </w:r>
      <w:r>
        <w:rPr>
          <w:spacing w:val="-4"/>
          <w:sz w:val="28"/>
        </w:rPr>
        <w:t xml:space="preserve"> </w:t>
      </w:r>
      <w:r>
        <w:rPr>
          <w:sz w:val="28"/>
        </w:rPr>
        <w:t>Правилах</w:t>
      </w:r>
      <w:r w:rsidR="002B5211">
        <w:rPr>
          <w:sz w:val="28"/>
        </w:rPr>
        <w:t>.</w:t>
      </w:r>
    </w:p>
    <w:p w:rsidR="00507B11" w:rsidRDefault="000748C2">
      <w:pPr>
        <w:pStyle w:val="a4"/>
        <w:numPr>
          <w:ilvl w:val="0"/>
          <w:numId w:val="58"/>
        </w:numPr>
        <w:tabs>
          <w:tab w:val="left" w:pos="2105"/>
        </w:tabs>
        <w:ind w:right="424" w:firstLine="539"/>
        <w:rPr>
          <w:sz w:val="28"/>
        </w:rPr>
      </w:pPr>
      <w:hyperlink r:id="rId14">
        <w:r w:rsidR="00B22E02">
          <w:rPr>
            <w:sz w:val="28"/>
          </w:rPr>
          <w:t xml:space="preserve">Форма </w:t>
        </w:r>
      </w:hyperlink>
      <w:r w:rsidR="00B22E02">
        <w:rPr>
          <w:sz w:val="28"/>
        </w:rPr>
        <w:t xml:space="preserve">градостроительного плана земельного участка, </w:t>
      </w:r>
      <w:hyperlink r:id="rId15">
        <w:r w:rsidR="00B22E02">
          <w:rPr>
            <w:sz w:val="28"/>
          </w:rPr>
          <w:t xml:space="preserve">порядок </w:t>
        </w:r>
      </w:hyperlink>
      <w:r w:rsidR="00B22E02">
        <w:rPr>
          <w:sz w:val="28"/>
        </w:rPr>
        <w:t>ее заполнения устанавливаются уполномоченным Правительством Российской Федерации федеральным органом исполнительной</w:t>
      </w:r>
      <w:r w:rsidR="00B22E02">
        <w:rPr>
          <w:spacing w:val="-5"/>
          <w:sz w:val="28"/>
        </w:rPr>
        <w:t xml:space="preserve"> </w:t>
      </w:r>
      <w:r w:rsidR="00B22E02">
        <w:rPr>
          <w:sz w:val="28"/>
        </w:rPr>
        <w:t>власти.</w:t>
      </w:r>
    </w:p>
    <w:p w:rsidR="00507B11" w:rsidRPr="00274211" w:rsidRDefault="00274211" w:rsidP="00274211">
      <w:pPr>
        <w:pStyle w:val="a4"/>
        <w:numPr>
          <w:ilvl w:val="0"/>
          <w:numId w:val="58"/>
        </w:numPr>
        <w:tabs>
          <w:tab w:val="left" w:pos="2105"/>
        </w:tabs>
        <w:ind w:right="424" w:firstLine="539"/>
        <w:rPr>
          <w:sz w:val="28"/>
        </w:rPr>
      </w:pPr>
      <w:r>
        <w:rPr>
          <w:sz w:val="28"/>
        </w:rPr>
        <w:t xml:space="preserve"> </w:t>
      </w:r>
      <w:r w:rsidR="00B22E02" w:rsidRPr="00274211">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w:t>
      </w:r>
      <w:r w:rsidR="00B22E02" w:rsidRPr="00274211">
        <w:rPr>
          <w:spacing w:val="7"/>
          <w:sz w:val="28"/>
        </w:rPr>
        <w:t xml:space="preserve"> </w:t>
      </w:r>
      <w:r w:rsidRPr="00274211">
        <w:rPr>
          <w:sz w:val="28"/>
          <w:szCs w:val="28"/>
        </w:rPr>
        <w:t>градострои</w:t>
      </w:r>
      <w:r w:rsidR="00B22E02" w:rsidRPr="00274211">
        <w:rPr>
          <w:sz w:val="28"/>
          <w:szCs w:val="28"/>
        </w:rPr>
        <w:t>тельном плане земельного участка, в предусмотренных настоящей статьей целях не допускается.</w:t>
      </w:r>
    </w:p>
    <w:p w:rsidR="00DA7958" w:rsidRDefault="00DA7958">
      <w:pPr>
        <w:pStyle w:val="2"/>
        <w:jc w:val="left"/>
      </w:pPr>
    </w:p>
    <w:p w:rsidR="00DA7958" w:rsidRDefault="00DA7958" w:rsidP="00DA7958">
      <w:pPr>
        <w:adjustRightInd w:val="0"/>
        <w:ind w:left="1264" w:right="448" w:firstLine="540"/>
        <w:jc w:val="both"/>
        <w:outlineLvl w:val="1"/>
        <w:rPr>
          <w:b/>
          <w:bCs/>
          <w:i/>
          <w:sz w:val="28"/>
          <w:szCs w:val="28"/>
        </w:rPr>
      </w:pPr>
      <w:r w:rsidRPr="00B76A8E">
        <w:rPr>
          <w:b/>
          <w:bCs/>
          <w:i/>
          <w:sz w:val="28"/>
          <w:szCs w:val="28"/>
        </w:rPr>
        <w:t>Статья 26. Комплексное развитие территории</w:t>
      </w:r>
    </w:p>
    <w:p w:rsidR="005F51B8" w:rsidRPr="005F51B8" w:rsidRDefault="005F51B8" w:rsidP="005F51B8">
      <w:pPr>
        <w:adjustRightInd w:val="0"/>
        <w:ind w:left="1264" w:right="448" w:firstLine="540"/>
        <w:jc w:val="both"/>
        <w:outlineLvl w:val="1"/>
        <w:rPr>
          <w:b/>
          <w:bCs/>
          <w:i/>
          <w:sz w:val="28"/>
          <w:szCs w:val="28"/>
        </w:rPr>
      </w:pPr>
      <w:r w:rsidRPr="005F51B8">
        <w:rPr>
          <w:b/>
          <w:bCs/>
          <w:i/>
          <w:sz w:val="28"/>
          <w:szCs w:val="28"/>
        </w:rPr>
        <w:t>(в ред. Решения Думы г.о. Сызрань от 30.06.2021 №38).</w:t>
      </w:r>
    </w:p>
    <w:p w:rsidR="005F51B8" w:rsidRPr="00B76A8E" w:rsidRDefault="005F51B8" w:rsidP="00DA7958">
      <w:pPr>
        <w:adjustRightInd w:val="0"/>
        <w:ind w:left="1264" w:right="448" w:firstLine="540"/>
        <w:jc w:val="both"/>
        <w:outlineLvl w:val="1"/>
        <w:rPr>
          <w:b/>
          <w:bCs/>
          <w:sz w:val="28"/>
          <w:szCs w:val="28"/>
        </w:rPr>
      </w:pPr>
    </w:p>
    <w:p w:rsidR="00DA7958" w:rsidRPr="00B76A8E" w:rsidRDefault="00DA7958" w:rsidP="00DA7958">
      <w:pPr>
        <w:adjustRightInd w:val="0"/>
        <w:ind w:left="1264" w:right="448" w:firstLine="540"/>
        <w:jc w:val="both"/>
        <w:rPr>
          <w:sz w:val="28"/>
          <w:szCs w:val="28"/>
        </w:rPr>
      </w:pPr>
      <w:r w:rsidRPr="00B76A8E">
        <w:rPr>
          <w:sz w:val="28"/>
          <w:szCs w:val="28"/>
        </w:rPr>
        <w:t>1. Целями комплексного развития территории являются:</w:t>
      </w:r>
    </w:p>
    <w:p w:rsidR="00DA7958" w:rsidRPr="00B76A8E" w:rsidRDefault="00DA7958" w:rsidP="00DA7958">
      <w:pPr>
        <w:adjustRightInd w:val="0"/>
        <w:ind w:left="1264" w:right="448" w:firstLine="540"/>
        <w:jc w:val="both"/>
        <w:rPr>
          <w:sz w:val="28"/>
          <w:szCs w:val="28"/>
        </w:rPr>
      </w:pPr>
      <w:r w:rsidRPr="00B76A8E">
        <w:rPr>
          <w:sz w:val="28"/>
          <w:szCs w:val="28"/>
        </w:rPr>
        <w:t>1) обеспечение сбалансированного и устойчивого развития территории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A7958" w:rsidRPr="00B76A8E" w:rsidRDefault="00DA7958" w:rsidP="00DA7958">
      <w:pPr>
        <w:adjustRightInd w:val="0"/>
        <w:ind w:left="1264" w:right="448" w:firstLine="540"/>
        <w:jc w:val="both"/>
        <w:rPr>
          <w:sz w:val="28"/>
          <w:szCs w:val="28"/>
        </w:rPr>
      </w:pPr>
      <w:r w:rsidRPr="00B76A8E">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A7958" w:rsidRPr="00B76A8E" w:rsidRDefault="00DA7958" w:rsidP="00DA7958">
      <w:pPr>
        <w:adjustRightInd w:val="0"/>
        <w:ind w:left="1264" w:right="448" w:firstLine="540"/>
        <w:jc w:val="both"/>
        <w:rPr>
          <w:sz w:val="28"/>
          <w:szCs w:val="28"/>
        </w:rPr>
      </w:pPr>
      <w:r w:rsidRPr="00B76A8E">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rsidR="00DA7958" w:rsidRPr="00B76A8E" w:rsidRDefault="00DA7958" w:rsidP="00DA7958">
      <w:pPr>
        <w:adjustRightInd w:val="0"/>
        <w:ind w:left="1264" w:right="448" w:firstLine="540"/>
        <w:jc w:val="both"/>
        <w:rPr>
          <w:sz w:val="28"/>
          <w:szCs w:val="28"/>
        </w:rPr>
      </w:pPr>
      <w:r w:rsidRPr="00B76A8E">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rsidR="00DA7958" w:rsidRPr="00B76A8E" w:rsidRDefault="00DA7958" w:rsidP="00DA7958">
      <w:pPr>
        <w:adjustRightInd w:val="0"/>
        <w:ind w:left="1264" w:right="448" w:firstLine="540"/>
        <w:jc w:val="both"/>
        <w:rPr>
          <w:sz w:val="28"/>
          <w:szCs w:val="28"/>
        </w:rPr>
      </w:pPr>
      <w:r w:rsidRPr="00B76A8E">
        <w:rPr>
          <w:sz w:val="28"/>
          <w:szCs w:val="28"/>
        </w:rPr>
        <w:t>5) создание условий для привлечения внебюджетных источников финансирования обновления застроенных территорий.</w:t>
      </w:r>
    </w:p>
    <w:p w:rsidR="00DA7958" w:rsidRPr="00B76A8E" w:rsidRDefault="00DA7958" w:rsidP="00DA7958">
      <w:pPr>
        <w:adjustRightInd w:val="0"/>
        <w:ind w:left="1264" w:right="448" w:firstLine="540"/>
        <w:jc w:val="both"/>
        <w:rPr>
          <w:sz w:val="28"/>
          <w:szCs w:val="28"/>
        </w:rPr>
      </w:pPr>
      <w:r w:rsidRPr="00B76A8E">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A7958" w:rsidRPr="00B76A8E" w:rsidRDefault="00DA7958" w:rsidP="00DA7958">
      <w:pPr>
        <w:adjustRightInd w:val="0"/>
        <w:ind w:left="1264" w:right="448" w:firstLine="540"/>
        <w:jc w:val="both"/>
        <w:rPr>
          <w:sz w:val="28"/>
          <w:szCs w:val="28"/>
        </w:rPr>
      </w:pPr>
      <w:r w:rsidRPr="00B76A8E">
        <w:rPr>
          <w:sz w:val="28"/>
          <w:szCs w:val="28"/>
        </w:rPr>
        <w:t>3. Виды комплексного развития территории:</w:t>
      </w:r>
    </w:p>
    <w:p w:rsidR="00DA7958" w:rsidRPr="00B76A8E" w:rsidRDefault="00DA7958" w:rsidP="00DA7958">
      <w:pPr>
        <w:adjustRightInd w:val="0"/>
        <w:ind w:left="1264" w:right="448" w:firstLine="540"/>
        <w:jc w:val="both"/>
        <w:rPr>
          <w:sz w:val="28"/>
          <w:szCs w:val="28"/>
        </w:rPr>
      </w:pPr>
      <w:r w:rsidRPr="00B76A8E">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22" w:history="1">
        <w:r w:rsidRPr="00B76A8E">
          <w:rPr>
            <w:color w:val="0000FF"/>
            <w:sz w:val="28"/>
            <w:szCs w:val="28"/>
          </w:rPr>
          <w:t>пункте 2</w:t>
        </w:r>
      </w:hyperlink>
      <w:r w:rsidRPr="00B76A8E">
        <w:rPr>
          <w:sz w:val="28"/>
          <w:szCs w:val="28"/>
        </w:rPr>
        <w:t xml:space="preserve"> настоящей части (далее - комплексное развитие территории жилой застройки);</w:t>
      </w:r>
    </w:p>
    <w:p w:rsidR="00DA7958" w:rsidRPr="00B76A8E" w:rsidRDefault="00DA7958" w:rsidP="00DA7958">
      <w:pPr>
        <w:adjustRightInd w:val="0"/>
        <w:ind w:left="1264" w:right="448" w:firstLine="540"/>
        <w:jc w:val="both"/>
        <w:rPr>
          <w:sz w:val="28"/>
          <w:szCs w:val="28"/>
        </w:rPr>
      </w:pPr>
      <w:r w:rsidRPr="00B76A8E">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31" w:history="1">
        <w:r w:rsidRPr="00B76A8E">
          <w:rPr>
            <w:color w:val="0000FF"/>
            <w:sz w:val="28"/>
            <w:szCs w:val="28"/>
          </w:rPr>
          <w:t>пункте 4</w:t>
        </w:r>
      </w:hyperlink>
      <w:r w:rsidRPr="00B76A8E">
        <w:rPr>
          <w:sz w:val="28"/>
          <w:szCs w:val="28"/>
        </w:rPr>
        <w:t xml:space="preserve"> настоящей части (далее - комплексное развитие территории нежилой застройки);</w:t>
      </w:r>
    </w:p>
    <w:p w:rsidR="00DA7958" w:rsidRPr="00B76A8E" w:rsidRDefault="00DA7958" w:rsidP="00DA7958">
      <w:pPr>
        <w:adjustRightInd w:val="0"/>
        <w:ind w:left="1264" w:right="448" w:firstLine="540"/>
        <w:jc w:val="both"/>
        <w:rPr>
          <w:sz w:val="28"/>
          <w:szCs w:val="28"/>
        </w:rPr>
      </w:pPr>
      <w:r w:rsidRPr="00B76A8E">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A7958" w:rsidRPr="00B76A8E" w:rsidRDefault="00DA7958" w:rsidP="00DA7958">
      <w:pPr>
        <w:adjustRightInd w:val="0"/>
        <w:ind w:left="1264" w:right="448" w:firstLine="540"/>
        <w:jc w:val="both"/>
        <w:rPr>
          <w:sz w:val="28"/>
          <w:szCs w:val="28"/>
        </w:rPr>
      </w:pPr>
      <w:r w:rsidRPr="00B76A8E">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A7958" w:rsidRPr="00B76A8E" w:rsidRDefault="00DA7958" w:rsidP="00DA7958">
      <w:pPr>
        <w:adjustRightInd w:val="0"/>
        <w:ind w:left="1264" w:right="448" w:firstLine="540"/>
        <w:jc w:val="both"/>
        <w:rPr>
          <w:sz w:val="28"/>
          <w:szCs w:val="28"/>
        </w:rPr>
      </w:pPr>
      <w:bookmarkStart w:id="0" w:name="Par22"/>
      <w:bookmarkEnd w:id="0"/>
      <w:r w:rsidRPr="00B76A8E">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rsidR="00DA7958" w:rsidRPr="00B76A8E" w:rsidRDefault="00DA7958" w:rsidP="00DA7958">
      <w:pPr>
        <w:adjustRightInd w:val="0"/>
        <w:ind w:left="1264" w:right="448" w:firstLine="540"/>
        <w:jc w:val="both"/>
        <w:rPr>
          <w:sz w:val="28"/>
          <w:szCs w:val="28"/>
        </w:rPr>
      </w:pPr>
      <w:r w:rsidRPr="00B76A8E">
        <w:rPr>
          <w:sz w:val="28"/>
          <w:szCs w:val="28"/>
        </w:rPr>
        <w:t>1) многоквартирные дома, признанные аварийными и подлежащими сносу или реконструкции;</w:t>
      </w:r>
    </w:p>
    <w:p w:rsidR="00DA7958" w:rsidRPr="00B76A8E" w:rsidRDefault="00DA7958" w:rsidP="00DA7958">
      <w:pPr>
        <w:adjustRightInd w:val="0"/>
        <w:ind w:left="1264" w:right="448" w:firstLine="540"/>
        <w:jc w:val="both"/>
        <w:rPr>
          <w:sz w:val="28"/>
          <w:szCs w:val="28"/>
        </w:rPr>
      </w:pPr>
      <w:r w:rsidRPr="00B76A8E">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A7958" w:rsidRPr="00B76A8E" w:rsidRDefault="00DA7958" w:rsidP="00DA7958">
      <w:pPr>
        <w:adjustRightInd w:val="0"/>
        <w:ind w:left="1264" w:right="448" w:firstLine="540"/>
        <w:jc w:val="both"/>
        <w:rPr>
          <w:sz w:val="28"/>
          <w:szCs w:val="28"/>
        </w:rPr>
      </w:pPr>
      <w:r w:rsidRPr="00B76A8E">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A7958" w:rsidRPr="00B76A8E" w:rsidRDefault="00DA7958" w:rsidP="00DA7958">
      <w:pPr>
        <w:adjustRightInd w:val="0"/>
        <w:ind w:left="1264" w:right="448" w:firstLine="540"/>
        <w:jc w:val="both"/>
        <w:rPr>
          <w:sz w:val="28"/>
          <w:szCs w:val="28"/>
        </w:rPr>
      </w:pPr>
      <w:r w:rsidRPr="00B76A8E">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A7958" w:rsidRPr="00B76A8E" w:rsidRDefault="00DA7958" w:rsidP="00DA7958">
      <w:pPr>
        <w:adjustRightInd w:val="0"/>
        <w:ind w:left="1264" w:right="448" w:firstLine="540"/>
        <w:jc w:val="both"/>
        <w:rPr>
          <w:sz w:val="28"/>
          <w:szCs w:val="28"/>
        </w:rPr>
      </w:pPr>
      <w:r w:rsidRPr="00B76A8E">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7958" w:rsidRPr="00B76A8E" w:rsidRDefault="00DA7958" w:rsidP="00DA7958">
      <w:pPr>
        <w:adjustRightInd w:val="0"/>
        <w:ind w:left="1264" w:right="448" w:firstLine="540"/>
        <w:jc w:val="both"/>
        <w:rPr>
          <w:sz w:val="28"/>
          <w:szCs w:val="28"/>
        </w:rPr>
      </w:pPr>
      <w:r w:rsidRPr="00B76A8E">
        <w:rPr>
          <w:sz w:val="28"/>
          <w:szCs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w:anchor="Par22" w:history="1">
        <w:r w:rsidRPr="00B76A8E">
          <w:rPr>
            <w:color w:val="0000FF"/>
            <w:sz w:val="28"/>
            <w:szCs w:val="28"/>
          </w:rPr>
          <w:t>4.</w:t>
        </w:r>
      </w:hyperlink>
      <w:r w:rsidRPr="00B76A8E">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w:anchor="Par22" w:history="1">
        <w:r w:rsidRPr="00B76A8E">
          <w:rPr>
            <w:color w:val="0000FF"/>
            <w:sz w:val="28"/>
            <w:szCs w:val="28"/>
          </w:rPr>
          <w:t>4.</w:t>
        </w:r>
      </w:hyperlink>
      <w:r w:rsidRPr="00B76A8E">
        <w:rPr>
          <w:sz w:val="28"/>
          <w:szCs w:val="28"/>
        </w:rPr>
        <w:t xml:space="preserve"> настоящей статьи.</w:t>
      </w:r>
    </w:p>
    <w:p w:rsidR="00DA7958" w:rsidRPr="00B76A8E" w:rsidRDefault="00DA7958" w:rsidP="00DA7958">
      <w:pPr>
        <w:adjustRightInd w:val="0"/>
        <w:ind w:left="1264" w:right="448" w:firstLine="540"/>
        <w:jc w:val="both"/>
        <w:rPr>
          <w:sz w:val="28"/>
          <w:szCs w:val="28"/>
        </w:rPr>
      </w:pPr>
      <w:bookmarkStart w:id="1" w:name="Par31"/>
      <w:bookmarkEnd w:id="1"/>
      <w:r w:rsidRPr="00B76A8E">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A7958" w:rsidRPr="00B76A8E" w:rsidRDefault="00DA7958" w:rsidP="00DA7958">
      <w:pPr>
        <w:adjustRightInd w:val="0"/>
        <w:ind w:left="1264" w:right="448" w:firstLine="540"/>
        <w:jc w:val="both"/>
        <w:rPr>
          <w:sz w:val="28"/>
          <w:szCs w:val="28"/>
        </w:rPr>
      </w:pPr>
      <w:r w:rsidRPr="00B76A8E">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A7958" w:rsidRPr="00B76A8E" w:rsidRDefault="00DA7958" w:rsidP="00DA7958">
      <w:pPr>
        <w:adjustRightInd w:val="0"/>
        <w:ind w:left="1264" w:right="448" w:firstLine="540"/>
        <w:jc w:val="both"/>
        <w:rPr>
          <w:sz w:val="28"/>
          <w:szCs w:val="28"/>
        </w:rPr>
      </w:pPr>
      <w:r w:rsidRPr="00B76A8E">
        <w:rPr>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A7958" w:rsidRPr="00B76A8E" w:rsidRDefault="00DA7958" w:rsidP="00DA7958">
      <w:pPr>
        <w:adjustRightInd w:val="0"/>
        <w:ind w:left="1264" w:right="448" w:firstLine="540"/>
        <w:jc w:val="both"/>
        <w:rPr>
          <w:sz w:val="28"/>
          <w:szCs w:val="28"/>
        </w:rPr>
      </w:pPr>
      <w:r w:rsidRPr="00B76A8E">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A7958" w:rsidRPr="00B76A8E" w:rsidRDefault="00DA7958" w:rsidP="00DA7958">
      <w:pPr>
        <w:adjustRightInd w:val="0"/>
        <w:ind w:left="1264" w:right="448" w:firstLine="540"/>
        <w:jc w:val="both"/>
        <w:rPr>
          <w:sz w:val="28"/>
          <w:szCs w:val="28"/>
        </w:rPr>
      </w:pPr>
      <w:r w:rsidRPr="00B76A8E">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31" w:history="1">
        <w:r w:rsidRPr="00B76A8E">
          <w:rPr>
            <w:color w:val="0000FF"/>
            <w:sz w:val="28"/>
            <w:szCs w:val="28"/>
          </w:rPr>
          <w:t>пункте</w:t>
        </w:r>
      </w:hyperlink>
      <w:r w:rsidRPr="00B76A8E">
        <w:rPr>
          <w:sz w:val="28"/>
          <w:szCs w:val="28"/>
        </w:rPr>
        <w:t xml:space="preserve"> 6. настоящей статьи.</w:t>
      </w:r>
    </w:p>
    <w:p w:rsidR="00DA7958" w:rsidRPr="00B76A8E" w:rsidRDefault="00DA7958" w:rsidP="00DA7958">
      <w:pPr>
        <w:adjustRightInd w:val="0"/>
        <w:ind w:left="1264" w:right="448" w:firstLine="540"/>
        <w:jc w:val="both"/>
        <w:rPr>
          <w:sz w:val="28"/>
          <w:szCs w:val="28"/>
        </w:rPr>
      </w:pPr>
      <w:r w:rsidRPr="00B76A8E">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A7958" w:rsidRPr="00B76A8E" w:rsidRDefault="00DA7958" w:rsidP="00DA7958">
      <w:pPr>
        <w:adjustRightInd w:val="0"/>
        <w:ind w:left="1264" w:right="448" w:firstLine="540"/>
        <w:jc w:val="both"/>
        <w:rPr>
          <w:sz w:val="28"/>
          <w:szCs w:val="28"/>
        </w:rPr>
      </w:pPr>
      <w:r w:rsidRPr="00B76A8E">
        <w:rPr>
          <w:sz w:val="28"/>
          <w:szCs w:val="28"/>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A7958" w:rsidRPr="00B76A8E" w:rsidRDefault="00DA7958" w:rsidP="00DA7958">
      <w:pPr>
        <w:adjustRightInd w:val="0"/>
        <w:ind w:left="1264" w:right="448" w:firstLine="540"/>
        <w:jc w:val="both"/>
        <w:rPr>
          <w:sz w:val="28"/>
          <w:szCs w:val="28"/>
        </w:rPr>
      </w:pPr>
      <w:r w:rsidRPr="00B76A8E">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A7958" w:rsidRPr="00B76A8E" w:rsidRDefault="00DA7958" w:rsidP="00DA7958">
      <w:pPr>
        <w:adjustRightInd w:val="0"/>
        <w:ind w:left="1264" w:right="448" w:firstLine="540"/>
        <w:jc w:val="both"/>
        <w:rPr>
          <w:sz w:val="28"/>
          <w:szCs w:val="28"/>
        </w:rPr>
      </w:pPr>
      <w:r w:rsidRPr="00B76A8E">
        <w:rPr>
          <w:sz w:val="28"/>
          <w:szCs w:val="28"/>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 xml:space="preserve">2) земельные участки с расположенными на них многоквартирными домами, не предусмотренными </w:t>
      </w:r>
      <w:hyperlink w:anchor="Par24" w:history="1">
        <w:r w:rsidRPr="00B76A8E">
          <w:rPr>
            <w:color w:val="0000FF"/>
            <w:sz w:val="28"/>
            <w:szCs w:val="28"/>
          </w:rPr>
          <w:t>4</w:t>
        </w:r>
      </w:hyperlink>
      <w:r w:rsidRPr="00B76A8E">
        <w:rPr>
          <w:sz w:val="28"/>
          <w:szCs w:val="28"/>
        </w:rPr>
        <w:t xml:space="preserve"> настоящей статьи, а также жилые помещения в таких многоквартирных домах;</w:t>
      </w:r>
    </w:p>
    <w:p w:rsidR="00DA7958" w:rsidRPr="00B76A8E" w:rsidRDefault="00DA7958" w:rsidP="00DA7958">
      <w:pPr>
        <w:adjustRightInd w:val="0"/>
        <w:ind w:left="1264" w:right="448" w:firstLine="540"/>
        <w:jc w:val="both"/>
        <w:rPr>
          <w:sz w:val="28"/>
          <w:szCs w:val="28"/>
        </w:rPr>
      </w:pPr>
      <w:r w:rsidRPr="00B76A8E">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A7958" w:rsidRPr="00B76A8E" w:rsidRDefault="00DA7958" w:rsidP="00DA7958">
      <w:pPr>
        <w:adjustRightInd w:val="0"/>
        <w:ind w:left="1264" w:right="448" w:firstLine="540"/>
        <w:jc w:val="both"/>
        <w:rPr>
          <w:sz w:val="28"/>
          <w:szCs w:val="28"/>
        </w:rPr>
      </w:pPr>
      <w:r w:rsidRPr="00B76A8E">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A7958" w:rsidRPr="00B76A8E" w:rsidRDefault="00DA7958" w:rsidP="00DA7958">
      <w:pPr>
        <w:adjustRightInd w:val="0"/>
        <w:ind w:left="1264" w:right="448" w:firstLine="540"/>
        <w:jc w:val="both"/>
        <w:rPr>
          <w:sz w:val="28"/>
          <w:szCs w:val="28"/>
        </w:rPr>
      </w:pPr>
      <w:r w:rsidRPr="00B76A8E">
        <w:rPr>
          <w:sz w:val="28"/>
          <w:szCs w:val="28"/>
        </w:rPr>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 xml:space="preserve">13. Порядок принятия и реализация решения о комплексном развитии территории осуществляется в соответствии со </w:t>
      </w:r>
      <w:hyperlink r:id="rId16" w:history="1">
        <w:r w:rsidRPr="00B76A8E">
          <w:rPr>
            <w:color w:val="0000FF"/>
            <w:sz w:val="28"/>
            <w:szCs w:val="28"/>
          </w:rPr>
          <w:t>статьями 66 - 70</w:t>
        </w:r>
      </w:hyperlink>
      <w:r w:rsidRPr="00B76A8E">
        <w:rPr>
          <w:sz w:val="28"/>
          <w:szCs w:val="28"/>
        </w:rPr>
        <w:t xml:space="preserve"> Градостроительног</w:t>
      </w:r>
      <w:r w:rsidR="00690F12">
        <w:rPr>
          <w:sz w:val="28"/>
          <w:szCs w:val="28"/>
        </w:rPr>
        <w:t>о Кодекса Российской Федерации</w:t>
      </w:r>
      <w:r w:rsidRPr="00B76A8E">
        <w:rPr>
          <w:sz w:val="28"/>
          <w:szCs w:val="28"/>
        </w:rPr>
        <w:t>.</w:t>
      </w:r>
    </w:p>
    <w:p w:rsidR="00DA7958" w:rsidRPr="00B76A8E" w:rsidRDefault="00DA7958" w:rsidP="00DA7958">
      <w:pPr>
        <w:pStyle w:val="a9"/>
        <w:keepNext w:val="0"/>
        <w:spacing w:before="0" w:after="0"/>
        <w:ind w:left="1264" w:right="448" w:firstLine="567"/>
        <w:jc w:val="both"/>
        <w:rPr>
          <w:rFonts w:ascii="Times New Roman" w:hAnsi="Times New Roman"/>
          <w:b w:val="0"/>
          <w:sz w:val="28"/>
          <w:szCs w:val="28"/>
        </w:rPr>
      </w:pPr>
    </w:p>
    <w:p w:rsidR="00507B11" w:rsidRDefault="00507B11">
      <w:pPr>
        <w:pStyle w:val="a3"/>
        <w:spacing w:before="4"/>
        <w:ind w:left="0"/>
        <w:jc w:val="left"/>
      </w:pPr>
    </w:p>
    <w:p w:rsidR="00507B11" w:rsidRDefault="00B22E02">
      <w:pPr>
        <w:pStyle w:val="1"/>
        <w:ind w:left="5546" w:right="449" w:hanging="4091"/>
        <w:jc w:val="left"/>
      </w:pPr>
      <w:r>
        <w:rPr>
          <w:spacing w:val="-8"/>
        </w:rPr>
        <w:t xml:space="preserve">Глава </w:t>
      </w:r>
      <w:r>
        <w:rPr>
          <w:spacing w:val="-13"/>
        </w:rPr>
        <w:t xml:space="preserve">IV. </w:t>
      </w:r>
      <w:r>
        <w:t xml:space="preserve">Строительство и реконструкция </w:t>
      </w:r>
      <w:r>
        <w:rPr>
          <w:spacing w:val="-3"/>
        </w:rPr>
        <w:t xml:space="preserve">объектов </w:t>
      </w:r>
      <w:r>
        <w:t>капитального строительства</w:t>
      </w:r>
    </w:p>
    <w:p w:rsidR="00507B11" w:rsidRDefault="00507B11">
      <w:pPr>
        <w:pStyle w:val="a3"/>
        <w:spacing w:before="4"/>
        <w:ind w:left="0"/>
        <w:jc w:val="left"/>
        <w:rPr>
          <w:b/>
          <w:sz w:val="33"/>
        </w:rPr>
      </w:pPr>
    </w:p>
    <w:p w:rsidR="00507B11" w:rsidRDefault="00B22E02" w:rsidP="00CE1D74">
      <w:pPr>
        <w:pStyle w:val="2"/>
      </w:pPr>
      <w:r>
        <w:t>Статья 27. Основания осуществления строительства, реконструкции, капитального ремонта объектов капитального строительства</w:t>
      </w:r>
    </w:p>
    <w:p w:rsidR="00507B11" w:rsidRDefault="00B22E02">
      <w:pPr>
        <w:pStyle w:val="a4"/>
        <w:numPr>
          <w:ilvl w:val="0"/>
          <w:numId w:val="55"/>
        </w:numPr>
        <w:tabs>
          <w:tab w:val="left" w:pos="2308"/>
        </w:tabs>
        <w:spacing w:before="194"/>
        <w:ind w:right="430" w:firstLine="679"/>
        <w:rPr>
          <w:sz w:val="28"/>
        </w:rPr>
      </w:pPr>
      <w:r>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Pr>
          <w:spacing w:val="-2"/>
          <w:sz w:val="28"/>
        </w:rPr>
        <w:t xml:space="preserve"> </w:t>
      </w:r>
      <w:r>
        <w:rPr>
          <w:sz w:val="28"/>
        </w:rPr>
        <w:t>статьи.</w:t>
      </w:r>
    </w:p>
    <w:p w:rsidR="00507B11" w:rsidRDefault="00B22E02">
      <w:pPr>
        <w:pStyle w:val="a4"/>
        <w:numPr>
          <w:ilvl w:val="0"/>
          <w:numId w:val="55"/>
        </w:numPr>
        <w:tabs>
          <w:tab w:val="left" w:pos="2255"/>
        </w:tabs>
        <w:ind w:right="426" w:firstLine="679"/>
        <w:rPr>
          <w:sz w:val="28"/>
        </w:rPr>
      </w:pPr>
      <w:r>
        <w:rPr>
          <w:sz w:val="28"/>
        </w:rPr>
        <w:t>В соответствии со статьей 51 Градостроительного кодекса Российской Федерации выдача разрешения на строительство не требуется в</w:t>
      </w:r>
      <w:r>
        <w:rPr>
          <w:spacing w:val="-16"/>
          <w:sz w:val="28"/>
        </w:rPr>
        <w:t xml:space="preserve"> </w:t>
      </w:r>
      <w:r>
        <w:rPr>
          <w:sz w:val="28"/>
        </w:rPr>
        <w:t>случае:</w:t>
      </w:r>
    </w:p>
    <w:p w:rsidR="00507B11" w:rsidRDefault="00B22E02">
      <w:pPr>
        <w:pStyle w:val="a4"/>
        <w:numPr>
          <w:ilvl w:val="0"/>
          <w:numId w:val="54"/>
        </w:numPr>
        <w:tabs>
          <w:tab w:val="left" w:pos="2159"/>
        </w:tabs>
        <w:ind w:right="426" w:firstLine="566"/>
        <w:jc w:val="both"/>
        <w:rPr>
          <w:sz w:val="28"/>
        </w:rPr>
      </w:pPr>
      <w:r>
        <w:rPr>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07B11" w:rsidRDefault="00B22E02" w:rsidP="001A2DDD">
      <w:pPr>
        <w:pStyle w:val="a4"/>
        <w:numPr>
          <w:ilvl w:val="0"/>
          <w:numId w:val="54"/>
        </w:numPr>
        <w:tabs>
          <w:tab w:val="left" w:pos="2327"/>
        </w:tabs>
        <w:spacing w:before="1"/>
        <w:ind w:right="430" w:firstLine="707"/>
        <w:jc w:val="both"/>
        <w:rPr>
          <w:sz w:val="28"/>
        </w:rPr>
      </w:pPr>
      <w:r>
        <w:rPr>
          <w:sz w:val="28"/>
        </w:rPr>
        <w:t>строительства, реконструкции объектов индивидуального жилищного строительства;</w:t>
      </w:r>
    </w:p>
    <w:p w:rsidR="00507B11" w:rsidRPr="00F41C82" w:rsidRDefault="00B22E02" w:rsidP="001A2DDD">
      <w:pPr>
        <w:pStyle w:val="a4"/>
        <w:numPr>
          <w:ilvl w:val="0"/>
          <w:numId w:val="54"/>
        </w:numPr>
        <w:tabs>
          <w:tab w:val="left" w:pos="2296"/>
        </w:tabs>
        <w:ind w:right="431" w:firstLine="707"/>
        <w:jc w:val="both"/>
        <w:rPr>
          <w:sz w:val="28"/>
        </w:rPr>
      </w:pPr>
      <w:r w:rsidRPr="00F41C82">
        <w:rPr>
          <w:sz w:val="28"/>
        </w:rPr>
        <w:t>строительства, реконструкции объектов, не являющихся объектами капитального строительства;</w:t>
      </w:r>
    </w:p>
    <w:p w:rsidR="00507B11" w:rsidRDefault="00B22E02" w:rsidP="001A2DDD">
      <w:pPr>
        <w:pStyle w:val="a4"/>
        <w:numPr>
          <w:ilvl w:val="0"/>
          <w:numId w:val="54"/>
        </w:numPr>
        <w:tabs>
          <w:tab w:val="left" w:pos="2342"/>
        </w:tabs>
        <w:spacing w:before="89"/>
        <w:ind w:right="431" w:firstLine="707"/>
        <w:jc w:val="both"/>
        <w:rPr>
          <w:sz w:val="28"/>
        </w:rPr>
      </w:pPr>
      <w:r>
        <w:rPr>
          <w:sz w:val="28"/>
        </w:rPr>
        <w:t>строительства на земельном участке строений и сооружений вспомогательного использования;</w:t>
      </w:r>
    </w:p>
    <w:p w:rsidR="00507B11" w:rsidRDefault="00B22E02">
      <w:pPr>
        <w:pStyle w:val="a4"/>
        <w:numPr>
          <w:ilvl w:val="0"/>
          <w:numId w:val="54"/>
        </w:numPr>
        <w:tabs>
          <w:tab w:val="left" w:pos="2296"/>
        </w:tabs>
        <w:ind w:right="425" w:firstLine="707"/>
        <w:jc w:val="both"/>
        <w:rPr>
          <w:sz w:val="28"/>
        </w:rPr>
      </w:pPr>
      <w:r>
        <w:rPr>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7B11" w:rsidRDefault="00B22E02">
      <w:pPr>
        <w:pStyle w:val="a4"/>
        <w:numPr>
          <w:ilvl w:val="0"/>
          <w:numId w:val="54"/>
        </w:numPr>
        <w:tabs>
          <w:tab w:val="left" w:pos="2275"/>
        </w:tabs>
        <w:spacing w:before="1" w:line="322" w:lineRule="exact"/>
        <w:ind w:left="2274" w:hanging="305"/>
        <w:jc w:val="both"/>
        <w:rPr>
          <w:sz w:val="28"/>
        </w:rPr>
      </w:pPr>
      <w:r>
        <w:rPr>
          <w:sz w:val="28"/>
        </w:rPr>
        <w:t>капитального ремонта объектов капитального</w:t>
      </w:r>
      <w:r>
        <w:rPr>
          <w:spacing w:val="-12"/>
          <w:sz w:val="28"/>
        </w:rPr>
        <w:t xml:space="preserve"> </w:t>
      </w:r>
      <w:r>
        <w:rPr>
          <w:sz w:val="28"/>
        </w:rPr>
        <w:t>строительства;</w:t>
      </w:r>
    </w:p>
    <w:p w:rsidR="00507B11" w:rsidRDefault="00B22E02">
      <w:pPr>
        <w:pStyle w:val="a4"/>
        <w:numPr>
          <w:ilvl w:val="0"/>
          <w:numId w:val="54"/>
        </w:numPr>
        <w:tabs>
          <w:tab w:val="left" w:pos="2390"/>
        </w:tabs>
        <w:ind w:right="427" w:firstLine="707"/>
        <w:jc w:val="both"/>
        <w:rPr>
          <w:sz w:val="28"/>
        </w:rPr>
      </w:pPr>
      <w:r>
        <w:rPr>
          <w:sz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4"/>
          <w:sz w:val="28"/>
        </w:rPr>
        <w:t xml:space="preserve"> </w:t>
      </w:r>
      <w:r>
        <w:rPr>
          <w:sz w:val="28"/>
        </w:rPr>
        <w:t>недр;</w:t>
      </w:r>
    </w:p>
    <w:p w:rsidR="00507B11" w:rsidRDefault="00B22E02">
      <w:pPr>
        <w:pStyle w:val="a4"/>
        <w:numPr>
          <w:ilvl w:val="0"/>
          <w:numId w:val="54"/>
        </w:numPr>
        <w:tabs>
          <w:tab w:val="left" w:pos="2306"/>
        </w:tabs>
        <w:spacing w:before="1"/>
        <w:ind w:right="430" w:firstLine="707"/>
        <w:jc w:val="both"/>
        <w:rPr>
          <w:sz w:val="28"/>
        </w:rPr>
      </w:pPr>
      <w:r>
        <w:rPr>
          <w:sz w:val="28"/>
        </w:rPr>
        <w:t>строительства, реконструкции посольств, консульств и представительств Российской Федерации за</w:t>
      </w:r>
      <w:r>
        <w:rPr>
          <w:spacing w:val="-3"/>
          <w:sz w:val="28"/>
        </w:rPr>
        <w:t xml:space="preserve"> </w:t>
      </w:r>
      <w:r>
        <w:rPr>
          <w:sz w:val="28"/>
        </w:rPr>
        <w:t>рубежом;</w:t>
      </w:r>
    </w:p>
    <w:p w:rsidR="00507B11" w:rsidRPr="001A2DDD" w:rsidRDefault="00B22E02">
      <w:pPr>
        <w:pStyle w:val="a4"/>
        <w:numPr>
          <w:ilvl w:val="0"/>
          <w:numId w:val="54"/>
        </w:numPr>
        <w:tabs>
          <w:tab w:val="left" w:pos="2330"/>
        </w:tabs>
        <w:ind w:right="433" w:firstLine="707"/>
        <w:jc w:val="both"/>
        <w:rPr>
          <w:sz w:val="28"/>
        </w:rPr>
      </w:pPr>
      <w:r>
        <w:rPr>
          <w:sz w:val="28"/>
        </w:rPr>
        <w:t>строительства, реконструкции объектов, предназначенных для транспортировки прир</w:t>
      </w:r>
      <w:r w:rsidR="00805347">
        <w:rPr>
          <w:sz w:val="28"/>
        </w:rPr>
        <w:t xml:space="preserve">одного </w:t>
      </w:r>
      <w:r w:rsidR="00805347" w:rsidRPr="001A2DDD">
        <w:rPr>
          <w:sz w:val="28"/>
        </w:rPr>
        <w:t>газа под давлением до 1,2</w:t>
      </w:r>
      <w:r w:rsidRPr="001A2DDD">
        <w:rPr>
          <w:sz w:val="28"/>
        </w:rPr>
        <w:t xml:space="preserve"> мегапаскаля</w:t>
      </w:r>
      <w:r w:rsidRPr="001A2DDD">
        <w:rPr>
          <w:spacing w:val="-23"/>
          <w:sz w:val="28"/>
        </w:rPr>
        <w:t xml:space="preserve"> </w:t>
      </w:r>
      <w:r w:rsidRPr="001A2DDD">
        <w:rPr>
          <w:sz w:val="28"/>
        </w:rPr>
        <w:t>включительно</w:t>
      </w:r>
      <w:r w:rsidR="0035407F" w:rsidRPr="001A2DDD">
        <w:rPr>
          <w:sz w:val="28"/>
        </w:rPr>
        <w:t>;</w:t>
      </w:r>
      <w:r w:rsidR="00805347" w:rsidRPr="001A2DDD">
        <w:rPr>
          <w:sz w:val="28"/>
        </w:rPr>
        <w:t xml:space="preserve"> </w:t>
      </w:r>
      <w:r w:rsidR="00805347" w:rsidRPr="001A2DDD">
        <w:rPr>
          <w:rFonts w:eastAsiaTheme="minorHAnsi"/>
          <w:bCs/>
          <w:iCs/>
          <w:sz w:val="28"/>
          <w:szCs w:val="28"/>
          <w:lang w:eastAsia="en-US"/>
        </w:rPr>
        <w:t>(в ред.</w:t>
      </w:r>
      <w:r w:rsidR="00705AAE" w:rsidRPr="001A2DDD">
        <w:rPr>
          <w:rFonts w:eastAsiaTheme="minorHAnsi"/>
          <w:bCs/>
          <w:iCs/>
          <w:sz w:val="28"/>
          <w:szCs w:val="28"/>
          <w:lang w:eastAsia="en-US"/>
        </w:rPr>
        <w:t xml:space="preserve"> Решения Думы от 24.08.2022 №65</w:t>
      </w:r>
      <w:r w:rsidR="00805347" w:rsidRPr="001A2DDD">
        <w:rPr>
          <w:rFonts w:eastAsiaTheme="minorHAnsi"/>
          <w:bCs/>
          <w:iCs/>
          <w:sz w:val="28"/>
          <w:szCs w:val="28"/>
          <w:lang w:eastAsia="en-US"/>
        </w:rPr>
        <w:t>)</w:t>
      </w:r>
      <w:r w:rsidR="001A2DDD">
        <w:rPr>
          <w:rFonts w:eastAsiaTheme="minorHAnsi"/>
          <w:bCs/>
          <w:iCs/>
          <w:sz w:val="28"/>
          <w:szCs w:val="28"/>
          <w:lang w:eastAsia="en-US"/>
        </w:rPr>
        <w:t>;</w:t>
      </w:r>
    </w:p>
    <w:p w:rsidR="00507B11" w:rsidRDefault="00B22E02">
      <w:pPr>
        <w:pStyle w:val="a4"/>
        <w:numPr>
          <w:ilvl w:val="0"/>
          <w:numId w:val="54"/>
        </w:numPr>
        <w:tabs>
          <w:tab w:val="left" w:pos="2476"/>
        </w:tabs>
        <w:ind w:right="429" w:firstLine="707"/>
        <w:jc w:val="both"/>
        <w:rPr>
          <w:sz w:val="28"/>
        </w:rPr>
      </w:pPr>
      <w:r>
        <w:rPr>
          <w:sz w:val="28"/>
        </w:rPr>
        <w:t>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w:t>
      </w:r>
      <w:r>
        <w:rPr>
          <w:spacing w:val="-12"/>
          <w:sz w:val="28"/>
        </w:rPr>
        <w:t xml:space="preserve"> </w:t>
      </w:r>
      <w:r>
        <w:rPr>
          <w:sz w:val="28"/>
        </w:rPr>
        <w:t>требуется.</w:t>
      </w:r>
    </w:p>
    <w:p w:rsidR="00507B11" w:rsidRDefault="00507B11">
      <w:pPr>
        <w:pStyle w:val="a3"/>
        <w:spacing w:before="6"/>
        <w:ind w:left="0"/>
        <w:jc w:val="left"/>
      </w:pPr>
    </w:p>
    <w:p w:rsidR="00507B11" w:rsidRDefault="00B22E02">
      <w:pPr>
        <w:pStyle w:val="2"/>
        <w:ind w:left="1970" w:right="0" w:firstLine="0"/>
        <w:jc w:val="left"/>
      </w:pPr>
      <w:r>
        <w:t>Статья 28. Разрешение на строительство</w:t>
      </w:r>
    </w:p>
    <w:p w:rsidR="00507B11" w:rsidRDefault="00507B11">
      <w:pPr>
        <w:pStyle w:val="a3"/>
        <w:spacing w:before="4"/>
        <w:ind w:left="0"/>
        <w:jc w:val="left"/>
        <w:rPr>
          <w:b/>
          <w:i/>
          <w:sz w:val="27"/>
        </w:rPr>
      </w:pPr>
    </w:p>
    <w:p w:rsidR="00507B11" w:rsidRPr="00CA68C2" w:rsidRDefault="00B22E02" w:rsidP="00CA68C2">
      <w:pPr>
        <w:pStyle w:val="a4"/>
        <w:numPr>
          <w:ilvl w:val="0"/>
          <w:numId w:val="53"/>
        </w:numPr>
        <w:tabs>
          <w:tab w:val="left" w:pos="2282"/>
        </w:tabs>
        <w:spacing w:before="89"/>
        <w:ind w:left="1276" w:right="428" w:firstLine="679"/>
        <w:jc w:val="both"/>
        <w:rPr>
          <w:sz w:val="28"/>
          <w:szCs w:val="28"/>
        </w:rPr>
      </w:pPr>
      <w:r w:rsidRPr="00F41C82">
        <w:rPr>
          <w:sz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w:t>
      </w:r>
      <w:r w:rsidRPr="00CA68C2">
        <w:rPr>
          <w:spacing w:val="47"/>
          <w:sz w:val="28"/>
        </w:rPr>
        <w:t xml:space="preserve"> </w:t>
      </w:r>
      <w:r w:rsidRPr="00F41C82">
        <w:rPr>
          <w:sz w:val="28"/>
        </w:rPr>
        <w:t>участке</w:t>
      </w:r>
      <w:r w:rsidRPr="00CA68C2">
        <w:rPr>
          <w:spacing w:val="48"/>
          <w:sz w:val="28"/>
        </w:rPr>
        <w:t xml:space="preserve"> </w:t>
      </w:r>
      <w:r w:rsidRPr="00F41C82">
        <w:rPr>
          <w:sz w:val="28"/>
        </w:rPr>
        <w:t>в</w:t>
      </w:r>
      <w:r w:rsidRPr="00CA68C2">
        <w:rPr>
          <w:spacing w:val="50"/>
          <w:sz w:val="28"/>
        </w:rPr>
        <w:t xml:space="preserve"> </w:t>
      </w:r>
      <w:r w:rsidRPr="00F41C82">
        <w:rPr>
          <w:sz w:val="28"/>
        </w:rPr>
        <w:t>соответствии</w:t>
      </w:r>
      <w:r w:rsidRPr="00CA68C2">
        <w:rPr>
          <w:spacing w:val="50"/>
          <w:sz w:val="28"/>
        </w:rPr>
        <w:t xml:space="preserve"> </w:t>
      </w:r>
      <w:r w:rsidRPr="00F41C82">
        <w:rPr>
          <w:sz w:val="28"/>
        </w:rPr>
        <w:t>с</w:t>
      </w:r>
      <w:r w:rsidRPr="00CA68C2">
        <w:rPr>
          <w:spacing w:val="48"/>
          <w:sz w:val="28"/>
        </w:rPr>
        <w:t xml:space="preserve"> </w:t>
      </w:r>
      <w:r w:rsidRPr="00F41C82">
        <w:rPr>
          <w:sz w:val="28"/>
        </w:rPr>
        <w:t>разрешенным</w:t>
      </w:r>
      <w:r w:rsidRPr="00CA68C2">
        <w:rPr>
          <w:spacing w:val="47"/>
          <w:sz w:val="28"/>
        </w:rPr>
        <w:t xml:space="preserve"> </w:t>
      </w:r>
      <w:r w:rsidRPr="00F41C82">
        <w:rPr>
          <w:sz w:val="28"/>
        </w:rPr>
        <w:t>использованием</w:t>
      </w:r>
      <w:r w:rsidRPr="00CA68C2">
        <w:rPr>
          <w:spacing w:val="50"/>
          <w:sz w:val="28"/>
        </w:rPr>
        <w:t xml:space="preserve"> </w:t>
      </w:r>
      <w:r w:rsidRPr="00F41C82">
        <w:rPr>
          <w:sz w:val="28"/>
        </w:rPr>
        <w:t>такого</w:t>
      </w:r>
      <w:r w:rsidRPr="00CA68C2">
        <w:rPr>
          <w:spacing w:val="52"/>
          <w:sz w:val="28"/>
        </w:rPr>
        <w:t xml:space="preserve"> </w:t>
      </w:r>
      <w:r w:rsidRPr="00CA68C2">
        <w:rPr>
          <w:sz w:val="28"/>
          <w:szCs w:val="28"/>
        </w:rPr>
        <w:t>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07B11" w:rsidRDefault="00B22E02">
      <w:pPr>
        <w:pStyle w:val="a4"/>
        <w:numPr>
          <w:ilvl w:val="0"/>
          <w:numId w:val="53"/>
        </w:numPr>
        <w:tabs>
          <w:tab w:val="left" w:pos="2260"/>
        </w:tabs>
        <w:ind w:right="431" w:firstLine="679"/>
        <w:jc w:val="both"/>
        <w:rPr>
          <w:sz w:val="28"/>
        </w:rPr>
      </w:pPr>
      <w:r>
        <w:rPr>
          <w:sz w:val="28"/>
        </w:rPr>
        <w:t>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Pr>
          <w:spacing w:val="-1"/>
          <w:sz w:val="28"/>
        </w:rPr>
        <w:t xml:space="preserve"> </w:t>
      </w:r>
      <w:r>
        <w:rPr>
          <w:sz w:val="28"/>
        </w:rPr>
        <w:t>области».</w:t>
      </w:r>
    </w:p>
    <w:p w:rsidR="00507B11" w:rsidRDefault="00B22E02">
      <w:pPr>
        <w:pStyle w:val="a4"/>
        <w:numPr>
          <w:ilvl w:val="0"/>
          <w:numId w:val="53"/>
        </w:numPr>
        <w:tabs>
          <w:tab w:val="left" w:pos="2234"/>
        </w:tabs>
        <w:spacing w:before="1"/>
        <w:ind w:right="426" w:firstLine="679"/>
        <w:jc w:val="both"/>
        <w:rPr>
          <w:sz w:val="28"/>
        </w:rPr>
      </w:pPr>
      <w:r>
        <w:rPr>
          <w:sz w:val="28"/>
        </w:rPr>
        <w:t>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rsidR="00507B11" w:rsidRDefault="00B22E02">
      <w:pPr>
        <w:pStyle w:val="a4"/>
        <w:numPr>
          <w:ilvl w:val="0"/>
          <w:numId w:val="53"/>
        </w:numPr>
        <w:tabs>
          <w:tab w:val="left" w:pos="2255"/>
        </w:tabs>
        <w:spacing w:before="1"/>
        <w:ind w:right="432" w:firstLine="679"/>
        <w:jc w:val="both"/>
        <w:rPr>
          <w:sz w:val="28"/>
        </w:rPr>
      </w:pPr>
      <w:r>
        <w:rPr>
          <w:sz w:val="28"/>
        </w:rPr>
        <w:t>В соответствии со статьей 49 Градостроительного кодекса Российской Федерации экспертиза не проводится в отношении проектной документации следующих объектов капитального</w:t>
      </w:r>
      <w:r>
        <w:rPr>
          <w:spacing w:val="-1"/>
          <w:sz w:val="28"/>
        </w:rPr>
        <w:t xml:space="preserve"> </w:t>
      </w:r>
      <w:r>
        <w:rPr>
          <w:sz w:val="28"/>
        </w:rPr>
        <w:t>строительства:</w:t>
      </w:r>
    </w:p>
    <w:p w:rsidR="00507B11" w:rsidRDefault="00B22E02">
      <w:pPr>
        <w:pStyle w:val="a4"/>
        <w:numPr>
          <w:ilvl w:val="0"/>
          <w:numId w:val="52"/>
        </w:numPr>
        <w:tabs>
          <w:tab w:val="left" w:pos="2247"/>
        </w:tabs>
        <w:spacing w:line="321" w:lineRule="exact"/>
        <w:ind w:hanging="306"/>
        <w:jc w:val="both"/>
        <w:rPr>
          <w:sz w:val="28"/>
        </w:rPr>
      </w:pPr>
      <w:r>
        <w:rPr>
          <w:sz w:val="28"/>
        </w:rPr>
        <w:t>объекты индивидуального жилищного строительства, садовые</w:t>
      </w:r>
      <w:r>
        <w:rPr>
          <w:spacing w:val="-11"/>
          <w:sz w:val="28"/>
        </w:rPr>
        <w:t xml:space="preserve"> </w:t>
      </w:r>
      <w:r>
        <w:rPr>
          <w:sz w:val="28"/>
        </w:rPr>
        <w:t>дома;</w:t>
      </w:r>
    </w:p>
    <w:p w:rsidR="00507B11" w:rsidRDefault="00B22E02">
      <w:pPr>
        <w:pStyle w:val="a4"/>
        <w:numPr>
          <w:ilvl w:val="0"/>
          <w:numId w:val="52"/>
        </w:numPr>
        <w:tabs>
          <w:tab w:val="left" w:pos="2272"/>
        </w:tabs>
        <w:ind w:left="1262" w:right="425" w:firstLine="679"/>
        <w:jc w:val="both"/>
        <w:rPr>
          <w:sz w:val="28"/>
        </w:rPr>
      </w:pPr>
      <w:r>
        <w:rPr>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Pr>
          <w:spacing w:val="-6"/>
          <w:sz w:val="28"/>
        </w:rPr>
        <w:t xml:space="preserve"> </w:t>
      </w:r>
      <w:r>
        <w:rPr>
          <w:sz w:val="28"/>
        </w:rPr>
        <w:t>Федерации;</w:t>
      </w:r>
    </w:p>
    <w:p w:rsidR="00507B11" w:rsidRPr="00CA68C2" w:rsidRDefault="00B22E02" w:rsidP="00CA68C2">
      <w:pPr>
        <w:pStyle w:val="a4"/>
        <w:numPr>
          <w:ilvl w:val="0"/>
          <w:numId w:val="52"/>
        </w:numPr>
        <w:tabs>
          <w:tab w:val="left" w:pos="2337"/>
        </w:tabs>
        <w:ind w:left="1264" w:right="435" w:firstLine="748"/>
        <w:jc w:val="both"/>
        <w:rPr>
          <w:sz w:val="28"/>
          <w:szCs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w:t>
      </w:r>
      <w:r w:rsidRPr="00CA68C2">
        <w:rPr>
          <w:spacing w:val="-31"/>
          <w:sz w:val="28"/>
        </w:rPr>
        <w:t xml:space="preserve"> </w:t>
      </w:r>
      <w:r>
        <w:rPr>
          <w:sz w:val="28"/>
        </w:rPr>
        <w:t>Российской</w:t>
      </w:r>
      <w:r w:rsidR="00CA68C2">
        <w:rPr>
          <w:sz w:val="28"/>
        </w:rPr>
        <w:t xml:space="preserve"> </w:t>
      </w:r>
      <w:r w:rsidRPr="00CA68C2">
        <w:rPr>
          <w:sz w:val="28"/>
          <w:szCs w:val="28"/>
        </w:rPr>
        <w:t>Федерации являются особо опасными, технически сложными или уникальными объектами;</w:t>
      </w:r>
    </w:p>
    <w:p w:rsidR="00507B11" w:rsidRDefault="00B22E02">
      <w:pPr>
        <w:pStyle w:val="a4"/>
        <w:numPr>
          <w:ilvl w:val="0"/>
          <w:numId w:val="52"/>
        </w:numPr>
        <w:tabs>
          <w:tab w:val="left" w:pos="2277"/>
        </w:tabs>
        <w:ind w:left="1262" w:right="423" w:firstLine="679"/>
        <w:jc w:val="both"/>
        <w:rPr>
          <w:sz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w:t>
      </w:r>
      <w:r>
        <w:rPr>
          <w:spacing w:val="-27"/>
          <w:sz w:val="28"/>
        </w:rPr>
        <w:t xml:space="preserve"> </w:t>
      </w:r>
      <w:r>
        <w:rPr>
          <w:sz w:val="28"/>
        </w:rPr>
        <w:t>объектами;</w:t>
      </w:r>
    </w:p>
    <w:p w:rsidR="00507B11" w:rsidRDefault="00B22E02">
      <w:pPr>
        <w:pStyle w:val="a4"/>
        <w:numPr>
          <w:ilvl w:val="0"/>
          <w:numId w:val="52"/>
        </w:numPr>
        <w:tabs>
          <w:tab w:val="left" w:pos="2320"/>
        </w:tabs>
        <w:ind w:left="1262" w:right="425" w:firstLine="679"/>
        <w:jc w:val="both"/>
        <w:rPr>
          <w:sz w:val="28"/>
        </w:rPr>
      </w:pPr>
      <w:r>
        <w:rPr>
          <w:sz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3"/>
          <w:sz w:val="28"/>
        </w:rPr>
        <w:t xml:space="preserve"> </w:t>
      </w:r>
      <w:r>
        <w:rPr>
          <w:sz w:val="28"/>
        </w:rPr>
        <w:t>недр.</w:t>
      </w:r>
    </w:p>
    <w:p w:rsidR="00507B11" w:rsidRDefault="00B22E02">
      <w:pPr>
        <w:pStyle w:val="a4"/>
        <w:numPr>
          <w:ilvl w:val="0"/>
          <w:numId w:val="53"/>
        </w:numPr>
        <w:tabs>
          <w:tab w:val="left" w:pos="2229"/>
        </w:tabs>
        <w:ind w:right="426" w:firstLine="679"/>
        <w:jc w:val="both"/>
        <w:rPr>
          <w:sz w:val="28"/>
        </w:rPr>
      </w:pPr>
      <w:r>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w:t>
      </w:r>
      <w:r>
        <w:rPr>
          <w:spacing w:val="-6"/>
          <w:sz w:val="28"/>
        </w:rPr>
        <w:t xml:space="preserve"> </w:t>
      </w:r>
      <w:r>
        <w:rPr>
          <w:sz w:val="28"/>
        </w:rPr>
        <w:t>обязательной.</w:t>
      </w:r>
    </w:p>
    <w:p w:rsidR="00507B11" w:rsidRDefault="00B22E02">
      <w:pPr>
        <w:pStyle w:val="a4"/>
        <w:numPr>
          <w:ilvl w:val="0"/>
          <w:numId w:val="53"/>
        </w:numPr>
        <w:tabs>
          <w:tab w:val="left" w:pos="2239"/>
        </w:tabs>
        <w:spacing w:before="1"/>
        <w:ind w:right="427" w:firstLine="679"/>
        <w:jc w:val="both"/>
        <w:rPr>
          <w:sz w:val="28"/>
        </w:rPr>
      </w:pPr>
      <w:r>
        <w:rPr>
          <w:sz w:val="28"/>
        </w:rPr>
        <w:t>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Default="00B22E02">
      <w:pPr>
        <w:pStyle w:val="a4"/>
        <w:numPr>
          <w:ilvl w:val="0"/>
          <w:numId w:val="53"/>
        </w:numPr>
        <w:tabs>
          <w:tab w:val="left" w:pos="2251"/>
        </w:tabs>
        <w:ind w:right="430" w:firstLine="679"/>
        <w:jc w:val="both"/>
        <w:rPr>
          <w:sz w:val="28"/>
        </w:rPr>
      </w:pPr>
      <w:r>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Pr>
          <w:spacing w:val="-2"/>
          <w:sz w:val="28"/>
        </w:rPr>
        <w:t xml:space="preserve"> </w:t>
      </w:r>
      <w:r>
        <w:rPr>
          <w:sz w:val="28"/>
        </w:rPr>
        <w:t>строительство.</w:t>
      </w:r>
    </w:p>
    <w:p w:rsidR="00507B11" w:rsidRPr="007F2418" w:rsidRDefault="00545347" w:rsidP="002B212F">
      <w:pPr>
        <w:pStyle w:val="a4"/>
        <w:numPr>
          <w:ilvl w:val="0"/>
          <w:numId w:val="53"/>
        </w:numPr>
        <w:tabs>
          <w:tab w:val="left" w:pos="2332"/>
        </w:tabs>
        <w:spacing w:before="89"/>
        <w:ind w:right="423" w:firstLine="723"/>
        <w:jc w:val="both"/>
        <w:rPr>
          <w:sz w:val="28"/>
        </w:rPr>
      </w:pPr>
      <w:r w:rsidRPr="007F2418">
        <w:rPr>
          <w:sz w:val="28"/>
        </w:rPr>
        <w:t xml:space="preserve">Утратил силу </w:t>
      </w:r>
      <w:r w:rsidR="002B212F" w:rsidRPr="007F2418">
        <w:rPr>
          <w:rFonts w:eastAsiaTheme="minorHAnsi"/>
          <w:bCs/>
          <w:iCs/>
          <w:sz w:val="28"/>
          <w:szCs w:val="28"/>
          <w:lang w:eastAsia="en-US"/>
        </w:rPr>
        <w:t>(Решение</w:t>
      </w:r>
      <w:r w:rsidR="00705AAE" w:rsidRPr="007F2418">
        <w:rPr>
          <w:rFonts w:eastAsiaTheme="minorHAnsi"/>
          <w:bCs/>
          <w:iCs/>
          <w:sz w:val="28"/>
          <w:szCs w:val="28"/>
          <w:lang w:eastAsia="en-US"/>
        </w:rPr>
        <w:t xml:space="preserve"> Думы от 24.08.2022 №65</w:t>
      </w:r>
      <w:r w:rsidRPr="007F2418">
        <w:rPr>
          <w:rFonts w:eastAsiaTheme="minorHAnsi"/>
          <w:bCs/>
          <w:iCs/>
          <w:sz w:val="28"/>
          <w:szCs w:val="28"/>
          <w:lang w:eastAsia="en-US"/>
        </w:rPr>
        <w:t>)</w:t>
      </w:r>
      <w:r w:rsidR="00B22E02" w:rsidRPr="007F2418">
        <w:rPr>
          <w:sz w:val="28"/>
        </w:rPr>
        <w:t>.</w:t>
      </w:r>
    </w:p>
    <w:p w:rsidR="00507B11" w:rsidRPr="007F2418" w:rsidRDefault="00B22E02">
      <w:pPr>
        <w:pStyle w:val="a4"/>
        <w:numPr>
          <w:ilvl w:val="0"/>
          <w:numId w:val="53"/>
        </w:numPr>
        <w:tabs>
          <w:tab w:val="left" w:pos="2227"/>
        </w:tabs>
        <w:spacing w:before="1"/>
        <w:ind w:right="432" w:firstLine="679"/>
        <w:jc w:val="both"/>
        <w:rPr>
          <w:sz w:val="28"/>
        </w:rPr>
      </w:pPr>
      <w:r w:rsidRPr="007F2418">
        <w:rPr>
          <w:sz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w:t>
      </w:r>
      <w:r w:rsidR="0035407F" w:rsidRPr="007F2418">
        <w:rPr>
          <w:sz w:val="28"/>
        </w:rPr>
        <w:t>.</w:t>
      </w:r>
      <w:r w:rsidR="006F3F2E" w:rsidRPr="007F2418">
        <w:rPr>
          <w:sz w:val="28"/>
        </w:rPr>
        <w:t xml:space="preserve"> </w:t>
      </w:r>
      <w:r w:rsidR="006F3F2E" w:rsidRPr="007F2418">
        <w:rPr>
          <w:rFonts w:eastAsiaTheme="minorHAnsi"/>
          <w:bCs/>
          <w:iCs/>
          <w:sz w:val="28"/>
          <w:szCs w:val="28"/>
          <w:lang w:eastAsia="en-US"/>
        </w:rPr>
        <w:t>(в ред.</w:t>
      </w:r>
      <w:r w:rsidR="00705AAE" w:rsidRPr="007F2418">
        <w:rPr>
          <w:rFonts w:eastAsiaTheme="minorHAnsi"/>
          <w:bCs/>
          <w:iCs/>
          <w:sz w:val="28"/>
          <w:szCs w:val="28"/>
          <w:lang w:eastAsia="en-US"/>
        </w:rPr>
        <w:t xml:space="preserve"> Решения Думы от 24.08.2022 №65</w:t>
      </w:r>
      <w:r w:rsidR="006F3F2E" w:rsidRPr="007F2418">
        <w:rPr>
          <w:rFonts w:eastAsiaTheme="minorHAnsi"/>
          <w:bCs/>
          <w:iCs/>
          <w:sz w:val="28"/>
          <w:szCs w:val="28"/>
          <w:lang w:eastAsia="en-US"/>
        </w:rPr>
        <w:t>)</w:t>
      </w:r>
      <w:r w:rsidR="007F2418">
        <w:rPr>
          <w:rFonts w:eastAsiaTheme="minorHAnsi"/>
          <w:bCs/>
          <w:iCs/>
          <w:sz w:val="28"/>
          <w:szCs w:val="28"/>
          <w:lang w:eastAsia="en-US"/>
        </w:rPr>
        <w:t>.</w:t>
      </w:r>
    </w:p>
    <w:p w:rsidR="00507B11" w:rsidRDefault="00B22E02">
      <w:pPr>
        <w:pStyle w:val="a4"/>
        <w:numPr>
          <w:ilvl w:val="0"/>
          <w:numId w:val="53"/>
        </w:numPr>
        <w:tabs>
          <w:tab w:val="left" w:pos="2394"/>
        </w:tabs>
        <w:spacing w:before="1"/>
        <w:ind w:right="428" w:firstLine="679"/>
        <w:jc w:val="both"/>
        <w:rPr>
          <w:sz w:val="28"/>
        </w:rPr>
      </w:pPr>
      <w:r>
        <w:rPr>
          <w:sz w:val="28"/>
        </w:rPr>
        <w:t>К заявлению о выдаче разрешения на строительство прилагаются документы, предусмотренные частью 7 статьи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w:t>
      </w:r>
      <w:r w:rsidR="007F2418">
        <w:rPr>
          <w:sz w:val="28"/>
        </w:rPr>
        <w:t>и</w:t>
      </w:r>
      <w:r>
        <w:rPr>
          <w:sz w:val="28"/>
        </w:rPr>
        <w:t xml:space="preserve"> 7 статьей 51 Градостроительного кодекса Российской Федерации документов. Указанные документы могут быть направлены в электронной</w:t>
      </w:r>
      <w:r>
        <w:rPr>
          <w:spacing w:val="-13"/>
          <w:sz w:val="28"/>
        </w:rPr>
        <w:t xml:space="preserve"> </w:t>
      </w:r>
      <w:r>
        <w:rPr>
          <w:sz w:val="28"/>
        </w:rPr>
        <w:t>форме.</w:t>
      </w:r>
    </w:p>
    <w:p w:rsidR="00507B11" w:rsidRDefault="00B22E02">
      <w:pPr>
        <w:pStyle w:val="a3"/>
        <w:ind w:right="425" w:firstLine="679"/>
      </w:pPr>
      <w:r>
        <w:t>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07B11" w:rsidRDefault="00B22E02">
      <w:pPr>
        <w:pStyle w:val="a3"/>
        <w:ind w:right="427" w:firstLine="679"/>
      </w:pPr>
      <w:r>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E667E" w:rsidRPr="007F2418" w:rsidRDefault="00340846" w:rsidP="003E667E">
      <w:pPr>
        <w:pStyle w:val="a3"/>
        <w:ind w:right="427" w:firstLine="679"/>
        <w:rPr>
          <w:rFonts w:eastAsiaTheme="minorHAnsi"/>
          <w:bCs/>
          <w:lang w:eastAsia="en-US"/>
        </w:rPr>
      </w:pPr>
      <w:r w:rsidRPr="007F2418">
        <w:t>10.1.</w:t>
      </w:r>
      <w:r w:rsidR="003E667E" w:rsidRPr="007F2418">
        <w:t xml:space="preserve"> </w:t>
      </w:r>
      <w:r w:rsidR="003E667E" w:rsidRPr="007F2418">
        <w:rPr>
          <w:rFonts w:eastAsiaTheme="minorHAnsi"/>
          <w:bCs/>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E667E" w:rsidRPr="007F2418" w:rsidRDefault="003E667E" w:rsidP="007F2418">
      <w:pPr>
        <w:adjustRightInd w:val="0"/>
        <w:ind w:left="1276" w:right="465" w:firstLine="709"/>
        <w:jc w:val="both"/>
        <w:rPr>
          <w:rFonts w:eastAsiaTheme="minorHAnsi"/>
          <w:bCs/>
          <w:sz w:val="28"/>
          <w:szCs w:val="28"/>
          <w:lang w:eastAsia="en-US"/>
        </w:rPr>
      </w:pPr>
      <w:r w:rsidRPr="007F2418">
        <w:rPr>
          <w:rFonts w:eastAsiaTheme="minorHAnsi"/>
          <w:bCs/>
          <w:sz w:val="28"/>
          <w:szCs w:val="28"/>
          <w:lang w:eastAsia="en-US"/>
        </w:rPr>
        <w:t>1) непосредственно уполномоченным органом Администрации городского округа Сызрань на выд</w:t>
      </w:r>
      <w:r w:rsidR="007F2418">
        <w:rPr>
          <w:rFonts w:eastAsiaTheme="minorHAnsi"/>
          <w:bCs/>
          <w:sz w:val="28"/>
          <w:szCs w:val="28"/>
          <w:lang w:eastAsia="en-US"/>
        </w:rPr>
        <w:t>ачу разрешений на строительство</w:t>
      </w:r>
      <w:r w:rsidR="00705AAE" w:rsidRPr="007F2418">
        <w:rPr>
          <w:rFonts w:eastAsiaTheme="minorHAnsi"/>
          <w:bCs/>
          <w:iCs/>
          <w:sz w:val="28"/>
          <w:szCs w:val="28"/>
          <w:lang w:eastAsia="en-US"/>
        </w:rPr>
        <w:t xml:space="preserve"> (в ред. Решения Думы от 24.08.2022 №65)</w:t>
      </w:r>
      <w:r w:rsidR="007F2418">
        <w:rPr>
          <w:rFonts w:eastAsiaTheme="minorHAnsi"/>
          <w:bCs/>
          <w:iCs/>
          <w:sz w:val="28"/>
          <w:szCs w:val="28"/>
          <w:lang w:eastAsia="en-US"/>
        </w:rPr>
        <w:t>;</w:t>
      </w:r>
    </w:p>
    <w:p w:rsidR="003E667E" w:rsidRPr="007F2418" w:rsidRDefault="003E667E" w:rsidP="007F2418">
      <w:pPr>
        <w:adjustRightInd w:val="0"/>
        <w:ind w:left="1276" w:right="465" w:firstLine="709"/>
        <w:jc w:val="both"/>
        <w:rPr>
          <w:rFonts w:eastAsiaTheme="minorHAnsi"/>
          <w:bCs/>
          <w:sz w:val="28"/>
          <w:szCs w:val="28"/>
          <w:lang w:eastAsia="en-US"/>
        </w:rPr>
      </w:pPr>
      <w:r w:rsidRPr="007F2418">
        <w:rPr>
          <w:rFonts w:eastAsiaTheme="minorHAnsi"/>
          <w:bCs/>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w:t>
      </w:r>
      <w:r w:rsidR="007F2418">
        <w:rPr>
          <w:rFonts w:eastAsiaTheme="minorHAnsi"/>
          <w:bCs/>
          <w:sz w:val="28"/>
          <w:szCs w:val="28"/>
          <w:lang w:eastAsia="en-US"/>
        </w:rPr>
        <w:t>а строительство</w:t>
      </w:r>
      <w:r w:rsidR="00705AAE" w:rsidRPr="007F2418">
        <w:rPr>
          <w:rFonts w:eastAsiaTheme="minorHAnsi"/>
          <w:bCs/>
          <w:iCs/>
          <w:sz w:val="28"/>
          <w:szCs w:val="28"/>
          <w:lang w:eastAsia="en-US"/>
        </w:rPr>
        <w:t xml:space="preserve"> (в ред. Решения Думы от 24.08.2022 №65)</w:t>
      </w:r>
      <w:r w:rsidR="007F2418">
        <w:rPr>
          <w:rFonts w:eastAsiaTheme="minorHAnsi"/>
          <w:bCs/>
          <w:iCs/>
          <w:sz w:val="28"/>
          <w:szCs w:val="28"/>
          <w:lang w:eastAsia="en-US"/>
        </w:rPr>
        <w:t>;</w:t>
      </w:r>
    </w:p>
    <w:p w:rsidR="003E667E" w:rsidRPr="007F2418" w:rsidRDefault="003E667E" w:rsidP="007F2418">
      <w:pPr>
        <w:adjustRightInd w:val="0"/>
        <w:ind w:left="1276" w:right="465" w:firstLine="709"/>
        <w:jc w:val="both"/>
        <w:rPr>
          <w:rFonts w:eastAsiaTheme="minorHAnsi"/>
          <w:bCs/>
          <w:sz w:val="28"/>
          <w:szCs w:val="28"/>
          <w:lang w:eastAsia="en-US"/>
        </w:rPr>
      </w:pPr>
      <w:r w:rsidRPr="007F2418">
        <w:rPr>
          <w:rFonts w:eastAsiaTheme="minorHAnsi"/>
          <w:bCs/>
          <w:sz w:val="28"/>
          <w:szCs w:val="28"/>
          <w:lang w:eastAsia="en-US"/>
        </w:rPr>
        <w:t>3) с использованием единого портала государственных и муниципальных услуг или регионального портала госуда</w:t>
      </w:r>
      <w:r w:rsidR="007F2418">
        <w:rPr>
          <w:rFonts w:eastAsiaTheme="minorHAnsi"/>
          <w:bCs/>
          <w:sz w:val="28"/>
          <w:szCs w:val="28"/>
          <w:lang w:eastAsia="en-US"/>
        </w:rPr>
        <w:t>рственных и муниципальных услуг</w:t>
      </w:r>
      <w:r w:rsidR="00705AAE" w:rsidRPr="007F2418">
        <w:rPr>
          <w:rFonts w:eastAsiaTheme="minorHAnsi"/>
          <w:bCs/>
          <w:iCs/>
          <w:sz w:val="28"/>
          <w:szCs w:val="28"/>
          <w:lang w:eastAsia="en-US"/>
        </w:rPr>
        <w:t xml:space="preserve"> (в ред. Решения Думы от 24.08.2022 №65)</w:t>
      </w:r>
      <w:r w:rsidR="007F2418">
        <w:rPr>
          <w:rFonts w:eastAsiaTheme="minorHAnsi"/>
          <w:bCs/>
          <w:iCs/>
          <w:sz w:val="28"/>
          <w:szCs w:val="28"/>
          <w:lang w:eastAsia="en-US"/>
        </w:rPr>
        <w:t>;</w:t>
      </w:r>
    </w:p>
    <w:p w:rsidR="003E667E" w:rsidRPr="007F2418" w:rsidRDefault="003E667E" w:rsidP="007F2418">
      <w:pPr>
        <w:adjustRightInd w:val="0"/>
        <w:ind w:left="1276" w:right="465" w:firstLine="709"/>
        <w:jc w:val="both"/>
        <w:rPr>
          <w:rFonts w:eastAsiaTheme="minorHAnsi"/>
          <w:bCs/>
          <w:sz w:val="28"/>
          <w:szCs w:val="28"/>
          <w:lang w:eastAsia="en-US"/>
        </w:rPr>
      </w:pPr>
      <w:r w:rsidRPr="007F2418">
        <w:rPr>
          <w:rFonts w:eastAsiaTheme="minorHAnsi"/>
          <w:b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7F2418">
        <w:rPr>
          <w:rFonts w:eastAsiaTheme="minorHAnsi"/>
          <w:bCs/>
          <w:iCs/>
          <w:sz w:val="28"/>
          <w:szCs w:val="28"/>
          <w:lang w:eastAsia="en-US"/>
        </w:rPr>
        <w:t>(в ред.</w:t>
      </w:r>
      <w:r w:rsidR="00705AAE" w:rsidRPr="007F2418">
        <w:rPr>
          <w:rFonts w:eastAsiaTheme="minorHAnsi"/>
          <w:bCs/>
          <w:iCs/>
          <w:sz w:val="28"/>
          <w:szCs w:val="28"/>
          <w:lang w:eastAsia="en-US"/>
        </w:rPr>
        <w:t xml:space="preserve"> Решения Думы от 24.08.2022 №65</w:t>
      </w:r>
      <w:r w:rsidRPr="007F2418">
        <w:rPr>
          <w:rFonts w:eastAsiaTheme="minorHAnsi"/>
          <w:bCs/>
          <w:iCs/>
          <w:sz w:val="28"/>
          <w:szCs w:val="28"/>
          <w:lang w:eastAsia="en-US"/>
        </w:rPr>
        <w:t>)</w:t>
      </w:r>
      <w:r w:rsidR="007F2418">
        <w:rPr>
          <w:rFonts w:eastAsiaTheme="minorHAnsi"/>
          <w:bCs/>
          <w:iCs/>
          <w:sz w:val="28"/>
          <w:szCs w:val="28"/>
          <w:lang w:eastAsia="en-US"/>
        </w:rPr>
        <w:t>.</w:t>
      </w:r>
    </w:p>
    <w:p w:rsidR="00507B11" w:rsidRPr="00CA68C2" w:rsidRDefault="00B22E02" w:rsidP="00CA68C2">
      <w:pPr>
        <w:pStyle w:val="a4"/>
        <w:numPr>
          <w:ilvl w:val="0"/>
          <w:numId w:val="53"/>
        </w:numPr>
        <w:tabs>
          <w:tab w:val="left" w:pos="2365"/>
        </w:tabs>
        <w:spacing w:before="89"/>
        <w:ind w:left="1276" w:right="435" w:firstLine="679"/>
        <w:jc w:val="both"/>
        <w:rPr>
          <w:sz w:val="28"/>
          <w:szCs w:val="28"/>
        </w:rPr>
      </w:pPr>
      <w:r w:rsidRPr="00CA68C2">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sidRPr="00CA68C2">
        <w:rPr>
          <w:spacing w:val="26"/>
          <w:sz w:val="28"/>
        </w:rPr>
        <w:t xml:space="preserve"> </w:t>
      </w:r>
      <w:r w:rsidRPr="00CA68C2">
        <w:rPr>
          <w:sz w:val="28"/>
          <w:szCs w:val="28"/>
        </w:rPr>
        <w:t>территориальной зоне, расположенной в границах территории исторического поселения регионального значения.</w:t>
      </w:r>
    </w:p>
    <w:p w:rsidR="00507B11" w:rsidRDefault="00B22E02">
      <w:pPr>
        <w:pStyle w:val="a4"/>
        <w:numPr>
          <w:ilvl w:val="0"/>
          <w:numId w:val="53"/>
        </w:numPr>
        <w:tabs>
          <w:tab w:val="left" w:pos="2556"/>
        </w:tabs>
        <w:ind w:right="427" w:firstLine="818"/>
        <w:jc w:val="both"/>
        <w:rPr>
          <w:sz w:val="28"/>
        </w:rPr>
      </w:pPr>
      <w:r>
        <w:rPr>
          <w:sz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w:t>
      </w:r>
      <w:r>
        <w:rPr>
          <w:spacing w:val="-1"/>
          <w:sz w:val="28"/>
        </w:rPr>
        <w:t xml:space="preserve"> </w:t>
      </w:r>
      <w:r>
        <w:rPr>
          <w:sz w:val="28"/>
        </w:rPr>
        <w:t>требуется.</w:t>
      </w:r>
    </w:p>
    <w:p w:rsidR="00507B11" w:rsidRDefault="00B22E02" w:rsidP="00AC51F3">
      <w:pPr>
        <w:pStyle w:val="a4"/>
        <w:numPr>
          <w:ilvl w:val="0"/>
          <w:numId w:val="53"/>
        </w:numPr>
        <w:tabs>
          <w:tab w:val="left" w:pos="2382"/>
        </w:tabs>
        <w:spacing w:before="1"/>
        <w:ind w:right="427" w:firstLine="865"/>
        <w:jc w:val="both"/>
        <w:rPr>
          <w:sz w:val="28"/>
        </w:rPr>
      </w:pPr>
      <w:r>
        <w:rPr>
          <w:sz w:val="28"/>
        </w:rPr>
        <w:t xml:space="preserve">Уполномоченный орган Администрации городского округа Сызрань в течение </w:t>
      </w:r>
      <w:r w:rsidR="00AC51F3">
        <w:rPr>
          <w:sz w:val="28"/>
        </w:rPr>
        <w:t xml:space="preserve">пяти </w:t>
      </w:r>
      <w:r>
        <w:rPr>
          <w:sz w:val="28"/>
        </w:rPr>
        <w:t>рабочих дней со дня получения заявления о выдаче разрешения на строительство, за исключением случая, предусмотренного частью 14 настоящей статьи</w:t>
      </w:r>
      <w:r w:rsidR="00AC51F3">
        <w:rPr>
          <w:sz w:val="28"/>
        </w:rPr>
        <w:t xml:space="preserve"> </w:t>
      </w:r>
      <w:r w:rsidR="00AC51F3" w:rsidRPr="00AC51F3">
        <w:rPr>
          <w:sz w:val="28"/>
        </w:rPr>
        <w:t>(в реш. Решения Думы г.о. Сызрань №1</w:t>
      </w:r>
      <w:r w:rsidR="00B00C04">
        <w:rPr>
          <w:sz w:val="28"/>
        </w:rPr>
        <w:t>16</w:t>
      </w:r>
      <w:r w:rsidR="00AC51F3" w:rsidRPr="00AC51F3">
        <w:rPr>
          <w:sz w:val="28"/>
        </w:rPr>
        <w:t>6 от 25.12.2020)</w:t>
      </w:r>
      <w:r>
        <w:rPr>
          <w:sz w:val="28"/>
        </w:rPr>
        <w:t>:</w:t>
      </w:r>
      <w:r w:rsidR="00AC51F3">
        <w:rPr>
          <w:sz w:val="28"/>
        </w:rPr>
        <w:t xml:space="preserve"> </w:t>
      </w:r>
    </w:p>
    <w:p w:rsidR="00507B11" w:rsidRDefault="00B22E02">
      <w:pPr>
        <w:pStyle w:val="a4"/>
        <w:numPr>
          <w:ilvl w:val="0"/>
          <w:numId w:val="51"/>
        </w:numPr>
        <w:tabs>
          <w:tab w:val="left" w:pos="2368"/>
        </w:tabs>
        <w:ind w:right="424" w:firstLine="748"/>
        <w:jc w:val="both"/>
        <w:rPr>
          <w:sz w:val="28"/>
        </w:rPr>
      </w:pPr>
      <w:r>
        <w:rPr>
          <w:sz w:val="28"/>
        </w:rPr>
        <w:t>проводит проверку наличия документов, необходимых для принятия решения о выдаче разрешения на</w:t>
      </w:r>
      <w:r>
        <w:rPr>
          <w:spacing w:val="-1"/>
          <w:sz w:val="28"/>
        </w:rPr>
        <w:t xml:space="preserve"> </w:t>
      </w:r>
      <w:r>
        <w:rPr>
          <w:sz w:val="28"/>
        </w:rPr>
        <w:t>строительство;</w:t>
      </w:r>
    </w:p>
    <w:p w:rsidR="00507B11" w:rsidRDefault="00B22E02">
      <w:pPr>
        <w:pStyle w:val="a4"/>
        <w:numPr>
          <w:ilvl w:val="0"/>
          <w:numId w:val="51"/>
        </w:numPr>
        <w:tabs>
          <w:tab w:val="left" w:pos="2318"/>
        </w:tabs>
        <w:spacing w:before="1"/>
        <w:ind w:right="423" w:firstLine="748"/>
        <w:jc w:val="both"/>
        <w:rPr>
          <w:sz w:val="28"/>
        </w:rPr>
      </w:pPr>
      <w:r>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07B11" w:rsidRDefault="00B22E02">
      <w:pPr>
        <w:pStyle w:val="a4"/>
        <w:numPr>
          <w:ilvl w:val="0"/>
          <w:numId w:val="51"/>
        </w:numPr>
        <w:tabs>
          <w:tab w:val="left" w:pos="2414"/>
        </w:tabs>
        <w:ind w:right="435" w:firstLine="818"/>
        <w:jc w:val="both"/>
        <w:rPr>
          <w:sz w:val="28"/>
        </w:rPr>
      </w:pPr>
      <w:r>
        <w:rPr>
          <w:sz w:val="28"/>
        </w:rPr>
        <w:t>выдает разрешение на строительство или отказывает в выдаче такого разрешения с указанием причин</w:t>
      </w:r>
      <w:r>
        <w:rPr>
          <w:spacing w:val="-4"/>
          <w:sz w:val="28"/>
        </w:rPr>
        <w:t xml:space="preserve"> </w:t>
      </w:r>
      <w:r>
        <w:rPr>
          <w:sz w:val="28"/>
        </w:rPr>
        <w:t>отказа.</w:t>
      </w:r>
    </w:p>
    <w:p w:rsidR="00507B11" w:rsidRPr="0060003F" w:rsidRDefault="00B22E02" w:rsidP="0060003F">
      <w:pPr>
        <w:pStyle w:val="a4"/>
        <w:numPr>
          <w:ilvl w:val="0"/>
          <w:numId w:val="53"/>
        </w:numPr>
        <w:tabs>
          <w:tab w:val="left" w:pos="2464"/>
        </w:tabs>
        <w:spacing w:before="89"/>
        <w:ind w:left="1276" w:right="429" w:firstLine="748"/>
        <w:jc w:val="both"/>
        <w:rPr>
          <w:sz w:val="28"/>
          <w:szCs w:val="28"/>
        </w:rPr>
      </w:pPr>
      <w:r w:rsidRPr="00CA68C2">
        <w:rPr>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sidRPr="0060003F">
        <w:rPr>
          <w:spacing w:val="16"/>
          <w:sz w:val="28"/>
        </w:rPr>
        <w:t xml:space="preserve"> </w:t>
      </w:r>
      <w:r w:rsidRPr="0060003F">
        <w:rPr>
          <w:sz w:val="28"/>
          <w:szCs w:val="28"/>
        </w:rPr>
        <w:t>части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rsidR="00507B11" w:rsidRDefault="00B22E02">
      <w:pPr>
        <w:pStyle w:val="a4"/>
        <w:numPr>
          <w:ilvl w:val="0"/>
          <w:numId w:val="50"/>
        </w:numPr>
        <w:tabs>
          <w:tab w:val="left" w:pos="2342"/>
        </w:tabs>
        <w:ind w:right="427" w:firstLine="748"/>
        <w:rPr>
          <w:sz w:val="28"/>
        </w:rPr>
      </w:pPr>
      <w:r>
        <w:rPr>
          <w:sz w:val="28"/>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w:t>
      </w:r>
      <w:r>
        <w:rPr>
          <w:spacing w:val="-6"/>
          <w:sz w:val="28"/>
        </w:rPr>
        <w:t xml:space="preserve"> </w:t>
      </w:r>
      <w:r>
        <w:rPr>
          <w:sz w:val="28"/>
        </w:rPr>
        <w:t>строительство;</w:t>
      </w:r>
    </w:p>
    <w:p w:rsidR="00507B11" w:rsidRDefault="00B22E02">
      <w:pPr>
        <w:pStyle w:val="a4"/>
        <w:numPr>
          <w:ilvl w:val="0"/>
          <w:numId w:val="50"/>
        </w:numPr>
        <w:tabs>
          <w:tab w:val="left" w:pos="2318"/>
        </w:tabs>
        <w:spacing w:before="1"/>
        <w:ind w:right="426" w:firstLine="748"/>
        <w:rPr>
          <w:sz w:val="28"/>
        </w:rPr>
      </w:pPr>
      <w:r>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07B11" w:rsidRDefault="00B22E02">
      <w:pPr>
        <w:pStyle w:val="a4"/>
        <w:numPr>
          <w:ilvl w:val="0"/>
          <w:numId w:val="50"/>
        </w:numPr>
        <w:tabs>
          <w:tab w:val="left" w:pos="2327"/>
        </w:tabs>
        <w:spacing w:before="1"/>
        <w:ind w:right="423" w:firstLine="748"/>
        <w:rPr>
          <w:sz w:val="28"/>
        </w:rPr>
      </w:pPr>
      <w:r>
        <w:rPr>
          <w:sz w:val="28"/>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w:t>
      </w:r>
      <w:r>
        <w:rPr>
          <w:spacing w:val="-1"/>
          <w:sz w:val="28"/>
        </w:rPr>
        <w:t xml:space="preserve"> </w:t>
      </w:r>
      <w:r>
        <w:rPr>
          <w:sz w:val="28"/>
        </w:rPr>
        <w:t>отказа.</w:t>
      </w:r>
    </w:p>
    <w:p w:rsidR="00507B11" w:rsidRDefault="00B22E02">
      <w:pPr>
        <w:pStyle w:val="a4"/>
        <w:numPr>
          <w:ilvl w:val="0"/>
          <w:numId w:val="53"/>
        </w:numPr>
        <w:tabs>
          <w:tab w:val="left" w:pos="2421"/>
        </w:tabs>
        <w:ind w:right="431" w:firstLine="679"/>
        <w:jc w:val="both"/>
        <w:rPr>
          <w:sz w:val="28"/>
        </w:rPr>
      </w:pPr>
      <w:r>
        <w:rPr>
          <w:sz w:val="28"/>
        </w:rPr>
        <w:t>Уполномоченный орган Администрации городского округа Сызрань по заявлению застройщика может выдать разрешение на отдельные этапы строительства,</w:t>
      </w:r>
      <w:r>
        <w:rPr>
          <w:spacing w:val="-2"/>
          <w:sz w:val="28"/>
        </w:rPr>
        <w:t xml:space="preserve"> </w:t>
      </w:r>
      <w:r>
        <w:rPr>
          <w:sz w:val="28"/>
        </w:rPr>
        <w:t>реконструкции.</w:t>
      </w:r>
    </w:p>
    <w:p w:rsidR="00507B11" w:rsidRDefault="00B22E02">
      <w:pPr>
        <w:pStyle w:val="a4"/>
        <w:numPr>
          <w:ilvl w:val="0"/>
          <w:numId w:val="53"/>
        </w:numPr>
        <w:tabs>
          <w:tab w:val="left" w:pos="2421"/>
        </w:tabs>
        <w:ind w:right="434" w:firstLine="679"/>
        <w:jc w:val="both"/>
        <w:rPr>
          <w:sz w:val="28"/>
        </w:rPr>
      </w:pPr>
      <w:r>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rsidR="00507B11" w:rsidRDefault="00B22E02">
      <w:pPr>
        <w:pStyle w:val="a4"/>
        <w:numPr>
          <w:ilvl w:val="0"/>
          <w:numId w:val="49"/>
        </w:numPr>
        <w:tabs>
          <w:tab w:val="left" w:pos="2253"/>
        </w:tabs>
        <w:ind w:right="429" w:firstLine="679"/>
        <w:rPr>
          <w:sz w:val="28"/>
        </w:rPr>
      </w:pPr>
      <w:r>
        <w:rPr>
          <w:sz w:val="28"/>
        </w:rPr>
        <w:t>при отсутствии документов, предусмотренных частью 7 статьей 51 Градостроительного кодекса Российской</w:t>
      </w:r>
      <w:r>
        <w:rPr>
          <w:spacing w:val="-1"/>
          <w:sz w:val="28"/>
        </w:rPr>
        <w:t xml:space="preserve"> </w:t>
      </w:r>
      <w:r>
        <w:rPr>
          <w:sz w:val="28"/>
        </w:rPr>
        <w:t>Федерации;</w:t>
      </w:r>
    </w:p>
    <w:p w:rsidR="00507B11" w:rsidRPr="0060003F" w:rsidRDefault="00B22E02" w:rsidP="0060003F">
      <w:pPr>
        <w:pStyle w:val="a4"/>
        <w:numPr>
          <w:ilvl w:val="0"/>
          <w:numId w:val="49"/>
        </w:numPr>
        <w:tabs>
          <w:tab w:val="left" w:pos="2272"/>
        </w:tabs>
        <w:ind w:left="1276" w:right="427" w:firstLine="679"/>
        <w:rPr>
          <w:sz w:val="28"/>
          <w:szCs w:val="28"/>
        </w:rPr>
      </w:pPr>
      <w:r w:rsidRPr="0060003F">
        <w:rPr>
          <w:sz w:val="28"/>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sidRPr="0060003F">
        <w:rPr>
          <w:spacing w:val="6"/>
          <w:sz w:val="28"/>
        </w:rPr>
        <w:t xml:space="preserve"> </w:t>
      </w:r>
      <w:r w:rsidRPr="0060003F">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60003F">
        <w:rPr>
          <w:spacing w:val="-7"/>
          <w:sz w:val="28"/>
          <w:szCs w:val="28"/>
        </w:rPr>
        <w:t xml:space="preserve"> </w:t>
      </w:r>
      <w:r w:rsidRPr="0060003F">
        <w:rPr>
          <w:sz w:val="28"/>
          <w:szCs w:val="28"/>
        </w:rPr>
        <w:t>территории);</w:t>
      </w:r>
    </w:p>
    <w:p w:rsidR="00507B11" w:rsidRDefault="00B22E02">
      <w:pPr>
        <w:pStyle w:val="a4"/>
        <w:numPr>
          <w:ilvl w:val="0"/>
          <w:numId w:val="49"/>
        </w:numPr>
        <w:tabs>
          <w:tab w:val="left" w:pos="2253"/>
        </w:tabs>
        <w:ind w:right="427" w:firstLine="679"/>
        <w:rPr>
          <w:sz w:val="28"/>
        </w:rPr>
      </w:pPr>
      <w:r>
        <w:rPr>
          <w:sz w:val="28"/>
        </w:rPr>
        <w:t>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Pr>
          <w:spacing w:val="-5"/>
          <w:sz w:val="28"/>
        </w:rPr>
        <w:t xml:space="preserve"> </w:t>
      </w:r>
      <w:r>
        <w:rPr>
          <w:sz w:val="28"/>
        </w:rPr>
        <w:t>реконструкции.</w:t>
      </w:r>
    </w:p>
    <w:p w:rsidR="00507B11" w:rsidRDefault="00B22E02">
      <w:pPr>
        <w:pStyle w:val="a4"/>
        <w:numPr>
          <w:ilvl w:val="0"/>
          <w:numId w:val="53"/>
        </w:numPr>
        <w:tabs>
          <w:tab w:val="left" w:pos="2394"/>
        </w:tabs>
        <w:ind w:right="423" w:firstLine="679"/>
        <w:jc w:val="both"/>
        <w:rPr>
          <w:sz w:val="28"/>
        </w:rPr>
      </w:pPr>
      <w:r>
        <w:rPr>
          <w:sz w:val="28"/>
        </w:rPr>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7"/>
          <w:sz w:val="28"/>
        </w:rPr>
        <w:t xml:space="preserve"> </w:t>
      </w:r>
      <w:r>
        <w:rPr>
          <w:sz w:val="28"/>
        </w:rPr>
        <w:t>значения.</w:t>
      </w:r>
    </w:p>
    <w:p w:rsidR="00507B11" w:rsidRDefault="00B22E02">
      <w:pPr>
        <w:pStyle w:val="a4"/>
        <w:numPr>
          <w:ilvl w:val="0"/>
          <w:numId w:val="53"/>
        </w:numPr>
        <w:tabs>
          <w:tab w:val="left" w:pos="2390"/>
        </w:tabs>
        <w:spacing w:line="242" w:lineRule="auto"/>
        <w:ind w:right="429" w:firstLine="679"/>
        <w:jc w:val="both"/>
        <w:rPr>
          <w:sz w:val="28"/>
        </w:rPr>
      </w:pPr>
      <w:r>
        <w:rPr>
          <w:sz w:val="28"/>
        </w:rPr>
        <w:t>Отказ в выдаче разрешения на строительство может быть оспорен застройщиком в судебном</w:t>
      </w:r>
      <w:r>
        <w:rPr>
          <w:spacing w:val="-6"/>
          <w:sz w:val="28"/>
        </w:rPr>
        <w:t xml:space="preserve"> </w:t>
      </w:r>
      <w:r>
        <w:rPr>
          <w:sz w:val="28"/>
        </w:rPr>
        <w:t>порядке.</w:t>
      </w:r>
    </w:p>
    <w:p w:rsidR="00507B11" w:rsidRDefault="00B22E02">
      <w:pPr>
        <w:pStyle w:val="a4"/>
        <w:numPr>
          <w:ilvl w:val="0"/>
          <w:numId w:val="53"/>
        </w:numPr>
        <w:tabs>
          <w:tab w:val="left" w:pos="2481"/>
        </w:tabs>
        <w:ind w:right="424" w:firstLine="748"/>
        <w:jc w:val="both"/>
        <w:rPr>
          <w:sz w:val="28"/>
        </w:rPr>
      </w:pPr>
      <w:r>
        <w:rPr>
          <w:sz w:val="28"/>
        </w:rPr>
        <w:t>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07B11" w:rsidRPr="00F12BE4" w:rsidRDefault="00B22E02" w:rsidP="00F54945">
      <w:pPr>
        <w:pStyle w:val="a4"/>
        <w:numPr>
          <w:ilvl w:val="0"/>
          <w:numId w:val="53"/>
        </w:numPr>
        <w:tabs>
          <w:tab w:val="left" w:pos="2399"/>
        </w:tabs>
        <w:spacing w:before="89"/>
        <w:ind w:left="1276" w:right="425" w:firstLine="679"/>
        <w:jc w:val="both"/>
        <w:rPr>
          <w:sz w:val="28"/>
          <w:szCs w:val="28"/>
        </w:rPr>
      </w:pPr>
      <w:r w:rsidRPr="00F54945">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r w:rsidRPr="00F54945">
        <w:rPr>
          <w:spacing w:val="35"/>
          <w:sz w:val="28"/>
        </w:rPr>
        <w:t xml:space="preserve"> </w:t>
      </w:r>
      <w:r w:rsidRPr="00F54945">
        <w:rPr>
          <w:sz w:val="28"/>
        </w:rPr>
        <w:t xml:space="preserve">взаимодействия) копию </w:t>
      </w:r>
      <w:r w:rsidRPr="00F12BE4">
        <w:rPr>
          <w:sz w:val="28"/>
          <w:szCs w:val="28"/>
        </w:rPr>
        <w:t>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07B11" w:rsidRDefault="00B22E02">
      <w:pPr>
        <w:pStyle w:val="a4"/>
        <w:numPr>
          <w:ilvl w:val="0"/>
          <w:numId w:val="53"/>
        </w:numPr>
        <w:tabs>
          <w:tab w:val="left" w:pos="2370"/>
        </w:tabs>
        <w:ind w:right="429" w:firstLine="679"/>
        <w:jc w:val="both"/>
        <w:rPr>
          <w:sz w:val="28"/>
        </w:rPr>
      </w:pPr>
      <w:r>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Pr>
          <w:spacing w:val="-7"/>
          <w:sz w:val="28"/>
        </w:rPr>
        <w:t xml:space="preserve"> </w:t>
      </w:r>
      <w:r>
        <w:rPr>
          <w:sz w:val="28"/>
        </w:rPr>
        <w:t>лет.</w:t>
      </w:r>
    </w:p>
    <w:p w:rsidR="00507B11" w:rsidRDefault="00B22E02">
      <w:pPr>
        <w:pStyle w:val="a4"/>
        <w:numPr>
          <w:ilvl w:val="0"/>
          <w:numId w:val="53"/>
        </w:numPr>
        <w:tabs>
          <w:tab w:val="left" w:pos="2380"/>
        </w:tabs>
        <w:ind w:right="426" w:firstLine="679"/>
        <w:jc w:val="both"/>
        <w:rPr>
          <w:sz w:val="28"/>
        </w:rPr>
      </w:pPr>
      <w:r>
        <w:rPr>
          <w:sz w:val="28"/>
        </w:rPr>
        <w:t>Иные вопросы выдачи разрешения на строительство и сроков его действия регулируются статьей 51 Градостроительного кодекса Российской Федерации.</w:t>
      </w:r>
    </w:p>
    <w:p w:rsidR="00507B11" w:rsidRDefault="00507B11">
      <w:pPr>
        <w:pStyle w:val="a3"/>
        <w:spacing w:before="8"/>
        <w:ind w:left="0"/>
        <w:jc w:val="left"/>
      </w:pPr>
    </w:p>
    <w:p w:rsidR="00507B11" w:rsidRDefault="00B22E02">
      <w:pPr>
        <w:pStyle w:val="2"/>
        <w:ind w:right="430"/>
      </w:pPr>
      <w:r>
        <w:t>Статья 29. Уведомление о планируемых строительстве или реконструкции объекта индивидуального жилищного строительства или садового дома</w:t>
      </w:r>
    </w:p>
    <w:p w:rsidR="00507B11" w:rsidRDefault="00507B11">
      <w:pPr>
        <w:pStyle w:val="a3"/>
        <w:spacing w:before="3"/>
        <w:ind w:left="0"/>
        <w:jc w:val="left"/>
        <w:rPr>
          <w:b/>
          <w:i/>
          <w:sz w:val="27"/>
        </w:rPr>
      </w:pPr>
    </w:p>
    <w:p w:rsidR="00507B11" w:rsidRDefault="00B22E02">
      <w:pPr>
        <w:pStyle w:val="a4"/>
        <w:numPr>
          <w:ilvl w:val="0"/>
          <w:numId w:val="48"/>
        </w:numPr>
        <w:tabs>
          <w:tab w:val="left" w:pos="2349"/>
        </w:tabs>
        <w:ind w:right="425" w:firstLine="748"/>
        <w:jc w:val="both"/>
        <w:rPr>
          <w:sz w:val="28"/>
        </w:rPr>
      </w:pPr>
      <w:r>
        <w:rPr>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Градостроительного кодекса Российской Федерации, и документы предусмотренные частью 3 статьи 51.1 Градостроительного кодекса Российской Федерации</w:t>
      </w:r>
      <w:r w:rsidR="00981979">
        <w:rPr>
          <w:sz w:val="28"/>
        </w:rPr>
        <w:t>.</w:t>
      </w:r>
    </w:p>
    <w:p w:rsidR="001A39DF" w:rsidRPr="00A4104E" w:rsidRDefault="00981979" w:rsidP="0035407F">
      <w:pPr>
        <w:pStyle w:val="a4"/>
        <w:tabs>
          <w:tab w:val="left" w:pos="2349"/>
        </w:tabs>
        <w:ind w:left="1276" w:right="425" w:firstLine="709"/>
        <w:rPr>
          <w:sz w:val="28"/>
          <w:szCs w:val="28"/>
        </w:rPr>
      </w:pPr>
      <w:r w:rsidRPr="00A4104E">
        <w:rPr>
          <w:sz w:val="28"/>
        </w:rPr>
        <w:t xml:space="preserve">1.1. </w:t>
      </w:r>
      <w:r w:rsidR="001A39DF" w:rsidRPr="00A4104E">
        <w:rPr>
          <w:sz w:val="28"/>
          <w:szCs w:val="28"/>
        </w:rPr>
        <w:t>Уведомление о планируемом строительстве, в том числе с приложением к нему преду</w:t>
      </w:r>
      <w:r w:rsidR="0035407F" w:rsidRPr="00A4104E">
        <w:rPr>
          <w:sz w:val="28"/>
          <w:szCs w:val="28"/>
        </w:rPr>
        <w:t>смотренных частью 3 статьи 51.1 Г</w:t>
      </w:r>
      <w:r w:rsidR="001A39DF" w:rsidRPr="00A4104E">
        <w:rPr>
          <w:sz w:val="28"/>
          <w:szCs w:val="28"/>
        </w:rPr>
        <w:t>радостроительного кодекса Российской Федерации документов, наряду со способами, предусмотренными частью 1 настоящей статьи, может быть подано:</w:t>
      </w:r>
    </w:p>
    <w:p w:rsidR="001A39DF" w:rsidRPr="00A4104E" w:rsidRDefault="001A39DF" w:rsidP="00A4104E">
      <w:pPr>
        <w:pStyle w:val="ConsPlusNormal"/>
        <w:ind w:left="1276" w:right="465" w:firstLine="709"/>
        <w:jc w:val="both"/>
        <w:rPr>
          <w:rFonts w:ascii="Times New Roman" w:hAnsi="Times New Roman" w:cs="Times New Roman"/>
          <w:sz w:val="28"/>
          <w:szCs w:val="28"/>
        </w:rPr>
      </w:pPr>
      <w:r w:rsidRPr="00A4104E">
        <w:rPr>
          <w:rFonts w:ascii="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A4104E">
        <w:rPr>
          <w:rFonts w:ascii="Times New Roman" w:hAnsi="Times New Roman" w:cs="Times New Roman"/>
          <w:sz w:val="28"/>
          <w:szCs w:val="28"/>
        </w:rPr>
        <w:t xml:space="preserve"> </w:t>
      </w:r>
      <w:r w:rsidR="00E04AF2" w:rsidRPr="00A4104E">
        <w:rPr>
          <w:rFonts w:ascii="Times New Roman" w:eastAsiaTheme="minorHAnsi" w:hAnsi="Times New Roman" w:cs="Times New Roman"/>
          <w:bCs/>
          <w:iCs/>
          <w:sz w:val="28"/>
          <w:szCs w:val="28"/>
          <w:lang w:eastAsia="en-US"/>
        </w:rPr>
        <w:t>(в ред. Решения Думы от 24.08.2022 №65)</w:t>
      </w:r>
      <w:r w:rsidR="00A4104E">
        <w:rPr>
          <w:rFonts w:ascii="Times New Roman" w:eastAsiaTheme="minorHAnsi" w:hAnsi="Times New Roman" w:cs="Times New Roman"/>
          <w:bCs/>
          <w:iCs/>
          <w:sz w:val="28"/>
          <w:szCs w:val="28"/>
          <w:lang w:eastAsia="en-US"/>
        </w:rPr>
        <w:t>;</w:t>
      </w:r>
    </w:p>
    <w:p w:rsidR="001A39DF" w:rsidRPr="00A4104E" w:rsidRDefault="001A39DF" w:rsidP="0035407F">
      <w:pPr>
        <w:pStyle w:val="a4"/>
        <w:tabs>
          <w:tab w:val="left" w:pos="2349"/>
        </w:tabs>
        <w:ind w:left="1276" w:right="425" w:firstLine="709"/>
        <w:rPr>
          <w:sz w:val="28"/>
        </w:rPr>
      </w:pPr>
      <w:r w:rsidRPr="00A4104E">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686AE2" w:rsidRPr="00A4104E">
        <w:rPr>
          <w:sz w:val="28"/>
          <w:szCs w:val="28"/>
        </w:rPr>
        <w:t xml:space="preserve"> </w:t>
      </w:r>
      <w:r w:rsidR="00686AE2" w:rsidRPr="00A4104E">
        <w:rPr>
          <w:rFonts w:eastAsiaTheme="minorHAnsi"/>
          <w:bCs/>
          <w:iCs/>
          <w:sz w:val="28"/>
          <w:szCs w:val="28"/>
          <w:lang w:eastAsia="en-US"/>
        </w:rPr>
        <w:t>(в ред. Реш</w:t>
      </w:r>
      <w:r w:rsidR="00E04AF2" w:rsidRPr="00A4104E">
        <w:rPr>
          <w:rFonts w:eastAsiaTheme="minorHAnsi"/>
          <w:bCs/>
          <w:iCs/>
          <w:sz w:val="28"/>
          <w:szCs w:val="28"/>
          <w:lang w:eastAsia="en-US"/>
        </w:rPr>
        <w:t>ения Думы от 24.08.2022 №65</w:t>
      </w:r>
      <w:r w:rsidR="00686AE2" w:rsidRPr="00A4104E">
        <w:rPr>
          <w:rFonts w:eastAsiaTheme="minorHAnsi"/>
          <w:bCs/>
          <w:iCs/>
          <w:sz w:val="28"/>
          <w:szCs w:val="28"/>
          <w:lang w:eastAsia="en-US"/>
        </w:rPr>
        <w:t>)</w:t>
      </w:r>
      <w:r w:rsidR="00A4104E">
        <w:rPr>
          <w:rFonts w:eastAsiaTheme="minorHAnsi"/>
          <w:bCs/>
          <w:iCs/>
          <w:sz w:val="28"/>
          <w:szCs w:val="28"/>
          <w:lang w:eastAsia="en-US"/>
        </w:rPr>
        <w:t>.</w:t>
      </w:r>
    </w:p>
    <w:p w:rsidR="00507B11" w:rsidRDefault="00B22E02">
      <w:pPr>
        <w:pStyle w:val="a4"/>
        <w:numPr>
          <w:ilvl w:val="0"/>
          <w:numId w:val="48"/>
        </w:numPr>
        <w:tabs>
          <w:tab w:val="left" w:pos="2255"/>
        </w:tabs>
        <w:spacing w:before="1"/>
        <w:ind w:right="426" w:firstLine="679"/>
        <w:jc w:val="both"/>
        <w:rPr>
          <w:sz w:val="28"/>
        </w:rPr>
      </w:pPr>
      <w:r>
        <w:rPr>
          <w:sz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11"/>
          <w:sz w:val="28"/>
        </w:rPr>
        <w:t xml:space="preserve"> </w:t>
      </w:r>
      <w:r>
        <w:rPr>
          <w:sz w:val="28"/>
        </w:rPr>
        <w:t>градостроительства.</w:t>
      </w:r>
    </w:p>
    <w:p w:rsidR="00507B11" w:rsidRPr="00A4104E" w:rsidRDefault="00B22E02" w:rsidP="00F12BE4">
      <w:pPr>
        <w:pStyle w:val="a4"/>
        <w:numPr>
          <w:ilvl w:val="0"/>
          <w:numId w:val="48"/>
        </w:numPr>
        <w:tabs>
          <w:tab w:val="left" w:pos="2267"/>
        </w:tabs>
        <w:ind w:left="1264" w:right="435" w:firstLine="679"/>
        <w:jc w:val="both"/>
        <w:rPr>
          <w:sz w:val="28"/>
          <w:szCs w:val="28"/>
        </w:rPr>
      </w:pPr>
      <w:r>
        <w:rPr>
          <w:sz w:val="28"/>
        </w:rPr>
        <w:t>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sidRPr="00A4104E">
        <w:rPr>
          <w:spacing w:val="49"/>
          <w:sz w:val="28"/>
        </w:rPr>
        <w:t xml:space="preserve"> </w:t>
      </w:r>
      <w:r>
        <w:rPr>
          <w:sz w:val="28"/>
        </w:rPr>
        <w:t>распоряжении</w:t>
      </w:r>
      <w:r w:rsidRPr="00A4104E">
        <w:rPr>
          <w:spacing w:val="50"/>
          <w:sz w:val="28"/>
        </w:rPr>
        <w:t xml:space="preserve"> </w:t>
      </w:r>
      <w:r>
        <w:rPr>
          <w:sz w:val="28"/>
        </w:rPr>
        <w:t>которых</w:t>
      </w:r>
      <w:r w:rsidRPr="00A4104E">
        <w:rPr>
          <w:spacing w:val="51"/>
          <w:sz w:val="28"/>
        </w:rPr>
        <w:t xml:space="preserve"> </w:t>
      </w:r>
      <w:r>
        <w:rPr>
          <w:sz w:val="28"/>
        </w:rPr>
        <w:t>находятся</w:t>
      </w:r>
      <w:r w:rsidRPr="00A4104E">
        <w:rPr>
          <w:spacing w:val="50"/>
          <w:sz w:val="28"/>
        </w:rPr>
        <w:t xml:space="preserve"> </w:t>
      </w:r>
      <w:r>
        <w:rPr>
          <w:sz w:val="28"/>
        </w:rPr>
        <w:t>указанные</w:t>
      </w:r>
      <w:r w:rsidRPr="00A4104E">
        <w:rPr>
          <w:spacing w:val="47"/>
          <w:sz w:val="28"/>
        </w:rPr>
        <w:t xml:space="preserve"> </w:t>
      </w:r>
      <w:r>
        <w:rPr>
          <w:sz w:val="28"/>
        </w:rPr>
        <w:t>документы,</w:t>
      </w:r>
      <w:r w:rsidRPr="00A4104E">
        <w:rPr>
          <w:spacing w:val="49"/>
          <w:sz w:val="28"/>
        </w:rPr>
        <w:t xml:space="preserve"> </w:t>
      </w:r>
      <w:r>
        <w:rPr>
          <w:sz w:val="28"/>
        </w:rPr>
        <w:t>в</w:t>
      </w:r>
      <w:r w:rsidRPr="00A4104E">
        <w:rPr>
          <w:spacing w:val="49"/>
          <w:sz w:val="28"/>
        </w:rPr>
        <w:t xml:space="preserve"> </w:t>
      </w:r>
      <w:r>
        <w:rPr>
          <w:sz w:val="28"/>
        </w:rPr>
        <w:t>срок</w:t>
      </w:r>
      <w:r w:rsidRPr="00A4104E">
        <w:rPr>
          <w:spacing w:val="51"/>
          <w:sz w:val="28"/>
        </w:rPr>
        <w:t xml:space="preserve"> </w:t>
      </w:r>
      <w:r>
        <w:rPr>
          <w:sz w:val="28"/>
        </w:rPr>
        <w:t>не</w:t>
      </w:r>
      <w:r w:rsidRPr="00A4104E">
        <w:rPr>
          <w:spacing w:val="47"/>
          <w:sz w:val="28"/>
        </w:rPr>
        <w:t xml:space="preserve"> </w:t>
      </w:r>
      <w:r>
        <w:rPr>
          <w:sz w:val="28"/>
        </w:rPr>
        <w:t>позднее</w:t>
      </w:r>
      <w:r w:rsidR="00A4104E">
        <w:rPr>
          <w:sz w:val="28"/>
        </w:rPr>
        <w:t xml:space="preserve"> </w:t>
      </w:r>
      <w:r w:rsidRPr="00A4104E">
        <w:rPr>
          <w:sz w:val="28"/>
          <w:szCs w:val="28"/>
        </w:rPr>
        <w:t>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507B11" w:rsidRDefault="00B22E02" w:rsidP="00F12BE4">
      <w:pPr>
        <w:pStyle w:val="a4"/>
        <w:numPr>
          <w:ilvl w:val="0"/>
          <w:numId w:val="48"/>
        </w:numPr>
        <w:tabs>
          <w:tab w:val="left" w:pos="2380"/>
        </w:tabs>
        <w:ind w:left="1264" w:right="425" w:firstLine="748"/>
        <w:jc w:val="both"/>
        <w:rPr>
          <w:sz w:val="28"/>
        </w:rPr>
      </w:pPr>
      <w:r>
        <w:rPr>
          <w:sz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w:t>
      </w:r>
      <w:r>
        <w:rPr>
          <w:spacing w:val="-8"/>
          <w:sz w:val="28"/>
        </w:rPr>
        <w:t xml:space="preserve"> </w:t>
      </w:r>
      <w:r>
        <w:rPr>
          <w:sz w:val="28"/>
        </w:rPr>
        <w:t>требуется.</w:t>
      </w:r>
    </w:p>
    <w:p w:rsidR="00507B11" w:rsidRDefault="00B22E02">
      <w:pPr>
        <w:pStyle w:val="a4"/>
        <w:numPr>
          <w:ilvl w:val="0"/>
          <w:numId w:val="48"/>
        </w:numPr>
        <w:tabs>
          <w:tab w:val="left" w:pos="2313"/>
        </w:tabs>
        <w:spacing w:before="1"/>
        <w:ind w:right="425" w:firstLine="748"/>
        <w:jc w:val="both"/>
        <w:rPr>
          <w:sz w:val="28"/>
        </w:rPr>
      </w:pPr>
      <w:r>
        <w:rPr>
          <w:sz w:val="28"/>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w:t>
      </w:r>
      <w:r>
        <w:rPr>
          <w:spacing w:val="-5"/>
          <w:sz w:val="28"/>
        </w:rPr>
        <w:t xml:space="preserve"> </w:t>
      </w:r>
      <w:r>
        <w:rPr>
          <w:sz w:val="28"/>
        </w:rPr>
        <w:t>ненаправленным.</w:t>
      </w:r>
    </w:p>
    <w:p w:rsidR="00507B11" w:rsidRDefault="00B22E02">
      <w:pPr>
        <w:pStyle w:val="a4"/>
        <w:numPr>
          <w:ilvl w:val="0"/>
          <w:numId w:val="48"/>
        </w:numPr>
        <w:tabs>
          <w:tab w:val="left" w:pos="2323"/>
        </w:tabs>
        <w:ind w:right="431" w:firstLine="748"/>
        <w:jc w:val="both"/>
        <w:rPr>
          <w:sz w:val="28"/>
        </w:rPr>
      </w:pPr>
      <w:r>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rsidR="00507B11" w:rsidRDefault="00B22E02">
      <w:pPr>
        <w:pStyle w:val="a4"/>
        <w:numPr>
          <w:ilvl w:val="0"/>
          <w:numId w:val="47"/>
        </w:numPr>
        <w:tabs>
          <w:tab w:val="left" w:pos="2337"/>
        </w:tabs>
        <w:spacing w:before="1"/>
        <w:ind w:right="425" w:firstLine="748"/>
        <w:rPr>
          <w:sz w:val="28"/>
        </w:rPr>
      </w:pPr>
      <w:r>
        <w:rPr>
          <w:sz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Pr>
          <w:spacing w:val="-5"/>
          <w:sz w:val="28"/>
        </w:rPr>
        <w:t xml:space="preserve"> </w:t>
      </w:r>
      <w:r>
        <w:rPr>
          <w:sz w:val="28"/>
        </w:rPr>
        <w:t>Федерации;</w:t>
      </w:r>
    </w:p>
    <w:p w:rsidR="00507B11" w:rsidRPr="002D5877" w:rsidRDefault="00B22E02" w:rsidP="000C1690">
      <w:pPr>
        <w:pStyle w:val="a4"/>
        <w:numPr>
          <w:ilvl w:val="0"/>
          <w:numId w:val="47"/>
        </w:numPr>
        <w:tabs>
          <w:tab w:val="left" w:pos="2332"/>
        </w:tabs>
        <w:ind w:left="1276" w:right="427" w:firstLine="748"/>
        <w:rPr>
          <w:sz w:val="28"/>
          <w:szCs w:val="28"/>
        </w:rPr>
      </w:pPr>
      <w:r w:rsidRPr="000C1690">
        <w:rPr>
          <w:sz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 лищного</w:t>
      </w:r>
      <w:r w:rsidRPr="002D5877">
        <w:rPr>
          <w:spacing w:val="24"/>
          <w:sz w:val="28"/>
        </w:rPr>
        <w:t xml:space="preserve"> </w:t>
      </w:r>
      <w:r w:rsidRPr="000C1690">
        <w:rPr>
          <w:sz w:val="28"/>
        </w:rPr>
        <w:t>строительства</w:t>
      </w:r>
      <w:r w:rsidRPr="002D5877">
        <w:rPr>
          <w:spacing w:val="23"/>
          <w:sz w:val="28"/>
        </w:rPr>
        <w:t xml:space="preserve"> </w:t>
      </w:r>
      <w:r w:rsidRPr="000C1690">
        <w:rPr>
          <w:sz w:val="28"/>
        </w:rPr>
        <w:t>или</w:t>
      </w:r>
      <w:r w:rsidRPr="002D5877">
        <w:rPr>
          <w:spacing w:val="25"/>
          <w:sz w:val="28"/>
        </w:rPr>
        <w:t xml:space="preserve"> </w:t>
      </w:r>
      <w:r w:rsidRPr="000C1690">
        <w:rPr>
          <w:sz w:val="28"/>
        </w:rPr>
        <w:t>садового</w:t>
      </w:r>
      <w:r w:rsidRPr="002D5877">
        <w:rPr>
          <w:spacing w:val="22"/>
          <w:sz w:val="28"/>
        </w:rPr>
        <w:t xml:space="preserve"> </w:t>
      </w:r>
      <w:r w:rsidRPr="000C1690">
        <w:rPr>
          <w:sz w:val="28"/>
        </w:rPr>
        <w:t>дома</w:t>
      </w:r>
      <w:r w:rsidRPr="002D5877">
        <w:rPr>
          <w:spacing w:val="25"/>
          <w:sz w:val="28"/>
        </w:rPr>
        <w:t xml:space="preserve"> </w:t>
      </w:r>
      <w:r w:rsidRPr="000C1690">
        <w:rPr>
          <w:sz w:val="28"/>
        </w:rPr>
        <w:t>установленным</w:t>
      </w:r>
      <w:r w:rsidRPr="002D5877">
        <w:rPr>
          <w:spacing w:val="21"/>
          <w:sz w:val="28"/>
        </w:rPr>
        <w:t xml:space="preserve"> </w:t>
      </w:r>
      <w:r w:rsidRPr="000C1690">
        <w:rPr>
          <w:sz w:val="28"/>
        </w:rPr>
        <w:t>параметрам</w:t>
      </w:r>
      <w:r w:rsidRPr="002D5877">
        <w:rPr>
          <w:spacing w:val="22"/>
          <w:sz w:val="28"/>
        </w:rPr>
        <w:t xml:space="preserve"> </w:t>
      </w:r>
      <w:r w:rsidRPr="000C1690">
        <w:rPr>
          <w:sz w:val="28"/>
        </w:rPr>
        <w:t>и</w:t>
      </w:r>
      <w:r w:rsidRPr="002D5877">
        <w:rPr>
          <w:spacing w:val="22"/>
          <w:sz w:val="28"/>
        </w:rPr>
        <w:t xml:space="preserve"> </w:t>
      </w:r>
      <w:r w:rsidRPr="002D5877">
        <w:rPr>
          <w:sz w:val="28"/>
          <w:szCs w:val="28"/>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Default="00B22E02">
      <w:pPr>
        <w:pStyle w:val="a4"/>
        <w:numPr>
          <w:ilvl w:val="0"/>
          <w:numId w:val="48"/>
        </w:numPr>
        <w:tabs>
          <w:tab w:val="left" w:pos="2330"/>
        </w:tabs>
        <w:ind w:right="432" w:firstLine="748"/>
        <w:jc w:val="both"/>
        <w:rPr>
          <w:sz w:val="28"/>
        </w:rPr>
      </w:pPr>
      <w:r>
        <w:rPr>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w:t>
      </w:r>
      <w:r>
        <w:rPr>
          <w:spacing w:val="-10"/>
          <w:sz w:val="28"/>
        </w:rPr>
        <w:t xml:space="preserve"> </w:t>
      </w:r>
      <w:r>
        <w:rPr>
          <w:sz w:val="28"/>
        </w:rPr>
        <w:t>Сызрань:</w:t>
      </w:r>
    </w:p>
    <w:p w:rsidR="00507B11" w:rsidRDefault="00B22E02">
      <w:pPr>
        <w:pStyle w:val="a4"/>
        <w:numPr>
          <w:ilvl w:val="0"/>
          <w:numId w:val="46"/>
        </w:numPr>
        <w:tabs>
          <w:tab w:val="left" w:pos="2325"/>
        </w:tabs>
        <w:ind w:right="426" w:firstLine="748"/>
        <w:rPr>
          <w:sz w:val="28"/>
        </w:rPr>
      </w:pPr>
      <w:r>
        <w:rPr>
          <w:sz w:val="28"/>
        </w:rPr>
        <w:t>в срок не более чем три рабочих дня со дня поступления этого 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w:t>
      </w:r>
      <w:r>
        <w:rPr>
          <w:spacing w:val="-5"/>
          <w:sz w:val="28"/>
        </w:rPr>
        <w:t xml:space="preserve"> </w:t>
      </w:r>
      <w:r>
        <w:rPr>
          <w:sz w:val="28"/>
        </w:rPr>
        <w:t>наследия;</w:t>
      </w:r>
    </w:p>
    <w:p w:rsidR="00507B11" w:rsidRDefault="00B22E02">
      <w:pPr>
        <w:pStyle w:val="a4"/>
        <w:numPr>
          <w:ilvl w:val="0"/>
          <w:numId w:val="46"/>
        </w:numPr>
        <w:tabs>
          <w:tab w:val="left" w:pos="2342"/>
        </w:tabs>
        <w:spacing w:before="2"/>
        <w:ind w:right="429" w:firstLine="748"/>
        <w:rPr>
          <w:sz w:val="28"/>
        </w:rPr>
      </w:pPr>
      <w:r>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w:t>
      </w:r>
      <w:r>
        <w:rPr>
          <w:spacing w:val="-9"/>
          <w:sz w:val="28"/>
        </w:rPr>
        <w:t xml:space="preserve"> </w:t>
      </w:r>
      <w:r>
        <w:rPr>
          <w:sz w:val="28"/>
        </w:rPr>
        <w:t>уведомления;</w:t>
      </w:r>
    </w:p>
    <w:p w:rsidR="00507B11" w:rsidRPr="000C1690" w:rsidRDefault="00B22E02" w:rsidP="000C1690">
      <w:pPr>
        <w:pStyle w:val="a4"/>
        <w:numPr>
          <w:ilvl w:val="0"/>
          <w:numId w:val="46"/>
        </w:numPr>
        <w:tabs>
          <w:tab w:val="left" w:pos="2368"/>
        </w:tabs>
        <w:ind w:left="1264" w:right="428" w:firstLine="748"/>
        <w:rPr>
          <w:sz w:val="28"/>
          <w:szCs w:val="28"/>
        </w:rPr>
      </w:pPr>
      <w:r>
        <w:rPr>
          <w:sz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sidRPr="000C1690">
        <w:rPr>
          <w:spacing w:val="60"/>
          <w:sz w:val="28"/>
        </w:rPr>
        <w:t xml:space="preserve"> </w:t>
      </w:r>
      <w:r>
        <w:rPr>
          <w:sz w:val="28"/>
        </w:rPr>
        <w:t>дома</w:t>
      </w:r>
      <w:r w:rsidR="000C1690">
        <w:rPr>
          <w:sz w:val="28"/>
        </w:rPr>
        <w:t xml:space="preserve"> </w:t>
      </w:r>
      <w:r w:rsidRPr="000C1690">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07B11" w:rsidRDefault="00B22E02" w:rsidP="000C1690">
      <w:pPr>
        <w:pStyle w:val="a4"/>
        <w:numPr>
          <w:ilvl w:val="0"/>
          <w:numId w:val="48"/>
        </w:numPr>
        <w:tabs>
          <w:tab w:val="left" w:pos="2342"/>
        </w:tabs>
        <w:ind w:left="1264" w:right="431" w:firstLine="748"/>
        <w:jc w:val="both"/>
        <w:rPr>
          <w:sz w:val="28"/>
        </w:rPr>
      </w:pPr>
      <w:r>
        <w:rPr>
          <w:sz w:val="28"/>
        </w:rPr>
        <w:t>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r>
        <w:rPr>
          <w:spacing w:val="-2"/>
          <w:sz w:val="28"/>
        </w:rPr>
        <w:t xml:space="preserve"> </w:t>
      </w:r>
      <w:r>
        <w:rPr>
          <w:sz w:val="28"/>
        </w:rPr>
        <w:t>если:</w:t>
      </w:r>
    </w:p>
    <w:p w:rsidR="00507B11" w:rsidRDefault="00B22E02">
      <w:pPr>
        <w:pStyle w:val="a4"/>
        <w:numPr>
          <w:ilvl w:val="0"/>
          <w:numId w:val="45"/>
        </w:numPr>
        <w:tabs>
          <w:tab w:val="left" w:pos="2392"/>
        </w:tabs>
        <w:ind w:right="426" w:firstLine="748"/>
        <w:rPr>
          <w:sz w:val="28"/>
        </w:rPr>
      </w:pPr>
      <w:r>
        <w:rPr>
          <w:sz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Pr>
          <w:spacing w:val="-12"/>
          <w:sz w:val="28"/>
        </w:rPr>
        <w:t xml:space="preserve"> </w:t>
      </w:r>
      <w:r>
        <w:rPr>
          <w:sz w:val="28"/>
        </w:rPr>
        <w:t>строительстве;</w:t>
      </w:r>
    </w:p>
    <w:p w:rsidR="00507B11" w:rsidRDefault="00B22E02">
      <w:pPr>
        <w:pStyle w:val="a4"/>
        <w:numPr>
          <w:ilvl w:val="0"/>
          <w:numId w:val="45"/>
        </w:numPr>
        <w:tabs>
          <w:tab w:val="left" w:pos="2368"/>
        </w:tabs>
        <w:ind w:right="428" w:firstLine="748"/>
        <w:rPr>
          <w:sz w:val="28"/>
        </w:rPr>
      </w:pPr>
      <w:r>
        <w:rPr>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Pr>
          <w:spacing w:val="-7"/>
          <w:sz w:val="28"/>
        </w:rPr>
        <w:t xml:space="preserve"> </w:t>
      </w:r>
      <w:r>
        <w:rPr>
          <w:sz w:val="28"/>
        </w:rPr>
        <w:t>строительстве;</w:t>
      </w:r>
    </w:p>
    <w:p w:rsidR="00507B11" w:rsidRDefault="00B22E02">
      <w:pPr>
        <w:pStyle w:val="a4"/>
        <w:numPr>
          <w:ilvl w:val="0"/>
          <w:numId w:val="45"/>
        </w:numPr>
        <w:tabs>
          <w:tab w:val="left" w:pos="2330"/>
        </w:tabs>
        <w:ind w:right="428" w:firstLine="748"/>
        <w:rPr>
          <w:sz w:val="28"/>
        </w:rPr>
      </w:pPr>
      <w:r>
        <w:rPr>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w:t>
      </w:r>
      <w:r>
        <w:rPr>
          <w:spacing w:val="-1"/>
          <w:sz w:val="28"/>
        </w:rPr>
        <w:t xml:space="preserve"> </w:t>
      </w:r>
      <w:r>
        <w:rPr>
          <w:sz w:val="28"/>
        </w:rPr>
        <w:t>участок;</w:t>
      </w:r>
    </w:p>
    <w:p w:rsidR="00507B11" w:rsidRDefault="00B22E02">
      <w:pPr>
        <w:pStyle w:val="a4"/>
        <w:numPr>
          <w:ilvl w:val="0"/>
          <w:numId w:val="45"/>
        </w:numPr>
        <w:tabs>
          <w:tab w:val="left" w:pos="2359"/>
        </w:tabs>
        <w:ind w:right="428" w:firstLine="748"/>
        <w:rPr>
          <w:sz w:val="28"/>
        </w:rPr>
      </w:pPr>
      <w:r>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5"/>
          <w:sz w:val="28"/>
        </w:rPr>
        <w:t xml:space="preserve"> </w:t>
      </w:r>
      <w:r>
        <w:rPr>
          <w:sz w:val="28"/>
        </w:rPr>
        <w:t>значения.</w:t>
      </w:r>
    </w:p>
    <w:p w:rsidR="00507B11" w:rsidRPr="00E04AF2" w:rsidRDefault="00B22E02" w:rsidP="00E04AF2">
      <w:pPr>
        <w:pStyle w:val="a4"/>
        <w:numPr>
          <w:ilvl w:val="0"/>
          <w:numId w:val="48"/>
        </w:numPr>
        <w:tabs>
          <w:tab w:val="left" w:pos="2308"/>
        </w:tabs>
        <w:spacing w:before="89"/>
        <w:ind w:right="424" w:firstLine="748"/>
        <w:jc w:val="both"/>
        <w:rPr>
          <w:sz w:val="28"/>
          <w:szCs w:val="28"/>
        </w:rPr>
      </w:pPr>
      <w:r w:rsidRPr="004A6AC2">
        <w:rPr>
          <w:sz w:val="28"/>
        </w:rPr>
        <w:t>В уведомлении о несоответствии указанных в уведомлении о планируемом строительстве параметров объекта индивидуального жилищного</w:t>
      </w:r>
      <w:r w:rsidRPr="00E04AF2">
        <w:rPr>
          <w:spacing w:val="14"/>
          <w:sz w:val="28"/>
        </w:rPr>
        <w:t xml:space="preserve"> </w:t>
      </w:r>
      <w:r w:rsidRPr="004A6AC2">
        <w:rPr>
          <w:sz w:val="28"/>
        </w:rPr>
        <w:t>строи</w:t>
      </w:r>
      <w:r w:rsidR="00A14BB7">
        <w:rPr>
          <w:sz w:val="28"/>
        </w:rPr>
        <w:t>т</w:t>
      </w:r>
      <w:r w:rsidRPr="00E04AF2">
        <w:rPr>
          <w:sz w:val="28"/>
          <w:szCs w:val="28"/>
        </w:rPr>
        <w:t>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507B11" w:rsidRDefault="00B22E02">
      <w:pPr>
        <w:pStyle w:val="a4"/>
        <w:numPr>
          <w:ilvl w:val="0"/>
          <w:numId w:val="48"/>
        </w:numPr>
        <w:tabs>
          <w:tab w:val="left" w:pos="2442"/>
        </w:tabs>
        <w:spacing w:before="1"/>
        <w:ind w:right="427" w:firstLine="748"/>
        <w:jc w:val="both"/>
        <w:rPr>
          <w:sz w:val="28"/>
        </w:rPr>
      </w:pPr>
      <w:r>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3"/>
          <w:sz w:val="28"/>
        </w:rPr>
        <w:t xml:space="preserve"> </w:t>
      </w:r>
      <w:r>
        <w:rPr>
          <w:sz w:val="28"/>
        </w:rPr>
        <w:t>участке:</w:t>
      </w:r>
    </w:p>
    <w:p w:rsidR="00507B11" w:rsidRDefault="00B22E02">
      <w:pPr>
        <w:pStyle w:val="a4"/>
        <w:numPr>
          <w:ilvl w:val="0"/>
          <w:numId w:val="44"/>
        </w:numPr>
        <w:tabs>
          <w:tab w:val="left" w:pos="2354"/>
        </w:tabs>
        <w:ind w:right="432" w:firstLine="748"/>
        <w:rPr>
          <w:sz w:val="28"/>
        </w:rPr>
      </w:pPr>
      <w:r>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rsidR="00507B11" w:rsidRDefault="00B22E02">
      <w:pPr>
        <w:pStyle w:val="a4"/>
        <w:numPr>
          <w:ilvl w:val="0"/>
          <w:numId w:val="44"/>
        </w:numPr>
        <w:tabs>
          <w:tab w:val="left" w:pos="2409"/>
        </w:tabs>
        <w:spacing w:before="89"/>
        <w:ind w:right="427" w:firstLine="748"/>
        <w:rPr>
          <w:sz w:val="28"/>
        </w:rPr>
      </w:pPr>
      <w:r>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w:t>
      </w:r>
      <w:r>
        <w:rPr>
          <w:spacing w:val="-3"/>
          <w:sz w:val="28"/>
        </w:rPr>
        <w:t xml:space="preserve"> </w:t>
      </w:r>
      <w:r>
        <w:rPr>
          <w:sz w:val="28"/>
        </w:rPr>
        <w:t>статьи;</w:t>
      </w:r>
    </w:p>
    <w:p w:rsidR="00507B11" w:rsidRDefault="00B22E02">
      <w:pPr>
        <w:pStyle w:val="a4"/>
        <w:numPr>
          <w:ilvl w:val="0"/>
          <w:numId w:val="44"/>
        </w:numPr>
        <w:tabs>
          <w:tab w:val="left" w:pos="2325"/>
        </w:tabs>
        <w:ind w:right="430" w:firstLine="748"/>
        <w:rPr>
          <w:sz w:val="28"/>
        </w:rPr>
      </w:pPr>
      <w:r>
        <w:rPr>
          <w:sz w:val="28"/>
        </w:rPr>
        <w:t>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8 настоящей статьи.</w:t>
      </w:r>
    </w:p>
    <w:p w:rsidR="00507B11" w:rsidRDefault="00B22E02">
      <w:pPr>
        <w:pStyle w:val="a4"/>
        <w:numPr>
          <w:ilvl w:val="0"/>
          <w:numId w:val="48"/>
        </w:numPr>
        <w:tabs>
          <w:tab w:val="left" w:pos="2488"/>
        </w:tabs>
        <w:ind w:right="424" w:firstLine="748"/>
        <w:jc w:val="both"/>
        <w:rPr>
          <w:sz w:val="28"/>
        </w:rPr>
      </w:pPr>
      <w:r>
        <w:rPr>
          <w:sz w:val="28"/>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ненаправление указанным органом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w:t>
      </w:r>
      <w:r>
        <w:rPr>
          <w:spacing w:val="-7"/>
          <w:sz w:val="28"/>
        </w:rPr>
        <w:t xml:space="preserve"> </w:t>
      </w:r>
      <w:r>
        <w:rPr>
          <w:sz w:val="28"/>
        </w:rPr>
        <w:t>требуется.</w:t>
      </w:r>
    </w:p>
    <w:p w:rsidR="00507B11" w:rsidRDefault="00B22E02">
      <w:pPr>
        <w:pStyle w:val="a4"/>
        <w:numPr>
          <w:ilvl w:val="0"/>
          <w:numId w:val="48"/>
        </w:numPr>
        <w:tabs>
          <w:tab w:val="left" w:pos="2461"/>
        </w:tabs>
        <w:ind w:right="424" w:firstLine="748"/>
        <w:jc w:val="both"/>
        <w:rPr>
          <w:sz w:val="28"/>
        </w:rPr>
      </w:pPr>
      <w:r>
        <w:rPr>
          <w:sz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4"/>
          <w:sz w:val="28"/>
        </w:rPr>
        <w:t xml:space="preserve"> </w:t>
      </w:r>
      <w:r>
        <w:rPr>
          <w:sz w:val="28"/>
        </w:rPr>
        <w:t>градостроительства.</w:t>
      </w:r>
    </w:p>
    <w:p w:rsidR="00507B11" w:rsidRDefault="00B22E02">
      <w:pPr>
        <w:pStyle w:val="a4"/>
        <w:numPr>
          <w:ilvl w:val="0"/>
          <w:numId w:val="48"/>
        </w:numPr>
        <w:tabs>
          <w:tab w:val="left" w:pos="2469"/>
        </w:tabs>
        <w:spacing w:before="89"/>
        <w:ind w:right="425" w:firstLine="748"/>
        <w:jc w:val="both"/>
        <w:rPr>
          <w:sz w:val="28"/>
        </w:rPr>
      </w:pPr>
      <w:r>
        <w:rPr>
          <w:sz w:val="28"/>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органом в срок, предусмотренный частью 6 или пунктом 3 части 7 настоящей статьи, уведомления о несоответствии указанных в уведомлении о 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2"/>
          <w:sz w:val="28"/>
        </w:rPr>
        <w:t xml:space="preserve"> </w:t>
      </w:r>
      <w:r>
        <w:rPr>
          <w:sz w:val="28"/>
        </w:rPr>
        <w:t>участке.</w:t>
      </w:r>
    </w:p>
    <w:p w:rsidR="00507B11" w:rsidRDefault="00507B11">
      <w:pPr>
        <w:pStyle w:val="a3"/>
        <w:spacing w:before="8"/>
        <w:ind w:left="0"/>
        <w:jc w:val="left"/>
      </w:pPr>
    </w:p>
    <w:p w:rsidR="00507B11" w:rsidRDefault="00B22E02">
      <w:pPr>
        <w:pStyle w:val="2"/>
        <w:spacing w:before="1"/>
        <w:ind w:left="1334" w:right="1654" w:firstLine="0"/>
        <w:jc w:val="center"/>
      </w:pPr>
      <w:r>
        <w:t>Статья 30. Разрешение на ввод объекта в эксплуатацию</w:t>
      </w:r>
    </w:p>
    <w:p w:rsidR="00507B11" w:rsidRDefault="00507B11">
      <w:pPr>
        <w:pStyle w:val="a3"/>
        <w:spacing w:before="3"/>
        <w:ind w:left="0"/>
        <w:jc w:val="left"/>
        <w:rPr>
          <w:b/>
          <w:i/>
          <w:sz w:val="12"/>
        </w:rPr>
      </w:pPr>
    </w:p>
    <w:p w:rsidR="00507B11" w:rsidRDefault="00B22E02">
      <w:pPr>
        <w:pStyle w:val="a4"/>
        <w:numPr>
          <w:ilvl w:val="0"/>
          <w:numId w:val="43"/>
        </w:numPr>
        <w:tabs>
          <w:tab w:val="left" w:pos="2255"/>
        </w:tabs>
        <w:spacing w:before="89"/>
        <w:ind w:right="427" w:firstLine="679"/>
        <w:jc w:val="both"/>
        <w:rPr>
          <w:sz w:val="28"/>
        </w:rPr>
      </w:pPr>
      <w:r>
        <w:rPr>
          <w:sz w:val="28"/>
        </w:rPr>
        <w:t xml:space="preserve">Разрешение на </w:t>
      </w:r>
      <w:r>
        <w:rPr>
          <w:spacing w:val="-3"/>
          <w:sz w:val="28"/>
        </w:rPr>
        <w:t xml:space="preserve">ввод объекта </w:t>
      </w:r>
      <w:r>
        <w:rPr>
          <w:sz w:val="28"/>
        </w:rPr>
        <w:t xml:space="preserve">в </w:t>
      </w:r>
      <w:r>
        <w:rPr>
          <w:spacing w:val="-3"/>
          <w:sz w:val="28"/>
        </w:rPr>
        <w:t xml:space="preserve">эксплуатацию </w:t>
      </w:r>
      <w:r>
        <w:rPr>
          <w:sz w:val="28"/>
        </w:rPr>
        <w:t xml:space="preserve">представляет собой </w:t>
      </w:r>
      <w:r>
        <w:rPr>
          <w:spacing w:val="-4"/>
          <w:sz w:val="28"/>
        </w:rPr>
        <w:t>доку</w:t>
      </w:r>
      <w:r>
        <w:rPr>
          <w:spacing w:val="-5"/>
          <w:sz w:val="28"/>
        </w:rPr>
        <w:t xml:space="preserve">мент, </w:t>
      </w:r>
      <w:r>
        <w:rPr>
          <w:spacing w:val="-4"/>
          <w:sz w:val="28"/>
        </w:rPr>
        <w:t xml:space="preserve">который </w:t>
      </w:r>
      <w:r>
        <w:rPr>
          <w:sz w:val="28"/>
        </w:rPr>
        <w:t xml:space="preserve">удостоверяет выполнение строительства, реконструкции </w:t>
      </w:r>
      <w:r>
        <w:rPr>
          <w:spacing w:val="-3"/>
          <w:sz w:val="28"/>
        </w:rPr>
        <w:t xml:space="preserve">объекта </w:t>
      </w:r>
      <w:r>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Pr>
          <w:spacing w:val="-3"/>
          <w:sz w:val="28"/>
        </w:rPr>
        <w:t xml:space="preserve">реконструированного объекта </w:t>
      </w:r>
      <w:r>
        <w:rPr>
          <w:sz w:val="28"/>
        </w:rPr>
        <w:t>капитального строительства требованиям к стро</w:t>
      </w:r>
      <w:r>
        <w:rPr>
          <w:spacing w:val="-5"/>
          <w:sz w:val="28"/>
        </w:rPr>
        <w:t xml:space="preserve">ительству, </w:t>
      </w:r>
      <w:r>
        <w:rPr>
          <w:sz w:val="28"/>
        </w:rPr>
        <w:t xml:space="preserve">реконструкции объекта капитального строительства, установленным на </w:t>
      </w:r>
      <w:r>
        <w:rPr>
          <w:spacing w:val="-4"/>
          <w:sz w:val="28"/>
        </w:rPr>
        <w:t xml:space="preserve">дату </w:t>
      </w:r>
      <w:r>
        <w:rPr>
          <w:spacing w:val="-3"/>
          <w:sz w:val="28"/>
        </w:rPr>
        <w:t xml:space="preserve">выдачи </w:t>
      </w:r>
      <w:r>
        <w:rPr>
          <w:sz w:val="28"/>
        </w:rPr>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Pr>
          <w:spacing w:val="-3"/>
          <w:sz w:val="28"/>
        </w:rPr>
        <w:t>объ</w:t>
      </w:r>
      <w:r>
        <w:rPr>
          <w:sz w:val="28"/>
        </w:rPr>
        <w:t xml:space="preserve">екта проекту планировки территории и проекту межевания территории (за исключением случаев, при </w:t>
      </w:r>
      <w:r>
        <w:rPr>
          <w:spacing w:val="-4"/>
          <w:sz w:val="28"/>
        </w:rPr>
        <w:t xml:space="preserve">которых </w:t>
      </w:r>
      <w:r>
        <w:rPr>
          <w:sz w:val="28"/>
        </w:rPr>
        <w:t xml:space="preserve">для строительства, реконструкции линейного объекта не требуется </w:t>
      </w:r>
      <w:r>
        <w:rPr>
          <w:spacing w:val="-4"/>
          <w:sz w:val="28"/>
        </w:rPr>
        <w:t xml:space="preserve">подготовка </w:t>
      </w:r>
      <w:r>
        <w:rPr>
          <w:sz w:val="28"/>
        </w:rPr>
        <w:t xml:space="preserve">документации по планировке территории), проекту планировки территории в случае </w:t>
      </w:r>
      <w:r>
        <w:rPr>
          <w:spacing w:val="-3"/>
          <w:sz w:val="28"/>
        </w:rPr>
        <w:t xml:space="preserve">выдачи </w:t>
      </w:r>
      <w:r>
        <w:rPr>
          <w:sz w:val="28"/>
        </w:rPr>
        <w:t xml:space="preserve">разрешения на </w:t>
      </w:r>
      <w:r>
        <w:rPr>
          <w:spacing w:val="-4"/>
          <w:sz w:val="28"/>
        </w:rPr>
        <w:t xml:space="preserve">ввод </w:t>
      </w:r>
      <w:r>
        <w:rPr>
          <w:sz w:val="28"/>
        </w:rPr>
        <w:t xml:space="preserve">в </w:t>
      </w:r>
      <w:r>
        <w:rPr>
          <w:spacing w:val="-4"/>
          <w:sz w:val="28"/>
        </w:rPr>
        <w:t>эксплуа</w:t>
      </w:r>
      <w:r>
        <w:rPr>
          <w:sz w:val="28"/>
        </w:rPr>
        <w:t xml:space="preserve">тацию линейного объекта, для размещения </w:t>
      </w:r>
      <w:r>
        <w:rPr>
          <w:spacing w:val="-5"/>
          <w:sz w:val="28"/>
        </w:rPr>
        <w:t xml:space="preserve">которого </w:t>
      </w:r>
      <w:r>
        <w:rPr>
          <w:sz w:val="28"/>
        </w:rPr>
        <w:t xml:space="preserve">не требуется образование земельного участка, а также ограничениям, установленным в соответствии с земельным и иным </w:t>
      </w:r>
      <w:r>
        <w:rPr>
          <w:spacing w:val="-3"/>
          <w:sz w:val="28"/>
        </w:rPr>
        <w:t>законодательством Российской</w:t>
      </w:r>
      <w:r>
        <w:rPr>
          <w:spacing w:val="1"/>
          <w:sz w:val="28"/>
        </w:rPr>
        <w:t xml:space="preserve"> </w:t>
      </w:r>
      <w:r>
        <w:rPr>
          <w:sz w:val="28"/>
        </w:rPr>
        <w:t>Федерации.</w:t>
      </w:r>
    </w:p>
    <w:p w:rsidR="00507B11" w:rsidRDefault="00B22E02">
      <w:pPr>
        <w:pStyle w:val="a4"/>
        <w:numPr>
          <w:ilvl w:val="0"/>
          <w:numId w:val="43"/>
        </w:numPr>
        <w:tabs>
          <w:tab w:val="left" w:pos="2236"/>
        </w:tabs>
        <w:ind w:right="426" w:firstLine="679"/>
        <w:jc w:val="both"/>
        <w:rPr>
          <w:sz w:val="28"/>
        </w:rPr>
      </w:pPr>
      <w:r>
        <w:rPr>
          <w:sz w:val="28"/>
        </w:rPr>
        <w:t>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Pr>
          <w:spacing w:val="-4"/>
          <w:sz w:val="28"/>
        </w:rPr>
        <w:t xml:space="preserve"> </w:t>
      </w:r>
      <w:r>
        <w:rPr>
          <w:sz w:val="28"/>
        </w:rPr>
        <w:t>области».</w:t>
      </w:r>
    </w:p>
    <w:p w:rsidR="00507B11" w:rsidRDefault="00B22E02">
      <w:pPr>
        <w:pStyle w:val="a4"/>
        <w:numPr>
          <w:ilvl w:val="0"/>
          <w:numId w:val="43"/>
        </w:numPr>
        <w:tabs>
          <w:tab w:val="left" w:pos="2236"/>
        </w:tabs>
        <w:spacing w:before="2"/>
        <w:ind w:right="424" w:firstLine="679"/>
        <w:jc w:val="both"/>
        <w:rPr>
          <w:sz w:val="28"/>
        </w:rPr>
      </w:pPr>
      <w:r>
        <w:rPr>
          <w:sz w:val="28"/>
        </w:rPr>
        <w:t>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w:t>
      </w:r>
      <w:r>
        <w:rPr>
          <w:spacing w:val="-4"/>
          <w:sz w:val="28"/>
        </w:rPr>
        <w:t xml:space="preserve"> </w:t>
      </w:r>
      <w:r>
        <w:rPr>
          <w:sz w:val="28"/>
        </w:rPr>
        <w:t>объектов.</w:t>
      </w:r>
    </w:p>
    <w:p w:rsidR="00180BDA" w:rsidRPr="001A5023" w:rsidRDefault="00B22E02" w:rsidP="00180BDA">
      <w:pPr>
        <w:pStyle w:val="a4"/>
        <w:numPr>
          <w:ilvl w:val="0"/>
          <w:numId w:val="43"/>
        </w:numPr>
        <w:tabs>
          <w:tab w:val="left" w:pos="2234"/>
        </w:tabs>
        <w:ind w:right="425" w:firstLine="679"/>
        <w:jc w:val="both"/>
        <w:rPr>
          <w:sz w:val="28"/>
        </w:rPr>
      </w:pPr>
      <w:r w:rsidRPr="001A5023">
        <w:rPr>
          <w:sz w:val="28"/>
        </w:rPr>
        <w:t xml:space="preserve">Для </w:t>
      </w:r>
      <w:r w:rsidRPr="001A5023">
        <w:rPr>
          <w:spacing w:val="-3"/>
          <w:sz w:val="28"/>
        </w:rPr>
        <w:t xml:space="preserve">ввода объекта </w:t>
      </w:r>
      <w:r w:rsidRPr="001A5023">
        <w:rPr>
          <w:sz w:val="28"/>
        </w:rPr>
        <w:t xml:space="preserve">в </w:t>
      </w:r>
      <w:r w:rsidRPr="001A5023">
        <w:rPr>
          <w:spacing w:val="-3"/>
          <w:sz w:val="28"/>
        </w:rPr>
        <w:t xml:space="preserve">эксплуатацию </w:t>
      </w:r>
      <w:r w:rsidRPr="001A5023">
        <w:rPr>
          <w:sz w:val="28"/>
        </w:rPr>
        <w:t xml:space="preserve">застройщик обращается в уполномоченный орган Администрации </w:t>
      </w:r>
      <w:r w:rsidRPr="001A5023">
        <w:rPr>
          <w:spacing w:val="-5"/>
          <w:sz w:val="28"/>
        </w:rPr>
        <w:t xml:space="preserve">городского </w:t>
      </w:r>
      <w:r w:rsidRPr="001A5023">
        <w:rPr>
          <w:sz w:val="28"/>
        </w:rPr>
        <w:t>округа Сызрань, выдавший разрешение на строите</w:t>
      </w:r>
      <w:r w:rsidR="00B43CB5" w:rsidRPr="001A5023">
        <w:rPr>
          <w:sz w:val="28"/>
        </w:rPr>
        <w:t>льство указанного объекта с приложением документо</w:t>
      </w:r>
      <w:r w:rsidR="00AD2167" w:rsidRPr="001A5023">
        <w:rPr>
          <w:sz w:val="28"/>
        </w:rPr>
        <w:t xml:space="preserve">в, </w:t>
      </w:r>
      <w:r w:rsidRPr="001A5023">
        <w:rPr>
          <w:sz w:val="28"/>
        </w:rPr>
        <w:t>пре</w:t>
      </w:r>
      <w:r w:rsidR="00AD2167" w:rsidRPr="001A5023">
        <w:rPr>
          <w:sz w:val="28"/>
        </w:rPr>
        <w:t>дусмотренных частями 3 и 4 ста</w:t>
      </w:r>
      <w:r w:rsidRPr="001A5023">
        <w:rPr>
          <w:sz w:val="28"/>
        </w:rPr>
        <w:t xml:space="preserve">тьи 55 Градостроительного </w:t>
      </w:r>
      <w:r w:rsidRPr="001A5023">
        <w:rPr>
          <w:spacing w:val="-5"/>
          <w:sz w:val="28"/>
        </w:rPr>
        <w:t xml:space="preserve">кодекса </w:t>
      </w:r>
      <w:r w:rsidRPr="001A5023">
        <w:rPr>
          <w:spacing w:val="-3"/>
          <w:sz w:val="28"/>
        </w:rPr>
        <w:t>Российской</w:t>
      </w:r>
      <w:r w:rsidRPr="001A5023">
        <w:rPr>
          <w:spacing w:val="4"/>
          <w:sz w:val="28"/>
        </w:rPr>
        <w:t xml:space="preserve"> </w:t>
      </w:r>
      <w:r w:rsidRPr="001A5023">
        <w:rPr>
          <w:sz w:val="28"/>
        </w:rPr>
        <w:t>Федерации</w:t>
      </w:r>
      <w:r w:rsidR="00180BDA" w:rsidRPr="001A5023">
        <w:rPr>
          <w:sz w:val="28"/>
        </w:rPr>
        <w:t>.</w:t>
      </w:r>
    </w:p>
    <w:p w:rsidR="00180BDA" w:rsidRPr="001A5023" w:rsidRDefault="00180BDA" w:rsidP="002A2EE0">
      <w:pPr>
        <w:pStyle w:val="a4"/>
        <w:tabs>
          <w:tab w:val="left" w:pos="2234"/>
        </w:tabs>
        <w:ind w:left="1276" w:right="425" w:firstLine="665"/>
        <w:rPr>
          <w:rFonts w:eastAsiaTheme="minorHAnsi"/>
          <w:iCs/>
          <w:sz w:val="28"/>
          <w:szCs w:val="28"/>
          <w:lang w:eastAsia="en-US"/>
        </w:rPr>
      </w:pPr>
      <w:r w:rsidRPr="001A5023">
        <w:rPr>
          <w:rFonts w:eastAsiaTheme="minorHAnsi"/>
          <w:i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80BDA" w:rsidRPr="001A5023" w:rsidRDefault="00180BDA" w:rsidP="002A2EE0">
      <w:pPr>
        <w:pStyle w:val="a4"/>
        <w:tabs>
          <w:tab w:val="left" w:pos="2234"/>
        </w:tabs>
        <w:ind w:left="1276" w:right="425" w:firstLine="665"/>
        <w:rPr>
          <w:sz w:val="28"/>
        </w:rPr>
      </w:pPr>
      <w:r w:rsidRPr="001A5023">
        <w:rPr>
          <w:rFonts w:eastAsiaTheme="minorHAnsi"/>
          <w:iCs/>
          <w:sz w:val="28"/>
          <w:szCs w:val="28"/>
          <w:lang w:eastAsia="en-US"/>
        </w:rPr>
        <w:t xml:space="preserve">1) непосредственно </w:t>
      </w:r>
      <w:r w:rsidRPr="001A5023">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sidRPr="001A5023">
        <w:rPr>
          <w:rFonts w:eastAsiaTheme="minorHAnsi"/>
          <w:iCs/>
          <w:sz w:val="28"/>
          <w:szCs w:val="28"/>
          <w:lang w:eastAsia="en-US"/>
        </w:rPr>
        <w:t>;</w:t>
      </w:r>
    </w:p>
    <w:p w:rsidR="00180BDA" w:rsidRPr="001A5023" w:rsidRDefault="00180BDA" w:rsidP="001A5023">
      <w:pPr>
        <w:pStyle w:val="a4"/>
        <w:adjustRightInd w:val="0"/>
        <w:ind w:left="1276" w:right="465" w:firstLine="665"/>
        <w:rPr>
          <w:rFonts w:eastAsiaTheme="minorHAnsi"/>
          <w:iCs/>
          <w:sz w:val="28"/>
          <w:szCs w:val="28"/>
          <w:lang w:eastAsia="en-US"/>
        </w:rPr>
      </w:pPr>
      <w:r w:rsidRPr="001A5023">
        <w:rPr>
          <w:rFonts w:eastAsiaTheme="minorHAnsi"/>
          <w:iCs/>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sidRPr="001A5023">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sidR="001A5023">
        <w:rPr>
          <w:rFonts w:eastAsiaTheme="minorHAnsi"/>
          <w:sz w:val="28"/>
          <w:szCs w:val="28"/>
          <w:lang w:eastAsia="en-US"/>
        </w:rPr>
        <w:t>;</w:t>
      </w:r>
    </w:p>
    <w:p w:rsidR="00180BDA" w:rsidRPr="001A5023" w:rsidRDefault="00180BDA" w:rsidP="001A5023">
      <w:pPr>
        <w:pStyle w:val="a4"/>
        <w:adjustRightInd w:val="0"/>
        <w:ind w:left="1276" w:right="465" w:firstLine="665"/>
        <w:rPr>
          <w:rFonts w:eastAsiaTheme="minorHAnsi"/>
          <w:iCs/>
          <w:sz w:val="28"/>
          <w:szCs w:val="28"/>
          <w:lang w:eastAsia="en-US"/>
        </w:rPr>
      </w:pPr>
      <w:r w:rsidRPr="001A5023">
        <w:rPr>
          <w:rFonts w:eastAsiaTheme="minorHAnsi"/>
          <w:iCs/>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07B11" w:rsidRPr="001A5023" w:rsidRDefault="00180BDA" w:rsidP="002A2EE0">
      <w:pPr>
        <w:pStyle w:val="a4"/>
        <w:tabs>
          <w:tab w:val="left" w:pos="2234"/>
        </w:tabs>
        <w:ind w:left="1276" w:right="425" w:firstLine="665"/>
        <w:rPr>
          <w:sz w:val="28"/>
        </w:rPr>
      </w:pPr>
      <w:r w:rsidRPr="001A5023">
        <w:rPr>
          <w:rFonts w:eastAsiaTheme="minorHAnsi"/>
          <w:iCs/>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w:t>
      </w:r>
      <w:r w:rsidR="00247D96" w:rsidRPr="001A5023">
        <w:rPr>
          <w:rFonts w:eastAsiaTheme="minorHAnsi"/>
          <w:iCs/>
          <w:sz w:val="28"/>
          <w:szCs w:val="28"/>
          <w:lang w:eastAsia="en-US"/>
        </w:rPr>
        <w:t xml:space="preserve">ьной деятельности. </w:t>
      </w:r>
      <w:r w:rsidR="00A96EFF" w:rsidRPr="001A5023">
        <w:rPr>
          <w:sz w:val="28"/>
        </w:rPr>
        <w:t>(в ред. Решения Думы от 24.08.2022 №   )</w:t>
      </w:r>
    </w:p>
    <w:p w:rsidR="004420F8" w:rsidRPr="001A5023" w:rsidRDefault="00412C30" w:rsidP="00412C30">
      <w:pPr>
        <w:pStyle w:val="a4"/>
        <w:tabs>
          <w:tab w:val="left" w:pos="2234"/>
        </w:tabs>
        <w:ind w:left="1276" w:right="425" w:firstLine="665"/>
        <w:rPr>
          <w:rFonts w:eastAsiaTheme="minorHAnsi"/>
          <w:sz w:val="28"/>
          <w:szCs w:val="28"/>
          <w:lang w:eastAsia="en-US"/>
        </w:rPr>
      </w:pPr>
      <w:r w:rsidRPr="001A5023">
        <w:rPr>
          <w:sz w:val="28"/>
        </w:rPr>
        <w:t xml:space="preserve">4.1. </w:t>
      </w:r>
      <w:r w:rsidRPr="001A5023">
        <w:rPr>
          <w:rFonts w:eastAsiaTheme="minorHAnsi"/>
          <w:bCs/>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sidRPr="001A5023">
        <w:rPr>
          <w:rFonts w:eastAsiaTheme="minorHAnsi"/>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7" w:history="1">
        <w:r w:rsidRPr="001A5023">
          <w:rPr>
            <w:rFonts w:eastAsiaTheme="minorHAnsi"/>
            <w:sz w:val="28"/>
            <w:szCs w:val="28"/>
            <w:lang w:eastAsia="en-US"/>
          </w:rPr>
          <w:t>частью 15 статьи 28</w:t>
        </w:r>
      </w:hyperlink>
      <w:r w:rsidRPr="001A5023">
        <w:rPr>
          <w:rFonts w:eastAsiaTheme="minorHAnsi"/>
          <w:sz w:val="28"/>
          <w:szCs w:val="28"/>
          <w:lang w:eastAsia="en-US"/>
        </w:rPr>
        <w:t xml:space="preserve"> Правил. </w:t>
      </w:r>
    </w:p>
    <w:p w:rsidR="00412C30" w:rsidRPr="001A5023" w:rsidRDefault="00412C30" w:rsidP="00412C30">
      <w:pPr>
        <w:pStyle w:val="a4"/>
        <w:tabs>
          <w:tab w:val="left" w:pos="2234"/>
        </w:tabs>
        <w:ind w:left="1276" w:right="425" w:firstLine="665"/>
        <w:rPr>
          <w:sz w:val="28"/>
        </w:rPr>
      </w:pPr>
      <w:r w:rsidRPr="001A5023">
        <w:rPr>
          <w:sz w:val="28"/>
        </w:rPr>
        <w:t>(в ред.</w:t>
      </w:r>
      <w:r w:rsidR="004420F8" w:rsidRPr="001A5023">
        <w:rPr>
          <w:sz w:val="28"/>
        </w:rPr>
        <w:t xml:space="preserve"> Решения Думы от 24.08.2022 №65</w:t>
      </w:r>
      <w:r w:rsidRPr="001A5023">
        <w:rPr>
          <w:sz w:val="28"/>
        </w:rPr>
        <w:t>)</w:t>
      </w:r>
    </w:p>
    <w:p w:rsidR="00507B11" w:rsidRDefault="00B22E02">
      <w:pPr>
        <w:pStyle w:val="a4"/>
        <w:numPr>
          <w:ilvl w:val="0"/>
          <w:numId w:val="43"/>
        </w:numPr>
        <w:tabs>
          <w:tab w:val="left" w:pos="2224"/>
        </w:tabs>
        <w:spacing w:before="89"/>
        <w:ind w:right="427" w:firstLine="679"/>
        <w:jc w:val="both"/>
        <w:rPr>
          <w:sz w:val="28"/>
        </w:rPr>
      </w:pPr>
      <w:r>
        <w:rPr>
          <w:sz w:val="28"/>
        </w:rPr>
        <w:t xml:space="preserve">Для получения разрешения на </w:t>
      </w:r>
      <w:r>
        <w:rPr>
          <w:spacing w:val="-4"/>
          <w:sz w:val="28"/>
        </w:rPr>
        <w:t xml:space="preserve">ввод </w:t>
      </w:r>
      <w:r>
        <w:rPr>
          <w:sz w:val="28"/>
        </w:rPr>
        <w:t xml:space="preserve">объекта в </w:t>
      </w:r>
      <w:r>
        <w:rPr>
          <w:spacing w:val="-3"/>
          <w:sz w:val="28"/>
        </w:rPr>
        <w:t xml:space="preserve">эксплуатацию </w:t>
      </w:r>
      <w:r>
        <w:rPr>
          <w:sz w:val="28"/>
        </w:rPr>
        <w:t xml:space="preserve">разрешается требовать </w:t>
      </w:r>
      <w:r>
        <w:rPr>
          <w:spacing w:val="-5"/>
          <w:sz w:val="28"/>
        </w:rPr>
        <w:t xml:space="preserve">только </w:t>
      </w:r>
      <w:r>
        <w:rPr>
          <w:sz w:val="28"/>
        </w:rPr>
        <w:t>указанные в частях 3 и 4 статьи 55 Градостроительного</w:t>
      </w:r>
      <w:r>
        <w:rPr>
          <w:spacing w:val="-29"/>
          <w:sz w:val="28"/>
        </w:rPr>
        <w:t xml:space="preserve"> </w:t>
      </w:r>
      <w:r>
        <w:rPr>
          <w:spacing w:val="-5"/>
          <w:sz w:val="28"/>
        </w:rPr>
        <w:t xml:space="preserve">кодекса </w:t>
      </w:r>
      <w:r>
        <w:rPr>
          <w:spacing w:val="-3"/>
          <w:sz w:val="28"/>
        </w:rPr>
        <w:t xml:space="preserve">Российской </w:t>
      </w:r>
      <w:r>
        <w:rPr>
          <w:sz w:val="28"/>
        </w:rPr>
        <w:t xml:space="preserve">Федерации документы, </w:t>
      </w:r>
      <w:r>
        <w:rPr>
          <w:spacing w:val="-4"/>
          <w:sz w:val="28"/>
        </w:rPr>
        <w:t xml:space="preserve">которые </w:t>
      </w:r>
      <w:r>
        <w:rPr>
          <w:sz w:val="28"/>
        </w:rPr>
        <w:t>могут быть направлены также в электронной</w:t>
      </w:r>
      <w:r>
        <w:rPr>
          <w:spacing w:val="-1"/>
          <w:sz w:val="28"/>
        </w:rPr>
        <w:t xml:space="preserve"> </w:t>
      </w:r>
      <w:r>
        <w:rPr>
          <w:sz w:val="28"/>
        </w:rPr>
        <w:t>форме.</w:t>
      </w:r>
    </w:p>
    <w:p w:rsidR="00507B11" w:rsidRDefault="00B22E02">
      <w:pPr>
        <w:pStyle w:val="a4"/>
        <w:numPr>
          <w:ilvl w:val="0"/>
          <w:numId w:val="43"/>
        </w:numPr>
        <w:tabs>
          <w:tab w:val="left" w:pos="2244"/>
        </w:tabs>
        <w:ind w:right="423" w:firstLine="679"/>
        <w:jc w:val="both"/>
        <w:rPr>
          <w:sz w:val="28"/>
        </w:rPr>
      </w:pPr>
      <w:r>
        <w:rPr>
          <w:sz w:val="28"/>
        </w:rPr>
        <w:t xml:space="preserve">Документы (их </w:t>
      </w:r>
      <w:r>
        <w:rPr>
          <w:spacing w:val="-4"/>
          <w:sz w:val="28"/>
        </w:rPr>
        <w:t xml:space="preserve">копии </w:t>
      </w:r>
      <w:r>
        <w:rPr>
          <w:sz w:val="28"/>
        </w:rPr>
        <w:t xml:space="preserve">или сведения, содержащиеся в них), указанные в пунктах 1, 2, 3 и 9 части 3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запрашиваются уполномоченным органом Администрации </w:t>
      </w:r>
      <w:r>
        <w:rPr>
          <w:spacing w:val="-4"/>
          <w:sz w:val="28"/>
        </w:rPr>
        <w:t>город</w:t>
      </w:r>
      <w:r>
        <w:rPr>
          <w:spacing w:val="-5"/>
          <w:sz w:val="28"/>
        </w:rPr>
        <w:t xml:space="preserve">ского </w:t>
      </w:r>
      <w:r>
        <w:rPr>
          <w:sz w:val="28"/>
        </w:rPr>
        <w:t xml:space="preserve">округа Сызрань в </w:t>
      </w:r>
      <w:r>
        <w:rPr>
          <w:spacing w:val="-3"/>
          <w:sz w:val="28"/>
        </w:rPr>
        <w:t xml:space="preserve">государственных </w:t>
      </w:r>
      <w:r>
        <w:rPr>
          <w:sz w:val="28"/>
        </w:rPr>
        <w:t xml:space="preserve">органах, органах местного </w:t>
      </w:r>
      <w:r>
        <w:rPr>
          <w:spacing w:val="-3"/>
          <w:sz w:val="28"/>
        </w:rPr>
        <w:t>самоуправ</w:t>
      </w:r>
      <w:r>
        <w:rPr>
          <w:sz w:val="28"/>
        </w:rPr>
        <w:t xml:space="preserve">ления и подведомственных </w:t>
      </w:r>
      <w:r>
        <w:rPr>
          <w:spacing w:val="-3"/>
          <w:sz w:val="28"/>
        </w:rPr>
        <w:t xml:space="preserve">государственным </w:t>
      </w:r>
      <w:r>
        <w:rPr>
          <w:sz w:val="28"/>
        </w:rPr>
        <w:t xml:space="preserve">органам или органам местного самоуправления организациях, в распоряжении </w:t>
      </w:r>
      <w:r>
        <w:rPr>
          <w:spacing w:val="-4"/>
          <w:sz w:val="28"/>
        </w:rPr>
        <w:t xml:space="preserve">которых </w:t>
      </w:r>
      <w:r>
        <w:rPr>
          <w:spacing w:val="-3"/>
          <w:sz w:val="28"/>
        </w:rPr>
        <w:t xml:space="preserve">находятся </w:t>
      </w:r>
      <w:r>
        <w:rPr>
          <w:sz w:val="28"/>
        </w:rPr>
        <w:t>указанные документы, если застройщик не представил указанные документы</w:t>
      </w:r>
      <w:r>
        <w:rPr>
          <w:spacing w:val="-30"/>
          <w:sz w:val="28"/>
        </w:rPr>
        <w:t xml:space="preserve"> </w:t>
      </w:r>
      <w:r>
        <w:rPr>
          <w:sz w:val="28"/>
        </w:rPr>
        <w:t>самостоятельно.</w:t>
      </w:r>
    </w:p>
    <w:p w:rsidR="00507B11" w:rsidRDefault="00B22E02" w:rsidP="00AC51F3">
      <w:pPr>
        <w:pStyle w:val="a4"/>
        <w:numPr>
          <w:ilvl w:val="0"/>
          <w:numId w:val="43"/>
        </w:numPr>
        <w:tabs>
          <w:tab w:val="left" w:pos="2268"/>
        </w:tabs>
        <w:ind w:right="426" w:firstLine="723"/>
        <w:jc w:val="both"/>
        <w:rPr>
          <w:sz w:val="28"/>
        </w:rPr>
      </w:pPr>
      <w:r>
        <w:rPr>
          <w:sz w:val="28"/>
        </w:rPr>
        <w:t xml:space="preserve">Уполномоченный орган Администрации </w:t>
      </w:r>
      <w:r>
        <w:rPr>
          <w:spacing w:val="-5"/>
          <w:sz w:val="28"/>
        </w:rPr>
        <w:t xml:space="preserve">городского </w:t>
      </w:r>
      <w:r w:rsidR="00AC51F3">
        <w:rPr>
          <w:sz w:val="28"/>
        </w:rPr>
        <w:t>округа Сызрань в течение пяти</w:t>
      </w:r>
      <w:r>
        <w:rPr>
          <w:sz w:val="28"/>
        </w:rPr>
        <w:t xml:space="preserve"> рабочих дней со дня поступления заявления о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w:t>
      </w:r>
      <w:r>
        <w:rPr>
          <w:spacing w:val="-3"/>
          <w:sz w:val="28"/>
        </w:rPr>
        <w:t xml:space="preserve">эксплуатацию </w:t>
      </w:r>
      <w:r>
        <w:rPr>
          <w:sz w:val="28"/>
        </w:rPr>
        <w:t>обязан</w:t>
      </w:r>
      <w:r>
        <w:rPr>
          <w:spacing w:val="10"/>
          <w:sz w:val="28"/>
        </w:rPr>
        <w:t xml:space="preserve"> </w:t>
      </w:r>
      <w:r>
        <w:rPr>
          <w:sz w:val="28"/>
        </w:rPr>
        <w:t>обеспечить</w:t>
      </w:r>
      <w:r w:rsidR="00AC51F3">
        <w:rPr>
          <w:sz w:val="28"/>
        </w:rPr>
        <w:t xml:space="preserve"> </w:t>
      </w:r>
      <w:r w:rsidR="00AC51F3" w:rsidRPr="00AC51F3">
        <w:rPr>
          <w:sz w:val="28"/>
        </w:rPr>
        <w:t>(в ре</w:t>
      </w:r>
      <w:r w:rsidR="00B00C04">
        <w:rPr>
          <w:sz w:val="28"/>
        </w:rPr>
        <w:t xml:space="preserve">ш. Решения Думы г.о. Сызрань </w:t>
      </w:r>
      <w:r w:rsidR="00AC51F3" w:rsidRPr="00AC51F3">
        <w:rPr>
          <w:sz w:val="28"/>
        </w:rPr>
        <w:t>от 25.12.2020</w:t>
      </w:r>
      <w:r w:rsidR="004420F8">
        <w:rPr>
          <w:sz w:val="28"/>
        </w:rPr>
        <w:t xml:space="preserve"> №11</w:t>
      </w:r>
      <w:r w:rsidR="004420F8" w:rsidRPr="00AC51F3">
        <w:rPr>
          <w:sz w:val="28"/>
        </w:rPr>
        <w:t>6</w:t>
      </w:r>
      <w:r w:rsidR="00AC51F3" w:rsidRPr="00AC51F3">
        <w:rPr>
          <w:sz w:val="28"/>
        </w:rPr>
        <w:t>)</w:t>
      </w:r>
      <w:r>
        <w:rPr>
          <w:sz w:val="28"/>
        </w:rPr>
        <w:t>:</w:t>
      </w:r>
    </w:p>
    <w:p w:rsidR="00507B11" w:rsidRDefault="00B22E02">
      <w:pPr>
        <w:pStyle w:val="a4"/>
        <w:numPr>
          <w:ilvl w:val="0"/>
          <w:numId w:val="42"/>
        </w:numPr>
        <w:tabs>
          <w:tab w:val="left" w:pos="2247"/>
        </w:tabs>
        <w:spacing w:before="1"/>
        <w:ind w:right="431" w:firstLine="679"/>
        <w:rPr>
          <w:sz w:val="28"/>
        </w:rPr>
      </w:pPr>
      <w:r>
        <w:rPr>
          <w:sz w:val="28"/>
        </w:rPr>
        <w:t xml:space="preserve">проверку наличия и правильности оформления </w:t>
      </w:r>
      <w:r>
        <w:rPr>
          <w:spacing w:val="-3"/>
          <w:sz w:val="28"/>
        </w:rPr>
        <w:t xml:space="preserve">документов, </w:t>
      </w:r>
      <w:r>
        <w:rPr>
          <w:sz w:val="28"/>
        </w:rPr>
        <w:t xml:space="preserve">указанных в части 3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rsidR="00507B11" w:rsidRDefault="00B22E02">
      <w:pPr>
        <w:pStyle w:val="a4"/>
        <w:numPr>
          <w:ilvl w:val="0"/>
          <w:numId w:val="42"/>
        </w:numPr>
        <w:tabs>
          <w:tab w:val="left" w:pos="2247"/>
        </w:tabs>
        <w:spacing w:line="321" w:lineRule="exact"/>
        <w:ind w:left="2246" w:hanging="306"/>
        <w:rPr>
          <w:sz w:val="28"/>
        </w:rPr>
      </w:pPr>
      <w:r>
        <w:rPr>
          <w:sz w:val="28"/>
        </w:rPr>
        <w:t>осмотр объекта капитального</w:t>
      </w:r>
      <w:r>
        <w:rPr>
          <w:spacing w:val="-4"/>
          <w:sz w:val="28"/>
        </w:rPr>
        <w:t xml:space="preserve"> </w:t>
      </w:r>
      <w:r>
        <w:rPr>
          <w:sz w:val="28"/>
        </w:rPr>
        <w:t>строительства;</w:t>
      </w:r>
    </w:p>
    <w:p w:rsidR="00507B11" w:rsidRDefault="00B22E02">
      <w:pPr>
        <w:pStyle w:val="a4"/>
        <w:numPr>
          <w:ilvl w:val="0"/>
          <w:numId w:val="42"/>
        </w:numPr>
        <w:tabs>
          <w:tab w:val="left" w:pos="2272"/>
        </w:tabs>
        <w:ind w:right="433" w:firstLine="679"/>
        <w:rPr>
          <w:sz w:val="28"/>
        </w:rPr>
      </w:pPr>
      <w:r>
        <w:rPr>
          <w:sz w:val="28"/>
        </w:rPr>
        <w:t xml:space="preserve">выдать заявителю разрешение на </w:t>
      </w:r>
      <w:r>
        <w:rPr>
          <w:spacing w:val="-4"/>
          <w:sz w:val="28"/>
        </w:rPr>
        <w:t xml:space="preserve">ввод </w:t>
      </w:r>
      <w:r>
        <w:rPr>
          <w:spacing w:val="-3"/>
          <w:sz w:val="28"/>
        </w:rPr>
        <w:t xml:space="preserve">объекта </w:t>
      </w:r>
      <w:r>
        <w:rPr>
          <w:sz w:val="28"/>
        </w:rPr>
        <w:t>в эксплуатацию или от</w:t>
      </w:r>
      <w:r>
        <w:rPr>
          <w:spacing w:val="-3"/>
          <w:sz w:val="28"/>
        </w:rPr>
        <w:t xml:space="preserve">казать </w:t>
      </w:r>
      <w:r>
        <w:rPr>
          <w:sz w:val="28"/>
        </w:rPr>
        <w:t xml:space="preserve">в </w:t>
      </w:r>
      <w:r>
        <w:rPr>
          <w:spacing w:val="-3"/>
          <w:sz w:val="28"/>
        </w:rPr>
        <w:t xml:space="preserve">выдаче </w:t>
      </w:r>
      <w:r>
        <w:rPr>
          <w:spacing w:val="-5"/>
          <w:sz w:val="28"/>
        </w:rPr>
        <w:t xml:space="preserve">такого </w:t>
      </w:r>
      <w:r>
        <w:rPr>
          <w:sz w:val="28"/>
        </w:rPr>
        <w:t>разрешения с указанием причин</w:t>
      </w:r>
      <w:r>
        <w:rPr>
          <w:spacing w:val="8"/>
          <w:sz w:val="28"/>
        </w:rPr>
        <w:t xml:space="preserve"> </w:t>
      </w:r>
      <w:r>
        <w:rPr>
          <w:sz w:val="28"/>
        </w:rPr>
        <w:t>отказа.</w:t>
      </w:r>
    </w:p>
    <w:p w:rsidR="00507B11" w:rsidRDefault="00B22E02">
      <w:pPr>
        <w:pStyle w:val="a3"/>
        <w:spacing w:before="1"/>
        <w:ind w:right="428" w:firstLine="679"/>
      </w:pPr>
      <w:r>
        <w:t xml:space="preserve">В </w:t>
      </w:r>
      <w:r>
        <w:rPr>
          <w:spacing w:val="-5"/>
        </w:rPr>
        <w:t xml:space="preserve">ходе </w:t>
      </w:r>
      <w:r>
        <w:t xml:space="preserve">осмотра построенного, </w:t>
      </w:r>
      <w:r>
        <w:rPr>
          <w:spacing w:val="-3"/>
        </w:rPr>
        <w:t xml:space="preserve">реконструированного </w:t>
      </w:r>
      <w:r>
        <w:t xml:space="preserve">объекта капитального строительства осуществляется проверка соответствия </w:t>
      </w:r>
      <w:r>
        <w:rPr>
          <w:spacing w:val="-5"/>
        </w:rPr>
        <w:t xml:space="preserve">такого </w:t>
      </w:r>
      <w:r>
        <w:t xml:space="preserve">объекта требованиям, указанным в разрешении на строительство, требованиям к </w:t>
      </w:r>
      <w:r>
        <w:rPr>
          <w:spacing w:val="-4"/>
        </w:rPr>
        <w:t xml:space="preserve">строительству, </w:t>
      </w:r>
      <w:r>
        <w:t xml:space="preserve">реконструкции </w:t>
      </w:r>
      <w:r>
        <w:rPr>
          <w:spacing w:val="-3"/>
        </w:rPr>
        <w:t xml:space="preserve">объекта </w:t>
      </w:r>
      <w:r>
        <w:t xml:space="preserve">капитального строительства, установленным на </w:t>
      </w:r>
      <w:r>
        <w:rPr>
          <w:spacing w:val="-4"/>
        </w:rPr>
        <w:t xml:space="preserve">дату </w:t>
      </w:r>
      <w:r>
        <w:rPr>
          <w:spacing w:val="-3"/>
        </w:rPr>
        <w:t xml:space="preserve">выдачи </w:t>
      </w:r>
      <w:r>
        <w:t xml:space="preserve">представленного для получения разрешения на строительство градостроительного плана земельного участка, или в случае строительства, </w:t>
      </w:r>
      <w:r>
        <w:rPr>
          <w:spacing w:val="-4"/>
        </w:rPr>
        <w:t>рекон</w:t>
      </w:r>
      <w:r>
        <w:t xml:space="preserve">струкции линейного </w:t>
      </w:r>
      <w:r>
        <w:rPr>
          <w:spacing w:val="-3"/>
        </w:rPr>
        <w:t xml:space="preserve">объекта </w:t>
      </w:r>
      <w:r>
        <w:t>требованиям проекта планировки территории и проекта межевания территории, а также разрешенному использованию земель</w:t>
      </w:r>
      <w:r>
        <w:rPr>
          <w:spacing w:val="-3"/>
        </w:rPr>
        <w:t xml:space="preserve">ного </w:t>
      </w:r>
      <w:r>
        <w:t xml:space="preserve">участка, ограничениям, установленным в соответствии с земельным и иным </w:t>
      </w:r>
      <w:r>
        <w:rPr>
          <w:spacing w:val="-3"/>
        </w:rPr>
        <w:t xml:space="preserve">законодательством Российской </w:t>
      </w:r>
      <w:r>
        <w:t xml:space="preserve">Федерации, требованиям проектной </w:t>
      </w:r>
      <w:r>
        <w:rPr>
          <w:spacing w:val="-3"/>
        </w:rPr>
        <w:t>доку</w:t>
      </w:r>
      <w:r>
        <w:t xml:space="preserve">ментации, в </w:t>
      </w:r>
      <w:r>
        <w:rPr>
          <w:spacing w:val="-4"/>
        </w:rPr>
        <w:t xml:space="preserve">том </w:t>
      </w:r>
      <w:r>
        <w:t>числе требованиям энергетической эффективности и требованиям оснащенности объекта капитального строительства приборами учета ис</w:t>
      </w:r>
      <w:r>
        <w:rPr>
          <w:spacing w:val="-3"/>
        </w:rPr>
        <w:t xml:space="preserve">пользуемых </w:t>
      </w:r>
      <w:r>
        <w:t xml:space="preserve">энергетических ресурсов, за исключением случаев осуществления строительства, реконструкции </w:t>
      </w:r>
      <w:r>
        <w:rPr>
          <w:spacing w:val="-3"/>
        </w:rPr>
        <w:t xml:space="preserve">объекта </w:t>
      </w:r>
      <w:r>
        <w:t>индивидуального жилищного строительства.</w:t>
      </w:r>
    </w:p>
    <w:p w:rsidR="00507B11" w:rsidRDefault="00B22E02">
      <w:pPr>
        <w:pStyle w:val="a4"/>
        <w:numPr>
          <w:ilvl w:val="0"/>
          <w:numId w:val="43"/>
        </w:numPr>
        <w:tabs>
          <w:tab w:val="left" w:pos="2318"/>
        </w:tabs>
        <w:spacing w:before="1"/>
        <w:ind w:right="427" w:firstLine="748"/>
        <w:jc w:val="both"/>
        <w:rPr>
          <w:sz w:val="28"/>
        </w:rPr>
      </w:pPr>
      <w:r>
        <w:rPr>
          <w:sz w:val="28"/>
        </w:rPr>
        <w:t xml:space="preserve">В соответствии с частью 6 статьи 55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основаниями для отказа в </w:t>
      </w:r>
      <w:r>
        <w:rPr>
          <w:spacing w:val="-3"/>
          <w:sz w:val="28"/>
        </w:rPr>
        <w:t xml:space="preserve">выдаче </w:t>
      </w:r>
      <w:r>
        <w:rPr>
          <w:sz w:val="28"/>
        </w:rPr>
        <w:t xml:space="preserve">разрешения на </w:t>
      </w:r>
      <w:r>
        <w:rPr>
          <w:spacing w:val="-4"/>
          <w:sz w:val="28"/>
        </w:rPr>
        <w:t>ввод объ</w:t>
      </w:r>
      <w:r>
        <w:rPr>
          <w:sz w:val="28"/>
        </w:rPr>
        <w:t>екта в эксплуатацию</w:t>
      </w:r>
      <w:r>
        <w:rPr>
          <w:spacing w:val="-3"/>
          <w:sz w:val="28"/>
        </w:rPr>
        <w:t xml:space="preserve"> </w:t>
      </w:r>
      <w:r>
        <w:rPr>
          <w:sz w:val="28"/>
        </w:rPr>
        <w:t>являются:</w:t>
      </w:r>
    </w:p>
    <w:p w:rsidR="00507B11" w:rsidRDefault="00B22E02">
      <w:pPr>
        <w:pStyle w:val="a4"/>
        <w:numPr>
          <w:ilvl w:val="0"/>
          <w:numId w:val="41"/>
        </w:numPr>
        <w:tabs>
          <w:tab w:val="left" w:pos="2258"/>
        </w:tabs>
        <w:spacing w:line="242" w:lineRule="auto"/>
        <w:ind w:right="431" w:firstLine="679"/>
        <w:jc w:val="both"/>
        <w:rPr>
          <w:sz w:val="28"/>
        </w:rPr>
      </w:pPr>
      <w:r>
        <w:rPr>
          <w:sz w:val="28"/>
        </w:rPr>
        <w:t xml:space="preserve">отсутствие документов, указанных в частях 3 и 4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rsidR="00507B11" w:rsidRPr="000541D1" w:rsidRDefault="00B22E02" w:rsidP="000541D1">
      <w:pPr>
        <w:pStyle w:val="a4"/>
        <w:numPr>
          <w:ilvl w:val="0"/>
          <w:numId w:val="41"/>
        </w:numPr>
        <w:tabs>
          <w:tab w:val="left" w:pos="2349"/>
        </w:tabs>
        <w:spacing w:before="89"/>
        <w:ind w:right="424" w:firstLine="679"/>
        <w:jc w:val="both"/>
        <w:rPr>
          <w:sz w:val="28"/>
          <w:szCs w:val="28"/>
        </w:rPr>
      </w:pPr>
      <w:r>
        <w:rPr>
          <w:sz w:val="28"/>
        </w:rPr>
        <w:t xml:space="preserve">несоответствие объекта капитального строительства требованиям к </w:t>
      </w:r>
      <w:r w:rsidRPr="000541D1">
        <w:rPr>
          <w:spacing w:val="-4"/>
          <w:sz w:val="28"/>
        </w:rPr>
        <w:t xml:space="preserve">строительству, </w:t>
      </w:r>
      <w:r>
        <w:rPr>
          <w:sz w:val="28"/>
        </w:rPr>
        <w:t xml:space="preserve">реконструкции </w:t>
      </w:r>
      <w:r w:rsidRPr="000541D1">
        <w:rPr>
          <w:spacing w:val="-3"/>
          <w:sz w:val="28"/>
        </w:rPr>
        <w:t xml:space="preserve">объекта </w:t>
      </w:r>
      <w:r>
        <w:rPr>
          <w:sz w:val="28"/>
        </w:rPr>
        <w:t>капитального строительства, установленным</w:t>
      </w:r>
      <w:r w:rsidRPr="000541D1">
        <w:rPr>
          <w:spacing w:val="21"/>
          <w:sz w:val="28"/>
        </w:rPr>
        <w:t xml:space="preserve"> </w:t>
      </w:r>
      <w:r>
        <w:rPr>
          <w:sz w:val="28"/>
        </w:rPr>
        <w:t>на</w:t>
      </w:r>
      <w:r w:rsidRPr="000541D1">
        <w:rPr>
          <w:spacing w:val="23"/>
          <w:sz w:val="28"/>
        </w:rPr>
        <w:t xml:space="preserve"> </w:t>
      </w:r>
      <w:r w:rsidRPr="000541D1">
        <w:rPr>
          <w:spacing w:val="-4"/>
          <w:sz w:val="28"/>
        </w:rPr>
        <w:t>дату</w:t>
      </w:r>
      <w:r w:rsidRPr="000541D1">
        <w:rPr>
          <w:spacing w:val="20"/>
          <w:sz w:val="28"/>
        </w:rPr>
        <w:t xml:space="preserve"> </w:t>
      </w:r>
      <w:r w:rsidRPr="000541D1">
        <w:rPr>
          <w:spacing w:val="-3"/>
          <w:sz w:val="28"/>
        </w:rPr>
        <w:t>выдачи</w:t>
      </w:r>
      <w:r w:rsidRPr="000541D1">
        <w:rPr>
          <w:spacing w:val="24"/>
          <w:sz w:val="28"/>
        </w:rPr>
        <w:t xml:space="preserve"> </w:t>
      </w:r>
      <w:r>
        <w:rPr>
          <w:sz w:val="28"/>
        </w:rPr>
        <w:t>представленного</w:t>
      </w:r>
      <w:r w:rsidRPr="000541D1">
        <w:rPr>
          <w:spacing w:val="22"/>
          <w:sz w:val="28"/>
        </w:rPr>
        <w:t xml:space="preserve"> </w:t>
      </w:r>
      <w:r>
        <w:rPr>
          <w:sz w:val="28"/>
        </w:rPr>
        <w:t>для</w:t>
      </w:r>
      <w:r w:rsidRPr="000541D1">
        <w:rPr>
          <w:spacing w:val="24"/>
          <w:sz w:val="28"/>
        </w:rPr>
        <w:t xml:space="preserve"> </w:t>
      </w:r>
      <w:r>
        <w:rPr>
          <w:sz w:val="28"/>
        </w:rPr>
        <w:t>получения</w:t>
      </w:r>
      <w:r w:rsidRPr="000541D1">
        <w:rPr>
          <w:spacing w:val="24"/>
          <w:sz w:val="28"/>
        </w:rPr>
        <w:t xml:space="preserve"> </w:t>
      </w:r>
      <w:r>
        <w:rPr>
          <w:sz w:val="28"/>
        </w:rPr>
        <w:t>разрешения</w:t>
      </w:r>
      <w:r w:rsidRPr="000541D1">
        <w:rPr>
          <w:spacing w:val="24"/>
          <w:sz w:val="28"/>
        </w:rPr>
        <w:t xml:space="preserve"> </w:t>
      </w:r>
      <w:r>
        <w:rPr>
          <w:sz w:val="28"/>
        </w:rPr>
        <w:t>на</w:t>
      </w:r>
      <w:r w:rsidRPr="000541D1">
        <w:rPr>
          <w:spacing w:val="24"/>
          <w:sz w:val="28"/>
        </w:rPr>
        <w:t xml:space="preserve"> </w:t>
      </w:r>
      <w:r w:rsidRPr="000541D1">
        <w:rPr>
          <w:sz w:val="28"/>
          <w:szCs w:val="28"/>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07B11" w:rsidRPr="000541D1" w:rsidRDefault="002B1625" w:rsidP="00AF5409">
      <w:pPr>
        <w:pStyle w:val="a4"/>
        <w:tabs>
          <w:tab w:val="left" w:pos="2234"/>
        </w:tabs>
        <w:ind w:left="1276" w:right="425" w:firstLine="665"/>
        <w:rPr>
          <w:sz w:val="28"/>
        </w:rPr>
      </w:pPr>
      <w:r w:rsidRPr="000541D1">
        <w:rPr>
          <w:sz w:val="28"/>
        </w:rPr>
        <w:t xml:space="preserve">3) </w:t>
      </w:r>
      <w:r w:rsidR="00B22E02" w:rsidRPr="000541D1">
        <w:rPr>
          <w:sz w:val="28"/>
        </w:rPr>
        <w:t xml:space="preserve">несоответствие </w:t>
      </w:r>
      <w:r w:rsidR="00B22E02" w:rsidRPr="000541D1">
        <w:rPr>
          <w:spacing w:val="-3"/>
          <w:sz w:val="28"/>
        </w:rPr>
        <w:t xml:space="preserve">объекта </w:t>
      </w:r>
      <w:r w:rsidR="00B22E02" w:rsidRPr="000541D1">
        <w:rPr>
          <w:sz w:val="28"/>
        </w:rPr>
        <w:t>капитального строительства требованиям, установленным в разрешении на</w:t>
      </w:r>
      <w:r w:rsidR="00B22E02" w:rsidRPr="000541D1">
        <w:rPr>
          <w:spacing w:val="-4"/>
          <w:sz w:val="28"/>
        </w:rPr>
        <w:t xml:space="preserve"> </w:t>
      </w:r>
      <w:r w:rsidR="00B22E02" w:rsidRPr="000541D1">
        <w:rPr>
          <w:sz w:val="28"/>
        </w:rPr>
        <w:t>строительство</w:t>
      </w:r>
      <w:r w:rsidR="008A069F" w:rsidRPr="000541D1">
        <w:rPr>
          <w:sz w:val="28"/>
        </w:rPr>
        <w:t xml:space="preserve">, </w:t>
      </w:r>
      <w:r w:rsidR="008A069F" w:rsidRPr="000541D1">
        <w:rPr>
          <w:iCs/>
          <w:sz w:val="28"/>
          <w:szCs w:val="28"/>
        </w:rPr>
        <w:t>за исключением случаев изменения площади объекта капитального строительства в соответствии с частью 8.1. настоящей статьи</w:t>
      </w:r>
      <w:r w:rsidR="00AF5409" w:rsidRPr="000541D1">
        <w:rPr>
          <w:sz w:val="28"/>
        </w:rPr>
        <w:t xml:space="preserve"> (в ред.</w:t>
      </w:r>
      <w:r w:rsidR="00FB0212" w:rsidRPr="000541D1">
        <w:rPr>
          <w:sz w:val="28"/>
        </w:rPr>
        <w:t xml:space="preserve"> Решения Думы от 24.08.2022 №65</w:t>
      </w:r>
      <w:r w:rsidR="00AF5409" w:rsidRPr="000541D1">
        <w:rPr>
          <w:sz w:val="28"/>
        </w:rPr>
        <w:t>)</w:t>
      </w:r>
      <w:r w:rsidR="000541D1">
        <w:rPr>
          <w:sz w:val="28"/>
        </w:rPr>
        <w:t>;</w:t>
      </w:r>
    </w:p>
    <w:p w:rsidR="00507B11" w:rsidRPr="000541D1" w:rsidRDefault="002B1625" w:rsidP="002B1625">
      <w:pPr>
        <w:pStyle w:val="a4"/>
        <w:tabs>
          <w:tab w:val="left" w:pos="2234"/>
        </w:tabs>
        <w:ind w:left="1276" w:right="425" w:firstLine="665"/>
        <w:rPr>
          <w:sz w:val="28"/>
        </w:rPr>
      </w:pPr>
      <w:r w:rsidRPr="000541D1">
        <w:rPr>
          <w:sz w:val="28"/>
        </w:rPr>
        <w:t xml:space="preserve">4) </w:t>
      </w:r>
      <w:r w:rsidR="00B22E02" w:rsidRPr="000541D1">
        <w:rPr>
          <w:sz w:val="28"/>
        </w:rPr>
        <w:t xml:space="preserve">несоответствие параметров построенного, </w:t>
      </w:r>
      <w:r w:rsidR="00B22E02" w:rsidRPr="000541D1">
        <w:rPr>
          <w:spacing w:val="-3"/>
          <w:sz w:val="28"/>
        </w:rPr>
        <w:t>реконструированного объек</w:t>
      </w:r>
      <w:r w:rsidR="00B22E02" w:rsidRPr="000541D1">
        <w:rPr>
          <w:sz w:val="28"/>
        </w:rPr>
        <w:t xml:space="preserve">та капитального строительства проектной документации. Данное основание не применяется в отношении </w:t>
      </w:r>
      <w:r w:rsidR="00B22E02" w:rsidRPr="000541D1">
        <w:rPr>
          <w:spacing w:val="-3"/>
          <w:sz w:val="28"/>
        </w:rPr>
        <w:t xml:space="preserve">объектов </w:t>
      </w:r>
      <w:r w:rsidR="00B22E02" w:rsidRPr="000541D1">
        <w:rPr>
          <w:sz w:val="28"/>
        </w:rPr>
        <w:t>индивидуального жилищного строительства</w:t>
      </w:r>
      <w:r w:rsidR="00AF5409" w:rsidRPr="000541D1">
        <w:rPr>
          <w:sz w:val="28"/>
        </w:rPr>
        <w:t xml:space="preserve">, </w:t>
      </w:r>
      <w:r w:rsidR="00AF5409" w:rsidRPr="000541D1">
        <w:rPr>
          <w:iCs/>
          <w:sz w:val="28"/>
          <w:szCs w:val="28"/>
        </w:rPr>
        <w:t>за исключением случаев изменения площади объекта капитального строительства в соответствии с частью 8.1. настоящей статьи</w:t>
      </w:r>
      <w:r w:rsidRPr="000541D1">
        <w:rPr>
          <w:sz w:val="28"/>
        </w:rPr>
        <w:t xml:space="preserve"> (в ред.</w:t>
      </w:r>
      <w:r w:rsidR="00FB0212" w:rsidRPr="000541D1">
        <w:rPr>
          <w:sz w:val="28"/>
        </w:rPr>
        <w:t xml:space="preserve"> Решения Думы от 24.08.2022 №65</w:t>
      </w:r>
      <w:r w:rsidRPr="000541D1">
        <w:rPr>
          <w:sz w:val="28"/>
        </w:rPr>
        <w:t>)</w:t>
      </w:r>
      <w:r w:rsidR="000541D1">
        <w:rPr>
          <w:sz w:val="28"/>
        </w:rPr>
        <w:t>;</w:t>
      </w:r>
    </w:p>
    <w:p w:rsidR="00507B11" w:rsidRDefault="002B1625" w:rsidP="002B1625">
      <w:pPr>
        <w:tabs>
          <w:tab w:val="left" w:pos="2335"/>
        </w:tabs>
        <w:spacing w:before="1"/>
        <w:ind w:left="945" w:right="427" w:firstLine="1040"/>
        <w:jc w:val="both"/>
        <w:rPr>
          <w:sz w:val="28"/>
        </w:rPr>
      </w:pPr>
      <w:r>
        <w:rPr>
          <w:sz w:val="28"/>
        </w:rPr>
        <w:t xml:space="preserve">5) </w:t>
      </w:r>
      <w:r w:rsidR="00B22E02" w:rsidRPr="002B1625">
        <w:rPr>
          <w:sz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00B22E02" w:rsidRPr="002B1625">
        <w:rPr>
          <w:spacing w:val="-3"/>
          <w:sz w:val="28"/>
        </w:rPr>
        <w:t xml:space="preserve">законодательством Российской </w:t>
      </w:r>
      <w:r w:rsidR="00B22E02" w:rsidRPr="002B1625">
        <w:rPr>
          <w:sz w:val="28"/>
        </w:rPr>
        <w:t xml:space="preserve">Федерации на </w:t>
      </w:r>
      <w:r w:rsidR="00B22E02" w:rsidRPr="002B1625">
        <w:rPr>
          <w:spacing w:val="-4"/>
          <w:sz w:val="28"/>
        </w:rPr>
        <w:t xml:space="preserve">дату </w:t>
      </w:r>
      <w:r w:rsidR="00B22E02" w:rsidRPr="002B1625">
        <w:rPr>
          <w:spacing w:val="-3"/>
          <w:sz w:val="28"/>
        </w:rPr>
        <w:t xml:space="preserve">выдачи </w:t>
      </w:r>
      <w:r w:rsidR="00B22E02" w:rsidRPr="002B1625">
        <w:rPr>
          <w:sz w:val="28"/>
        </w:rPr>
        <w:t xml:space="preserve">разрешения на </w:t>
      </w:r>
      <w:r w:rsidR="00B22E02" w:rsidRPr="002B1625">
        <w:rPr>
          <w:spacing w:val="-4"/>
          <w:sz w:val="28"/>
        </w:rPr>
        <w:t xml:space="preserve">ввод </w:t>
      </w:r>
      <w:r w:rsidR="00B22E02" w:rsidRPr="002B1625">
        <w:rPr>
          <w:spacing w:val="-3"/>
          <w:sz w:val="28"/>
        </w:rPr>
        <w:t xml:space="preserve">объекта </w:t>
      </w:r>
      <w:r w:rsidR="00B22E02" w:rsidRPr="002B1625">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00B22E02" w:rsidRPr="002B1625">
        <w:rPr>
          <w:spacing w:val="-3"/>
          <w:sz w:val="28"/>
        </w:rPr>
        <w:t xml:space="preserve">пунктом </w:t>
      </w:r>
      <w:r w:rsidR="00B22E02" w:rsidRPr="002B1625">
        <w:rPr>
          <w:sz w:val="28"/>
        </w:rPr>
        <w:t xml:space="preserve">9 части 7 статьи </w:t>
      </w:r>
      <w:r w:rsidR="00B22E02" w:rsidRPr="002B1625">
        <w:rPr>
          <w:spacing w:val="4"/>
          <w:sz w:val="28"/>
        </w:rPr>
        <w:t xml:space="preserve">51 </w:t>
      </w:r>
      <w:r w:rsidR="00B22E02" w:rsidRPr="002B1625">
        <w:rPr>
          <w:sz w:val="28"/>
        </w:rPr>
        <w:t xml:space="preserve">Градостроительного </w:t>
      </w:r>
      <w:r w:rsidR="00B22E02" w:rsidRPr="002B1625">
        <w:rPr>
          <w:spacing w:val="-8"/>
          <w:sz w:val="28"/>
        </w:rPr>
        <w:t>ко</w:t>
      </w:r>
      <w:r w:rsidR="00B22E02" w:rsidRPr="002B1625">
        <w:rPr>
          <w:sz w:val="28"/>
        </w:rPr>
        <w:t xml:space="preserve">декса </w:t>
      </w:r>
      <w:r w:rsidR="00B22E02" w:rsidRPr="002B1625">
        <w:rPr>
          <w:spacing w:val="-3"/>
          <w:sz w:val="28"/>
        </w:rPr>
        <w:t xml:space="preserve">Российской </w:t>
      </w:r>
      <w:r w:rsidR="00B22E02" w:rsidRPr="002B1625">
        <w:rPr>
          <w:sz w:val="28"/>
        </w:rPr>
        <w:t xml:space="preserve">Федерации, и строящийся, </w:t>
      </w:r>
      <w:r w:rsidR="00B22E02" w:rsidRPr="002B1625">
        <w:rPr>
          <w:spacing w:val="-3"/>
          <w:sz w:val="28"/>
        </w:rPr>
        <w:t xml:space="preserve">реконструируемый объект </w:t>
      </w:r>
      <w:r>
        <w:rPr>
          <w:sz w:val="28"/>
        </w:rPr>
        <w:t>капи</w:t>
      </w:r>
      <w:r w:rsidR="00B22E02" w:rsidRPr="002B1625">
        <w:rPr>
          <w:sz w:val="28"/>
        </w:rPr>
        <w:t xml:space="preserve">тального строительства, в связи с размещением </w:t>
      </w:r>
      <w:r w:rsidR="00B22E02" w:rsidRPr="002B1625">
        <w:rPr>
          <w:spacing w:val="-5"/>
          <w:sz w:val="28"/>
        </w:rPr>
        <w:t xml:space="preserve">которого </w:t>
      </w:r>
      <w:r>
        <w:rPr>
          <w:sz w:val="28"/>
        </w:rPr>
        <w:t>установлена или изме</w:t>
      </w:r>
      <w:r w:rsidR="00B22E02" w:rsidRPr="002B1625">
        <w:rPr>
          <w:sz w:val="28"/>
        </w:rPr>
        <w:t xml:space="preserve">нена зона с особыми условиями использования территории, не введен в </w:t>
      </w:r>
      <w:r w:rsidR="00B22E02" w:rsidRPr="002B1625">
        <w:rPr>
          <w:spacing w:val="-3"/>
          <w:sz w:val="28"/>
        </w:rPr>
        <w:t>эксплу</w:t>
      </w:r>
      <w:r w:rsidR="00B22E02" w:rsidRPr="002B1625">
        <w:rPr>
          <w:sz w:val="28"/>
        </w:rPr>
        <w:t>атацию.</w:t>
      </w:r>
    </w:p>
    <w:p w:rsidR="001632B6" w:rsidRPr="000541D1" w:rsidRDefault="001632B6" w:rsidP="001632B6">
      <w:pPr>
        <w:pStyle w:val="a4"/>
        <w:tabs>
          <w:tab w:val="left" w:pos="2234"/>
        </w:tabs>
        <w:ind w:left="1276" w:right="425" w:firstLine="665"/>
        <w:rPr>
          <w:sz w:val="28"/>
        </w:rPr>
      </w:pPr>
      <w:r w:rsidRPr="0019484A">
        <w:rPr>
          <w:color w:val="C00000"/>
          <w:sz w:val="28"/>
        </w:rPr>
        <w:t>8</w:t>
      </w:r>
      <w:r w:rsidRPr="000541D1">
        <w:rPr>
          <w:sz w:val="28"/>
        </w:rPr>
        <w:t xml:space="preserve">.1. </w:t>
      </w:r>
      <w:r w:rsidRPr="000541D1">
        <w:rPr>
          <w:rFonts w:eastAsiaTheme="minorHAnsi"/>
          <w:iCs/>
          <w:sz w:val="28"/>
          <w:szCs w:val="28"/>
          <w:lang w:eastAsia="en-US"/>
        </w:rPr>
        <w:t>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0541D1">
        <w:rPr>
          <w:sz w:val="28"/>
        </w:rPr>
        <w:t xml:space="preserve"> (в ред.</w:t>
      </w:r>
      <w:r w:rsidR="00FB0212" w:rsidRPr="000541D1">
        <w:rPr>
          <w:sz w:val="28"/>
        </w:rPr>
        <w:t xml:space="preserve"> Решения Думы от 24.08.2022 №65</w:t>
      </w:r>
      <w:r w:rsidRPr="000541D1">
        <w:rPr>
          <w:sz w:val="28"/>
        </w:rPr>
        <w:t>)</w:t>
      </w:r>
    </w:p>
    <w:p w:rsidR="00507B11" w:rsidRDefault="00B22E02">
      <w:pPr>
        <w:pStyle w:val="a4"/>
        <w:numPr>
          <w:ilvl w:val="0"/>
          <w:numId w:val="43"/>
        </w:numPr>
        <w:tabs>
          <w:tab w:val="left" w:pos="2229"/>
        </w:tabs>
        <w:spacing w:before="1"/>
        <w:ind w:right="431" w:firstLine="679"/>
        <w:jc w:val="both"/>
        <w:rPr>
          <w:sz w:val="28"/>
        </w:rPr>
      </w:pPr>
      <w:r>
        <w:rPr>
          <w:sz w:val="28"/>
        </w:rPr>
        <w:t xml:space="preserve">Отказ в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w:t>
      </w:r>
      <w:r>
        <w:rPr>
          <w:spacing w:val="-3"/>
          <w:sz w:val="28"/>
        </w:rPr>
        <w:t xml:space="preserve">может </w:t>
      </w:r>
      <w:r>
        <w:rPr>
          <w:sz w:val="28"/>
        </w:rPr>
        <w:t xml:space="preserve">быть оспорен в </w:t>
      </w:r>
      <w:r>
        <w:rPr>
          <w:spacing w:val="-5"/>
          <w:sz w:val="28"/>
        </w:rPr>
        <w:t>судебном</w:t>
      </w:r>
      <w:r>
        <w:rPr>
          <w:spacing w:val="-4"/>
          <w:sz w:val="28"/>
        </w:rPr>
        <w:t xml:space="preserve"> </w:t>
      </w:r>
      <w:r>
        <w:rPr>
          <w:sz w:val="28"/>
        </w:rPr>
        <w:t>порядке.</w:t>
      </w:r>
    </w:p>
    <w:p w:rsidR="00507B11" w:rsidRDefault="00B22E02">
      <w:pPr>
        <w:pStyle w:val="a4"/>
        <w:numPr>
          <w:ilvl w:val="0"/>
          <w:numId w:val="43"/>
        </w:numPr>
        <w:tabs>
          <w:tab w:val="left" w:pos="2365"/>
        </w:tabs>
        <w:ind w:right="426" w:firstLine="679"/>
        <w:jc w:val="both"/>
        <w:rPr>
          <w:sz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(за исключением линейно</w:t>
      </w:r>
      <w:r>
        <w:rPr>
          <w:spacing w:val="-4"/>
          <w:sz w:val="28"/>
        </w:rPr>
        <w:t xml:space="preserve">го </w:t>
      </w:r>
      <w:r>
        <w:rPr>
          <w:sz w:val="28"/>
        </w:rPr>
        <w:t xml:space="preserve">объекта) выдается застройщику в случае, если в уполномоченный орган Администрации </w:t>
      </w:r>
      <w:r>
        <w:rPr>
          <w:spacing w:val="-5"/>
          <w:sz w:val="28"/>
        </w:rPr>
        <w:t xml:space="preserve">городского </w:t>
      </w:r>
      <w:r>
        <w:rPr>
          <w:sz w:val="28"/>
        </w:rPr>
        <w:t xml:space="preserve">округа Самара передана безвозмездно </w:t>
      </w:r>
      <w:r>
        <w:rPr>
          <w:spacing w:val="-4"/>
          <w:sz w:val="28"/>
        </w:rPr>
        <w:t xml:space="preserve">копия </w:t>
      </w:r>
      <w:r>
        <w:rPr>
          <w:spacing w:val="-3"/>
          <w:sz w:val="28"/>
        </w:rPr>
        <w:t xml:space="preserve">схемы, </w:t>
      </w:r>
      <w:r>
        <w:rPr>
          <w:sz w:val="28"/>
        </w:rPr>
        <w:t xml:space="preserve">отображающей расположение построенного, </w:t>
      </w:r>
      <w:r>
        <w:rPr>
          <w:spacing w:val="-3"/>
          <w:sz w:val="28"/>
        </w:rPr>
        <w:t xml:space="preserve">реконструированного объекта </w:t>
      </w:r>
      <w:r>
        <w:rPr>
          <w:spacing w:val="-4"/>
          <w:sz w:val="28"/>
        </w:rPr>
        <w:t>ка</w:t>
      </w:r>
      <w:r>
        <w:rPr>
          <w:sz w:val="28"/>
        </w:rPr>
        <w:t>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Pr>
          <w:spacing w:val="-3"/>
          <w:sz w:val="28"/>
        </w:rPr>
        <w:t xml:space="preserve">ного </w:t>
      </w:r>
      <w:r>
        <w:rPr>
          <w:sz w:val="28"/>
        </w:rPr>
        <w:t xml:space="preserve">участка, для размещения </w:t>
      </w:r>
      <w:r>
        <w:rPr>
          <w:spacing w:val="-4"/>
          <w:sz w:val="28"/>
        </w:rPr>
        <w:t xml:space="preserve">такой </w:t>
      </w:r>
      <w:r>
        <w:rPr>
          <w:spacing w:val="-5"/>
          <w:sz w:val="28"/>
        </w:rPr>
        <w:t xml:space="preserve">копии </w:t>
      </w:r>
      <w:r>
        <w:rPr>
          <w:sz w:val="28"/>
        </w:rPr>
        <w:t>в информационной системе обеспечения градостроительной</w:t>
      </w:r>
      <w:r>
        <w:rPr>
          <w:spacing w:val="-3"/>
          <w:sz w:val="28"/>
        </w:rPr>
        <w:t xml:space="preserve"> </w:t>
      </w:r>
      <w:r>
        <w:rPr>
          <w:sz w:val="28"/>
        </w:rPr>
        <w:t>деятельности.</w:t>
      </w:r>
    </w:p>
    <w:p w:rsidR="00507B11" w:rsidRPr="000541D1" w:rsidRDefault="00B22E02" w:rsidP="000541D1">
      <w:pPr>
        <w:pStyle w:val="a4"/>
        <w:numPr>
          <w:ilvl w:val="0"/>
          <w:numId w:val="43"/>
        </w:numPr>
        <w:tabs>
          <w:tab w:val="left" w:pos="2376"/>
        </w:tabs>
        <w:spacing w:before="89"/>
        <w:ind w:right="427" w:firstLine="679"/>
        <w:jc w:val="both"/>
        <w:rPr>
          <w:sz w:val="28"/>
          <w:szCs w:val="28"/>
        </w:rPr>
      </w:pPr>
      <w:r>
        <w:rPr>
          <w:sz w:val="28"/>
        </w:rPr>
        <w:t xml:space="preserve">Разрешение на </w:t>
      </w:r>
      <w:r w:rsidRPr="000541D1">
        <w:rPr>
          <w:spacing w:val="-3"/>
          <w:sz w:val="28"/>
        </w:rPr>
        <w:t xml:space="preserve">ввод </w:t>
      </w:r>
      <w:r>
        <w:rPr>
          <w:sz w:val="28"/>
        </w:rPr>
        <w:t xml:space="preserve">объекта в </w:t>
      </w:r>
      <w:r w:rsidRPr="000541D1">
        <w:rPr>
          <w:spacing w:val="-3"/>
          <w:sz w:val="28"/>
        </w:rPr>
        <w:t xml:space="preserve">эксплуатацию </w:t>
      </w:r>
      <w:r>
        <w:rPr>
          <w:sz w:val="28"/>
        </w:rPr>
        <w:t xml:space="preserve">является основанием для постановки на </w:t>
      </w:r>
      <w:r w:rsidRPr="000541D1">
        <w:rPr>
          <w:spacing w:val="-3"/>
          <w:sz w:val="28"/>
        </w:rPr>
        <w:t xml:space="preserve">государственный </w:t>
      </w:r>
      <w:r>
        <w:rPr>
          <w:sz w:val="28"/>
        </w:rPr>
        <w:t xml:space="preserve">учет построенного </w:t>
      </w:r>
      <w:r w:rsidRPr="000541D1">
        <w:rPr>
          <w:spacing w:val="-3"/>
          <w:sz w:val="28"/>
        </w:rPr>
        <w:t xml:space="preserve">объекта </w:t>
      </w:r>
      <w:r>
        <w:rPr>
          <w:sz w:val="28"/>
        </w:rPr>
        <w:t xml:space="preserve">капитального строительства, внесения изменений в документы </w:t>
      </w:r>
      <w:r w:rsidRPr="000541D1">
        <w:rPr>
          <w:spacing w:val="-3"/>
          <w:sz w:val="28"/>
        </w:rPr>
        <w:t xml:space="preserve">государственного </w:t>
      </w:r>
      <w:r>
        <w:rPr>
          <w:sz w:val="28"/>
        </w:rPr>
        <w:t xml:space="preserve">учета </w:t>
      </w:r>
      <w:r w:rsidRPr="000541D1">
        <w:rPr>
          <w:spacing w:val="-3"/>
          <w:sz w:val="28"/>
        </w:rPr>
        <w:t>реконстру</w:t>
      </w:r>
      <w:r>
        <w:rPr>
          <w:sz w:val="28"/>
        </w:rPr>
        <w:t xml:space="preserve">ированного объекта капитального строительства. Обязательным приложением к разрешению на </w:t>
      </w:r>
      <w:r w:rsidRPr="000541D1">
        <w:rPr>
          <w:spacing w:val="-4"/>
          <w:sz w:val="28"/>
        </w:rPr>
        <w:t xml:space="preserve">ввод </w:t>
      </w:r>
      <w:r>
        <w:rPr>
          <w:sz w:val="28"/>
        </w:rPr>
        <w:t>объекта в эксплуатацию является представленный заявителем</w:t>
      </w:r>
      <w:r w:rsidRPr="000541D1">
        <w:rPr>
          <w:spacing w:val="36"/>
          <w:sz w:val="28"/>
        </w:rPr>
        <w:t xml:space="preserve"> </w:t>
      </w:r>
      <w:r>
        <w:rPr>
          <w:sz w:val="28"/>
        </w:rPr>
        <w:t>технический</w:t>
      </w:r>
      <w:r w:rsidRPr="000541D1">
        <w:rPr>
          <w:spacing w:val="37"/>
          <w:sz w:val="28"/>
        </w:rPr>
        <w:t xml:space="preserve"> </w:t>
      </w:r>
      <w:r>
        <w:rPr>
          <w:sz w:val="28"/>
        </w:rPr>
        <w:t>план</w:t>
      </w:r>
      <w:r w:rsidRPr="000541D1">
        <w:rPr>
          <w:spacing w:val="37"/>
          <w:sz w:val="28"/>
        </w:rPr>
        <w:t xml:space="preserve"> </w:t>
      </w:r>
      <w:r>
        <w:rPr>
          <w:sz w:val="28"/>
        </w:rPr>
        <w:t>объекта</w:t>
      </w:r>
      <w:r w:rsidRPr="000541D1">
        <w:rPr>
          <w:spacing w:val="40"/>
          <w:sz w:val="28"/>
        </w:rPr>
        <w:t xml:space="preserve"> </w:t>
      </w:r>
      <w:r>
        <w:rPr>
          <w:sz w:val="28"/>
        </w:rPr>
        <w:t>капитального</w:t>
      </w:r>
      <w:r w:rsidRPr="000541D1">
        <w:rPr>
          <w:spacing w:val="37"/>
          <w:sz w:val="28"/>
        </w:rPr>
        <w:t xml:space="preserve"> </w:t>
      </w:r>
      <w:r>
        <w:rPr>
          <w:sz w:val="28"/>
        </w:rPr>
        <w:t>строительства,</w:t>
      </w:r>
      <w:r w:rsidRPr="000541D1">
        <w:rPr>
          <w:spacing w:val="36"/>
          <w:sz w:val="28"/>
        </w:rPr>
        <w:t xml:space="preserve"> </w:t>
      </w:r>
      <w:r w:rsidRPr="000541D1">
        <w:rPr>
          <w:spacing w:val="-3"/>
          <w:sz w:val="28"/>
        </w:rPr>
        <w:t>подготовленный</w:t>
      </w:r>
      <w:r w:rsidRPr="000541D1">
        <w:rPr>
          <w:spacing w:val="34"/>
          <w:sz w:val="28"/>
        </w:rPr>
        <w:t xml:space="preserve"> </w:t>
      </w:r>
      <w:r>
        <w:rPr>
          <w:sz w:val="28"/>
        </w:rPr>
        <w:t>в</w:t>
      </w:r>
      <w:r w:rsidR="000541D1">
        <w:rPr>
          <w:sz w:val="28"/>
        </w:rPr>
        <w:t xml:space="preserve"> </w:t>
      </w:r>
      <w:r w:rsidRPr="000541D1">
        <w:rPr>
          <w:sz w:val="28"/>
          <w:szCs w:val="28"/>
        </w:rPr>
        <w:t>соответствии с Федеральным законом от 13 июля 2015 года № 218-ФЗ «О государственной регистрации недвижимости».</w:t>
      </w:r>
    </w:p>
    <w:p w:rsidR="00507B11" w:rsidRDefault="00B22E02">
      <w:pPr>
        <w:pStyle w:val="a4"/>
        <w:numPr>
          <w:ilvl w:val="0"/>
          <w:numId w:val="43"/>
        </w:numPr>
        <w:tabs>
          <w:tab w:val="left" w:pos="2406"/>
        </w:tabs>
        <w:ind w:right="434" w:firstLine="679"/>
        <w:jc w:val="both"/>
        <w:rPr>
          <w:sz w:val="28"/>
        </w:rPr>
      </w:pPr>
      <w:r>
        <w:rPr>
          <w:sz w:val="28"/>
        </w:rPr>
        <w:t xml:space="preserve">При проведении работ по сохранению </w:t>
      </w:r>
      <w:r>
        <w:rPr>
          <w:spacing w:val="-3"/>
          <w:sz w:val="28"/>
        </w:rPr>
        <w:t xml:space="preserve">объекта </w:t>
      </w:r>
      <w:r>
        <w:rPr>
          <w:spacing w:val="-5"/>
          <w:sz w:val="28"/>
        </w:rPr>
        <w:t xml:space="preserve">культурного </w:t>
      </w:r>
      <w:r>
        <w:rPr>
          <w:sz w:val="28"/>
        </w:rPr>
        <w:t xml:space="preserve">наследия разрешение на </w:t>
      </w:r>
      <w:r>
        <w:rPr>
          <w:spacing w:val="-4"/>
          <w:sz w:val="28"/>
        </w:rPr>
        <w:t xml:space="preserve">ввод </w:t>
      </w:r>
      <w:r>
        <w:rPr>
          <w:sz w:val="28"/>
        </w:rPr>
        <w:t xml:space="preserve">в эксплуатацию </w:t>
      </w:r>
      <w:r>
        <w:rPr>
          <w:spacing w:val="-4"/>
          <w:sz w:val="28"/>
        </w:rPr>
        <w:t xml:space="preserve">такого </w:t>
      </w:r>
      <w:r>
        <w:rPr>
          <w:spacing w:val="-3"/>
          <w:sz w:val="28"/>
        </w:rPr>
        <w:t xml:space="preserve">объекта </w:t>
      </w:r>
      <w:r>
        <w:rPr>
          <w:sz w:val="28"/>
        </w:rPr>
        <w:t xml:space="preserve">выдается с </w:t>
      </w:r>
      <w:r>
        <w:rPr>
          <w:spacing w:val="-3"/>
          <w:sz w:val="28"/>
        </w:rPr>
        <w:t xml:space="preserve">учетом </w:t>
      </w:r>
      <w:r>
        <w:rPr>
          <w:sz w:val="28"/>
        </w:rPr>
        <w:t xml:space="preserve">особенностей, установленных </w:t>
      </w:r>
      <w:r>
        <w:rPr>
          <w:spacing w:val="-3"/>
          <w:sz w:val="28"/>
        </w:rPr>
        <w:t xml:space="preserve">законодательством Российской </w:t>
      </w:r>
      <w:r>
        <w:rPr>
          <w:sz w:val="28"/>
        </w:rPr>
        <w:t xml:space="preserve">Федерации об </w:t>
      </w:r>
      <w:r>
        <w:rPr>
          <w:spacing w:val="-3"/>
          <w:sz w:val="28"/>
        </w:rPr>
        <w:t xml:space="preserve">охране объектов </w:t>
      </w:r>
      <w:r>
        <w:rPr>
          <w:spacing w:val="-5"/>
          <w:sz w:val="28"/>
        </w:rPr>
        <w:t>культурного</w:t>
      </w:r>
      <w:r>
        <w:rPr>
          <w:spacing w:val="2"/>
          <w:sz w:val="28"/>
        </w:rPr>
        <w:t xml:space="preserve"> </w:t>
      </w:r>
      <w:r>
        <w:rPr>
          <w:sz w:val="28"/>
        </w:rPr>
        <w:t>наследия.</w:t>
      </w:r>
    </w:p>
    <w:p w:rsidR="00507B11" w:rsidRDefault="00B22E02">
      <w:pPr>
        <w:pStyle w:val="a4"/>
        <w:numPr>
          <w:ilvl w:val="0"/>
          <w:numId w:val="43"/>
        </w:numPr>
        <w:tabs>
          <w:tab w:val="left" w:pos="2370"/>
        </w:tabs>
        <w:spacing w:before="1"/>
        <w:ind w:right="429" w:firstLine="679"/>
        <w:jc w:val="both"/>
        <w:rPr>
          <w:sz w:val="28"/>
        </w:rPr>
      </w:pPr>
      <w:r>
        <w:rPr>
          <w:sz w:val="28"/>
        </w:rPr>
        <w:t xml:space="preserve">В течение трех рабочих дней со дня </w:t>
      </w:r>
      <w:r>
        <w:rPr>
          <w:spacing w:val="-3"/>
          <w:sz w:val="28"/>
        </w:rPr>
        <w:t xml:space="preserve">выдачи </w:t>
      </w:r>
      <w:r>
        <w:rPr>
          <w:sz w:val="28"/>
        </w:rPr>
        <w:t xml:space="preserve">разрешения на </w:t>
      </w:r>
      <w:r>
        <w:rPr>
          <w:spacing w:val="-3"/>
          <w:sz w:val="28"/>
        </w:rPr>
        <w:t>ввод объек</w:t>
      </w:r>
      <w:r>
        <w:rPr>
          <w:sz w:val="28"/>
        </w:rPr>
        <w:t xml:space="preserve">та в эксплуатацию уполномоченный орган Администрации </w:t>
      </w:r>
      <w:r>
        <w:rPr>
          <w:spacing w:val="-5"/>
          <w:sz w:val="28"/>
        </w:rPr>
        <w:t xml:space="preserve">городского </w:t>
      </w:r>
      <w:r>
        <w:rPr>
          <w:sz w:val="28"/>
        </w:rPr>
        <w:t xml:space="preserve">округа Сызрань направляет </w:t>
      </w:r>
      <w:r>
        <w:rPr>
          <w:spacing w:val="-4"/>
          <w:sz w:val="28"/>
        </w:rPr>
        <w:t xml:space="preserve">копию такого </w:t>
      </w:r>
      <w:r>
        <w:rPr>
          <w:sz w:val="28"/>
        </w:rPr>
        <w:t xml:space="preserve">разрешения 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строительного</w:t>
      </w:r>
      <w:r>
        <w:rPr>
          <w:spacing w:val="-4"/>
          <w:sz w:val="28"/>
        </w:rPr>
        <w:t xml:space="preserve"> </w:t>
      </w:r>
      <w:r>
        <w:rPr>
          <w:sz w:val="28"/>
        </w:rPr>
        <w:t>надзора.</w:t>
      </w:r>
    </w:p>
    <w:p w:rsidR="005F5D31" w:rsidRPr="000541D1" w:rsidRDefault="005D786F" w:rsidP="005F5D31">
      <w:pPr>
        <w:pStyle w:val="a4"/>
        <w:tabs>
          <w:tab w:val="left" w:pos="2234"/>
        </w:tabs>
        <w:ind w:left="1276" w:right="425" w:firstLine="665"/>
        <w:rPr>
          <w:sz w:val="28"/>
        </w:rPr>
      </w:pPr>
      <w:r>
        <w:rPr>
          <w:sz w:val="28"/>
        </w:rPr>
        <w:t xml:space="preserve">14. </w:t>
      </w:r>
      <w:r w:rsidR="00B22E02">
        <w:rPr>
          <w:sz w:val="28"/>
        </w:rPr>
        <w:t>В сл</w:t>
      </w:r>
      <w:r w:rsidR="001C77A1">
        <w:rPr>
          <w:sz w:val="28"/>
        </w:rPr>
        <w:t xml:space="preserve">учаях, предусмотренных частью </w:t>
      </w:r>
      <w:r w:rsidR="001C77A1" w:rsidRPr="001C77A1">
        <w:rPr>
          <w:color w:val="C00000"/>
          <w:sz w:val="28"/>
        </w:rPr>
        <w:t>20</w:t>
      </w:r>
      <w:r w:rsidR="00B22E02">
        <w:rPr>
          <w:sz w:val="28"/>
        </w:rPr>
        <w:t xml:space="preserve"> статьи 28 Правил, в течение трех рабочих дней со дня </w:t>
      </w:r>
      <w:r w:rsidR="00B22E02">
        <w:rPr>
          <w:spacing w:val="-3"/>
          <w:sz w:val="28"/>
        </w:rPr>
        <w:t xml:space="preserve">выдачи </w:t>
      </w:r>
      <w:r w:rsidR="00B22E02">
        <w:rPr>
          <w:sz w:val="28"/>
        </w:rPr>
        <w:t xml:space="preserve">разрешения на </w:t>
      </w:r>
      <w:r w:rsidR="00B22E02">
        <w:rPr>
          <w:spacing w:val="-4"/>
          <w:sz w:val="28"/>
        </w:rPr>
        <w:t xml:space="preserve">ввод </w:t>
      </w:r>
      <w:r w:rsidR="00B22E02">
        <w:rPr>
          <w:spacing w:val="-3"/>
          <w:sz w:val="28"/>
        </w:rPr>
        <w:t xml:space="preserve">объекта </w:t>
      </w:r>
      <w:r w:rsidR="00B22E02">
        <w:rPr>
          <w:sz w:val="28"/>
        </w:rPr>
        <w:t xml:space="preserve">в эксплуатацию уполномоченный орган Администрации </w:t>
      </w:r>
      <w:r w:rsidR="00B22E02">
        <w:rPr>
          <w:spacing w:val="-5"/>
          <w:sz w:val="28"/>
        </w:rPr>
        <w:t xml:space="preserve">городского </w:t>
      </w:r>
      <w:r w:rsidR="00B22E02">
        <w:rPr>
          <w:sz w:val="28"/>
        </w:rPr>
        <w:t xml:space="preserve">округа Сызрань направляет (в </w:t>
      </w:r>
      <w:r w:rsidR="00B22E02">
        <w:rPr>
          <w:spacing w:val="-4"/>
          <w:sz w:val="28"/>
        </w:rPr>
        <w:t xml:space="preserve">том </w:t>
      </w:r>
      <w:r w:rsidR="00B22E02">
        <w:rPr>
          <w:sz w:val="28"/>
        </w:rPr>
        <w:t>числе с использованием единой системы межведомственного электронно</w:t>
      </w:r>
      <w:r w:rsidR="00B22E02">
        <w:rPr>
          <w:spacing w:val="-4"/>
          <w:sz w:val="28"/>
        </w:rPr>
        <w:t>го</w:t>
      </w:r>
      <w:r w:rsidR="00B22E02">
        <w:rPr>
          <w:spacing w:val="62"/>
          <w:sz w:val="28"/>
        </w:rPr>
        <w:t xml:space="preserve"> </w:t>
      </w:r>
      <w:r w:rsidR="00B22E02">
        <w:rPr>
          <w:sz w:val="28"/>
        </w:rPr>
        <w:t xml:space="preserve">взаимодействия и </w:t>
      </w:r>
      <w:r w:rsidR="00B22E02">
        <w:rPr>
          <w:spacing w:val="-3"/>
          <w:sz w:val="28"/>
        </w:rPr>
        <w:t xml:space="preserve">подключаемых </w:t>
      </w:r>
      <w:r w:rsidR="00B22E02">
        <w:rPr>
          <w:sz w:val="28"/>
        </w:rPr>
        <w:t>к не</w:t>
      </w:r>
      <w:r w:rsidR="005F5D31">
        <w:rPr>
          <w:sz w:val="28"/>
        </w:rPr>
        <w:t>й региональных систем межведом</w:t>
      </w:r>
      <w:r w:rsidR="00B22E02">
        <w:rPr>
          <w:sz w:val="28"/>
        </w:rPr>
        <w:t xml:space="preserve">ственного </w:t>
      </w:r>
      <w:r w:rsidR="00B22E02">
        <w:rPr>
          <w:spacing w:val="-3"/>
          <w:sz w:val="28"/>
        </w:rPr>
        <w:t xml:space="preserve">электронного </w:t>
      </w:r>
      <w:r w:rsidR="00B22E02">
        <w:rPr>
          <w:sz w:val="28"/>
        </w:rPr>
        <w:t xml:space="preserve">взаимодействия) </w:t>
      </w:r>
      <w:r w:rsidR="00B22E02">
        <w:rPr>
          <w:spacing w:val="-4"/>
          <w:sz w:val="28"/>
        </w:rPr>
        <w:t xml:space="preserve">копию такого </w:t>
      </w:r>
      <w:r w:rsidR="00B22E02">
        <w:rPr>
          <w:sz w:val="28"/>
        </w:rPr>
        <w:t xml:space="preserve">разрешения в органы </w:t>
      </w:r>
      <w:r w:rsidR="00B22E02">
        <w:rPr>
          <w:spacing w:val="-3"/>
          <w:sz w:val="28"/>
        </w:rPr>
        <w:t xml:space="preserve">государственной </w:t>
      </w:r>
      <w:r w:rsidR="00B22E02">
        <w:rPr>
          <w:sz w:val="28"/>
        </w:rPr>
        <w:t>власти или органы местног</w:t>
      </w:r>
      <w:r w:rsidR="005F5D31">
        <w:rPr>
          <w:sz w:val="28"/>
        </w:rPr>
        <w:t>о самоуправления, принявшие ре</w:t>
      </w:r>
      <w:r w:rsidR="00B22E02">
        <w:rPr>
          <w:sz w:val="28"/>
        </w:rPr>
        <w:t xml:space="preserve">шение об установлении или изменении зоны </w:t>
      </w:r>
      <w:r w:rsidR="005F5D31">
        <w:rPr>
          <w:sz w:val="28"/>
        </w:rPr>
        <w:t>с особыми условиями использова</w:t>
      </w:r>
      <w:r w:rsidR="00B22E02">
        <w:rPr>
          <w:sz w:val="28"/>
        </w:rPr>
        <w:t xml:space="preserve">ния территории в связи с размещением объекта, в отношении </w:t>
      </w:r>
      <w:r w:rsidR="00B22E02">
        <w:rPr>
          <w:spacing w:val="-5"/>
          <w:sz w:val="28"/>
        </w:rPr>
        <w:t xml:space="preserve">которого </w:t>
      </w:r>
      <w:r w:rsidR="00B22E02">
        <w:rPr>
          <w:sz w:val="28"/>
        </w:rPr>
        <w:t xml:space="preserve">выдано разрешение на </w:t>
      </w:r>
      <w:r w:rsidR="00B22E02">
        <w:rPr>
          <w:spacing w:val="-4"/>
          <w:sz w:val="28"/>
        </w:rPr>
        <w:t xml:space="preserve">ввод </w:t>
      </w:r>
      <w:r w:rsidR="00B22E02">
        <w:rPr>
          <w:sz w:val="28"/>
        </w:rPr>
        <w:t>объекта в</w:t>
      </w:r>
      <w:r w:rsidR="00B22E02">
        <w:rPr>
          <w:spacing w:val="-4"/>
          <w:sz w:val="28"/>
        </w:rPr>
        <w:t xml:space="preserve"> </w:t>
      </w:r>
      <w:r w:rsidR="00B22E02">
        <w:rPr>
          <w:sz w:val="28"/>
        </w:rPr>
        <w:t>эксплуатацию</w:t>
      </w:r>
      <w:r w:rsidR="005F5D31" w:rsidRPr="005F5D31">
        <w:rPr>
          <w:color w:val="C00000"/>
          <w:sz w:val="28"/>
        </w:rPr>
        <w:t xml:space="preserve"> </w:t>
      </w:r>
      <w:r w:rsidR="005F5D31" w:rsidRPr="000541D1">
        <w:rPr>
          <w:sz w:val="28"/>
        </w:rPr>
        <w:t>(в ред.</w:t>
      </w:r>
      <w:r w:rsidR="007B3F70" w:rsidRPr="000541D1">
        <w:rPr>
          <w:sz w:val="28"/>
        </w:rPr>
        <w:t xml:space="preserve"> Решения Думы от 24.08.2022 №65</w:t>
      </w:r>
      <w:r w:rsidR="005F5D31" w:rsidRPr="000541D1">
        <w:rPr>
          <w:sz w:val="28"/>
        </w:rPr>
        <w:t>)</w:t>
      </w:r>
      <w:r w:rsidR="000541D1" w:rsidRPr="000541D1">
        <w:rPr>
          <w:sz w:val="28"/>
        </w:rPr>
        <w:t>.</w:t>
      </w:r>
    </w:p>
    <w:p w:rsidR="004A0E62" w:rsidRPr="000541D1" w:rsidRDefault="005D786F" w:rsidP="004A0E62">
      <w:pPr>
        <w:pStyle w:val="a4"/>
        <w:tabs>
          <w:tab w:val="left" w:pos="2234"/>
        </w:tabs>
        <w:ind w:left="1276" w:right="425" w:firstLine="665"/>
        <w:rPr>
          <w:sz w:val="28"/>
        </w:rPr>
      </w:pPr>
      <w:r>
        <w:rPr>
          <w:sz w:val="28"/>
        </w:rPr>
        <w:t xml:space="preserve">15. </w:t>
      </w:r>
      <w:r w:rsidR="00B22E02" w:rsidRPr="005D786F">
        <w:rPr>
          <w:sz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w:t>
      </w:r>
      <w:r w:rsidR="00B22E02" w:rsidRPr="005D786F">
        <w:rPr>
          <w:spacing w:val="-4"/>
          <w:sz w:val="28"/>
        </w:rPr>
        <w:t>од</w:t>
      </w:r>
      <w:r w:rsidR="00B22E02" w:rsidRPr="005D786F">
        <w:rPr>
          <w:spacing w:val="-3"/>
          <w:sz w:val="28"/>
        </w:rPr>
        <w:t xml:space="preserve">ного </w:t>
      </w:r>
      <w:r w:rsidR="00B22E02" w:rsidRPr="005D786F">
        <w:rPr>
          <w:sz w:val="28"/>
        </w:rPr>
        <w:t xml:space="preserve">месяца со дня </w:t>
      </w:r>
      <w:r w:rsidR="00B22E02" w:rsidRPr="005D786F">
        <w:rPr>
          <w:spacing w:val="-3"/>
          <w:sz w:val="28"/>
        </w:rPr>
        <w:t xml:space="preserve">окончания </w:t>
      </w:r>
      <w:r w:rsidR="00B22E02" w:rsidRPr="005D786F">
        <w:rPr>
          <w:sz w:val="28"/>
        </w:rPr>
        <w:t xml:space="preserve">строительства или реконструкции объекта индивидуального жилищного строительства или садового </w:t>
      </w:r>
      <w:r w:rsidR="00B22E02" w:rsidRPr="005D786F">
        <w:rPr>
          <w:spacing w:val="-3"/>
          <w:sz w:val="28"/>
        </w:rPr>
        <w:t xml:space="preserve">дома </w:t>
      </w:r>
      <w:r w:rsidR="00B22E02" w:rsidRPr="005D786F">
        <w:rPr>
          <w:sz w:val="28"/>
        </w:rPr>
        <w:t xml:space="preserve">подает на </w:t>
      </w:r>
      <w:r w:rsidR="00B22E02" w:rsidRPr="005D786F">
        <w:rPr>
          <w:spacing w:val="-4"/>
          <w:sz w:val="28"/>
        </w:rPr>
        <w:t xml:space="preserve">бумажном </w:t>
      </w:r>
      <w:r w:rsidR="00B22E02" w:rsidRPr="005D786F">
        <w:rPr>
          <w:sz w:val="28"/>
        </w:rPr>
        <w:t xml:space="preserve">носителе посредством личного обращения в уполномоченный орган Администрации </w:t>
      </w:r>
      <w:r w:rsidR="00B22E02" w:rsidRPr="005D786F">
        <w:rPr>
          <w:spacing w:val="-5"/>
          <w:sz w:val="28"/>
        </w:rPr>
        <w:t xml:space="preserve">городского </w:t>
      </w:r>
      <w:r w:rsidR="00B22E02" w:rsidRPr="005D786F">
        <w:rPr>
          <w:sz w:val="28"/>
        </w:rPr>
        <w:t xml:space="preserve">округа Сызрань либо направляет в указанный орган посредством </w:t>
      </w:r>
      <w:r w:rsidR="00B22E02" w:rsidRPr="005D786F">
        <w:rPr>
          <w:spacing w:val="-3"/>
          <w:sz w:val="28"/>
        </w:rPr>
        <w:t xml:space="preserve">почтового </w:t>
      </w:r>
      <w:r w:rsidR="00B22E02" w:rsidRPr="005D786F">
        <w:rPr>
          <w:sz w:val="28"/>
        </w:rPr>
        <w:t xml:space="preserve">отправления с уведомлением о вручении или </w:t>
      </w:r>
      <w:r w:rsidR="00B22E02" w:rsidRPr="005D786F">
        <w:rPr>
          <w:spacing w:val="-3"/>
          <w:sz w:val="28"/>
        </w:rPr>
        <w:t xml:space="preserve">единого </w:t>
      </w:r>
      <w:r w:rsidR="00B22E02" w:rsidRPr="005D786F">
        <w:rPr>
          <w:sz w:val="28"/>
        </w:rPr>
        <w:t xml:space="preserve">портала </w:t>
      </w:r>
      <w:r w:rsidR="00B22E02" w:rsidRPr="005D786F">
        <w:rPr>
          <w:spacing w:val="-3"/>
          <w:sz w:val="28"/>
        </w:rPr>
        <w:t xml:space="preserve">государственных </w:t>
      </w:r>
      <w:r w:rsidR="00B22E02" w:rsidRPr="005D786F">
        <w:rPr>
          <w:sz w:val="28"/>
        </w:rPr>
        <w:t xml:space="preserve">и муниципальных услуг уведомление об </w:t>
      </w:r>
      <w:r w:rsidR="00B22E02" w:rsidRPr="005D786F">
        <w:rPr>
          <w:spacing w:val="-3"/>
          <w:sz w:val="28"/>
        </w:rPr>
        <w:t xml:space="preserve">окончании </w:t>
      </w:r>
      <w:r w:rsidR="00B22E02" w:rsidRPr="005D786F">
        <w:rPr>
          <w:sz w:val="28"/>
        </w:rPr>
        <w:t xml:space="preserve">строительства или реконструкции </w:t>
      </w:r>
      <w:r w:rsidR="00B22E02" w:rsidRPr="005D786F">
        <w:rPr>
          <w:spacing w:val="-3"/>
          <w:sz w:val="28"/>
        </w:rPr>
        <w:t xml:space="preserve">объекта </w:t>
      </w:r>
      <w:r w:rsidR="00B22E02" w:rsidRPr="005D786F">
        <w:rPr>
          <w:sz w:val="28"/>
        </w:rPr>
        <w:t xml:space="preserve">индивидуального жилищного строительства или садового </w:t>
      </w:r>
      <w:r w:rsidR="00B22E02" w:rsidRPr="005D786F">
        <w:rPr>
          <w:spacing w:val="-3"/>
          <w:sz w:val="28"/>
        </w:rPr>
        <w:t xml:space="preserve">дома </w:t>
      </w:r>
      <w:r w:rsidR="00B22E02" w:rsidRPr="005D786F">
        <w:rPr>
          <w:sz w:val="28"/>
        </w:rPr>
        <w:t xml:space="preserve">(далее - уведомление об </w:t>
      </w:r>
      <w:r w:rsidR="00B22E02" w:rsidRPr="005D786F">
        <w:rPr>
          <w:spacing w:val="-3"/>
          <w:sz w:val="28"/>
        </w:rPr>
        <w:t xml:space="preserve">окончании </w:t>
      </w:r>
      <w:r w:rsidR="00B22E02" w:rsidRPr="005D786F">
        <w:rPr>
          <w:sz w:val="28"/>
        </w:rPr>
        <w:t xml:space="preserve">строительства). </w:t>
      </w:r>
      <w:r w:rsidR="00B22E02" w:rsidRPr="005D786F">
        <w:rPr>
          <w:spacing w:val="-7"/>
          <w:sz w:val="28"/>
        </w:rPr>
        <w:t>Уведом</w:t>
      </w:r>
      <w:r w:rsidR="00B22E02" w:rsidRPr="005D786F">
        <w:rPr>
          <w:sz w:val="28"/>
        </w:rPr>
        <w:t xml:space="preserve">ление об </w:t>
      </w:r>
      <w:r w:rsidR="00B22E02" w:rsidRPr="005D786F">
        <w:rPr>
          <w:spacing w:val="-3"/>
          <w:sz w:val="28"/>
        </w:rPr>
        <w:t xml:space="preserve">окончании </w:t>
      </w:r>
      <w:r w:rsidR="00B22E02" w:rsidRPr="005D786F">
        <w:rPr>
          <w:sz w:val="28"/>
        </w:rPr>
        <w:t xml:space="preserve">строительства должно содержать сведения, предусмотренные пунктами 1 - 5, 7 и 8 части 1 статьи 51.1 Градостроительного </w:t>
      </w:r>
      <w:r w:rsidR="00B22E02" w:rsidRPr="005D786F">
        <w:rPr>
          <w:spacing w:val="-5"/>
          <w:sz w:val="28"/>
        </w:rPr>
        <w:t xml:space="preserve">кодекса </w:t>
      </w:r>
      <w:r w:rsidR="00B22E02" w:rsidRPr="005D786F">
        <w:rPr>
          <w:sz w:val="28"/>
        </w:rPr>
        <w:t>Рос</w:t>
      </w:r>
      <w:r w:rsidR="00B22E02" w:rsidRPr="005D786F">
        <w:rPr>
          <w:spacing w:val="-3"/>
          <w:sz w:val="28"/>
        </w:rPr>
        <w:t xml:space="preserve">сийской </w:t>
      </w:r>
      <w:r w:rsidR="00B22E02" w:rsidRPr="005D786F">
        <w:rPr>
          <w:sz w:val="28"/>
        </w:rPr>
        <w:t xml:space="preserve">Федерации, а также сведения о параметрах построенных или </w:t>
      </w:r>
      <w:r w:rsidR="00B22E02" w:rsidRPr="005D786F">
        <w:rPr>
          <w:spacing w:val="-4"/>
          <w:sz w:val="28"/>
        </w:rPr>
        <w:t>рекон</w:t>
      </w:r>
      <w:r w:rsidR="00B22E02" w:rsidRPr="005D786F">
        <w:rPr>
          <w:sz w:val="28"/>
        </w:rPr>
        <w:t xml:space="preserve">струированных </w:t>
      </w:r>
      <w:r w:rsidR="00B22E02" w:rsidRPr="005D786F">
        <w:rPr>
          <w:spacing w:val="-3"/>
          <w:sz w:val="28"/>
        </w:rPr>
        <w:t xml:space="preserve">объекта </w:t>
      </w:r>
      <w:r w:rsidR="00B22E02" w:rsidRPr="005D786F">
        <w:rPr>
          <w:sz w:val="28"/>
        </w:rPr>
        <w:t>индивидуального жилищного строительства или садо</w:t>
      </w:r>
      <w:r w:rsidR="00B22E02" w:rsidRPr="005D786F">
        <w:rPr>
          <w:spacing w:val="-3"/>
          <w:sz w:val="28"/>
        </w:rPr>
        <w:t xml:space="preserve">вого </w:t>
      </w:r>
      <w:r w:rsidR="00B22E02" w:rsidRPr="005D786F">
        <w:rPr>
          <w:sz w:val="28"/>
        </w:rPr>
        <w:t xml:space="preserve">дома, об оплате </w:t>
      </w:r>
      <w:r w:rsidR="00B22E02" w:rsidRPr="005D786F">
        <w:rPr>
          <w:spacing w:val="-3"/>
          <w:sz w:val="28"/>
        </w:rPr>
        <w:t xml:space="preserve">государственной </w:t>
      </w:r>
      <w:r w:rsidR="00B22E02" w:rsidRPr="005D786F">
        <w:rPr>
          <w:sz w:val="28"/>
        </w:rPr>
        <w:t xml:space="preserve">пошлины за осуществление </w:t>
      </w:r>
      <w:r w:rsidR="00B22E02" w:rsidRPr="005D786F">
        <w:rPr>
          <w:spacing w:val="-3"/>
          <w:sz w:val="28"/>
        </w:rPr>
        <w:t>государствен</w:t>
      </w:r>
      <w:r w:rsidR="00B22E02" w:rsidRPr="005D786F">
        <w:rPr>
          <w:sz w:val="28"/>
        </w:rPr>
        <w:t xml:space="preserve">ной регистрации прав, о способе направления застройщику уведомления, предусмотренного </w:t>
      </w:r>
      <w:r w:rsidR="00B22E02" w:rsidRPr="005D786F">
        <w:rPr>
          <w:spacing w:val="-3"/>
          <w:sz w:val="28"/>
        </w:rPr>
        <w:t xml:space="preserve">пунктом </w:t>
      </w:r>
      <w:r w:rsidR="002933D0">
        <w:rPr>
          <w:sz w:val="28"/>
        </w:rPr>
        <w:t xml:space="preserve">5 </w:t>
      </w:r>
      <w:r w:rsidR="002933D0" w:rsidRPr="000541D1">
        <w:rPr>
          <w:sz w:val="28"/>
        </w:rPr>
        <w:t>части 18.</w:t>
      </w:r>
      <w:r w:rsidR="00B22E02" w:rsidRPr="000541D1">
        <w:rPr>
          <w:sz w:val="28"/>
        </w:rPr>
        <w:t xml:space="preserve"> настоящей статьи. К уведомлению об </w:t>
      </w:r>
      <w:r w:rsidR="00B22E02" w:rsidRPr="000541D1">
        <w:rPr>
          <w:spacing w:val="-3"/>
          <w:sz w:val="28"/>
        </w:rPr>
        <w:t>оконча</w:t>
      </w:r>
      <w:r w:rsidR="00B22E02" w:rsidRPr="000541D1">
        <w:rPr>
          <w:sz w:val="28"/>
        </w:rPr>
        <w:t xml:space="preserve">нии строительства прилагаются документы, предусмотренные частью 16 статьи 55 Градостроительного </w:t>
      </w:r>
      <w:r w:rsidR="00B22E02" w:rsidRPr="000541D1">
        <w:rPr>
          <w:spacing w:val="-5"/>
          <w:sz w:val="28"/>
        </w:rPr>
        <w:t xml:space="preserve">кодекса </w:t>
      </w:r>
      <w:r w:rsidR="00B22E02" w:rsidRPr="000541D1">
        <w:rPr>
          <w:spacing w:val="-3"/>
          <w:sz w:val="28"/>
        </w:rPr>
        <w:t>Российской</w:t>
      </w:r>
      <w:r w:rsidR="00B22E02" w:rsidRPr="000541D1">
        <w:rPr>
          <w:spacing w:val="1"/>
          <w:sz w:val="28"/>
        </w:rPr>
        <w:t xml:space="preserve"> </w:t>
      </w:r>
      <w:r w:rsidR="00B22E02" w:rsidRPr="000541D1">
        <w:rPr>
          <w:sz w:val="28"/>
        </w:rPr>
        <w:t>Федерации</w:t>
      </w:r>
      <w:r w:rsidR="004A0E62" w:rsidRPr="000541D1">
        <w:rPr>
          <w:sz w:val="28"/>
        </w:rPr>
        <w:t xml:space="preserve"> (в ред</w:t>
      </w:r>
      <w:r w:rsidR="007B3F70" w:rsidRPr="000541D1">
        <w:rPr>
          <w:sz w:val="28"/>
        </w:rPr>
        <w:t>. Решения Думы от 24.08.2022 №65</w:t>
      </w:r>
      <w:r w:rsidR="004A0E62" w:rsidRPr="000541D1">
        <w:rPr>
          <w:sz w:val="28"/>
        </w:rPr>
        <w:t>)</w:t>
      </w:r>
      <w:r w:rsidR="000541D1">
        <w:rPr>
          <w:sz w:val="28"/>
        </w:rPr>
        <w:t>.</w:t>
      </w:r>
    </w:p>
    <w:p w:rsidR="003F0023" w:rsidRPr="000541D1" w:rsidRDefault="003A699C" w:rsidP="00FB0212">
      <w:pPr>
        <w:tabs>
          <w:tab w:val="left" w:pos="2370"/>
        </w:tabs>
        <w:spacing w:before="1"/>
        <w:ind w:left="1276" w:right="434" w:firstLine="709"/>
        <w:jc w:val="both"/>
        <w:rPr>
          <w:sz w:val="28"/>
          <w:szCs w:val="28"/>
        </w:rPr>
      </w:pPr>
      <w:r>
        <w:rPr>
          <w:sz w:val="28"/>
        </w:rPr>
        <w:t xml:space="preserve">16. </w:t>
      </w:r>
      <w:r w:rsidR="00B22E02" w:rsidRPr="003A699C">
        <w:rPr>
          <w:sz w:val="28"/>
        </w:rPr>
        <w:t xml:space="preserve">В случае отсутствия в уведомлении об </w:t>
      </w:r>
      <w:r w:rsidR="00B22E02" w:rsidRPr="003A699C">
        <w:rPr>
          <w:spacing w:val="-3"/>
          <w:sz w:val="28"/>
        </w:rPr>
        <w:t xml:space="preserve">окончании </w:t>
      </w:r>
      <w:r w:rsidR="00B22E02" w:rsidRPr="003A699C">
        <w:rPr>
          <w:sz w:val="28"/>
        </w:rPr>
        <w:t>строительства сведений,</w:t>
      </w:r>
      <w:r w:rsidR="00B22E02" w:rsidRPr="003A699C">
        <w:rPr>
          <w:spacing w:val="27"/>
          <w:sz w:val="28"/>
        </w:rPr>
        <w:t xml:space="preserve"> </w:t>
      </w:r>
      <w:r w:rsidR="00B22E02" w:rsidRPr="000541D1">
        <w:rPr>
          <w:sz w:val="28"/>
        </w:rPr>
        <w:t>предусмотренных</w:t>
      </w:r>
      <w:r w:rsidR="00B22E02" w:rsidRPr="000541D1">
        <w:rPr>
          <w:spacing w:val="27"/>
          <w:sz w:val="28"/>
        </w:rPr>
        <w:t xml:space="preserve"> </w:t>
      </w:r>
      <w:r w:rsidR="00B22E02" w:rsidRPr="000541D1">
        <w:rPr>
          <w:sz w:val="28"/>
        </w:rPr>
        <w:t>част</w:t>
      </w:r>
      <w:r w:rsidR="00F52347" w:rsidRPr="000541D1">
        <w:rPr>
          <w:sz w:val="28"/>
        </w:rPr>
        <w:t>ью</w:t>
      </w:r>
      <w:r w:rsidR="00B22E02" w:rsidRPr="000541D1">
        <w:rPr>
          <w:spacing w:val="27"/>
          <w:sz w:val="28"/>
        </w:rPr>
        <w:t xml:space="preserve"> </w:t>
      </w:r>
      <w:r w:rsidR="00B22E02" w:rsidRPr="000541D1">
        <w:rPr>
          <w:sz w:val="28"/>
        </w:rPr>
        <w:t>1</w:t>
      </w:r>
      <w:r w:rsidR="00F52347" w:rsidRPr="000541D1">
        <w:rPr>
          <w:sz w:val="28"/>
        </w:rPr>
        <w:t>5</w:t>
      </w:r>
      <w:r w:rsidR="00B22E02" w:rsidRPr="003A699C">
        <w:rPr>
          <w:spacing w:val="27"/>
          <w:sz w:val="28"/>
        </w:rPr>
        <w:t xml:space="preserve"> </w:t>
      </w:r>
      <w:r w:rsidR="00B22E02" w:rsidRPr="003A699C">
        <w:rPr>
          <w:sz w:val="28"/>
        </w:rPr>
        <w:t>настоящей</w:t>
      </w:r>
      <w:r w:rsidR="00B22E02" w:rsidRPr="003A699C">
        <w:rPr>
          <w:spacing w:val="29"/>
          <w:sz w:val="28"/>
        </w:rPr>
        <w:t xml:space="preserve"> </w:t>
      </w:r>
      <w:r w:rsidR="00B22E02" w:rsidRPr="003A699C">
        <w:rPr>
          <w:sz w:val="28"/>
        </w:rPr>
        <w:t>статьи,</w:t>
      </w:r>
      <w:r w:rsidR="00B22E02" w:rsidRPr="003A699C">
        <w:rPr>
          <w:spacing w:val="25"/>
          <w:sz w:val="28"/>
        </w:rPr>
        <w:t xml:space="preserve"> </w:t>
      </w:r>
      <w:r w:rsidR="00B22E02" w:rsidRPr="003A699C">
        <w:rPr>
          <w:sz w:val="28"/>
        </w:rPr>
        <w:t>или</w:t>
      </w:r>
      <w:r w:rsidR="00B22E02" w:rsidRPr="003A699C">
        <w:rPr>
          <w:spacing w:val="29"/>
          <w:sz w:val="28"/>
        </w:rPr>
        <w:t xml:space="preserve"> </w:t>
      </w:r>
      <w:r w:rsidR="00B22E02" w:rsidRPr="00FB0212">
        <w:rPr>
          <w:sz w:val="28"/>
          <w:szCs w:val="28"/>
        </w:rPr>
        <w:t xml:space="preserve">отсутствия </w:t>
      </w:r>
      <w:r w:rsidR="00B22E02" w:rsidRPr="00FB0212">
        <w:rPr>
          <w:spacing w:val="-3"/>
          <w:sz w:val="28"/>
          <w:szCs w:val="28"/>
        </w:rPr>
        <w:t xml:space="preserve">документов, </w:t>
      </w:r>
      <w:r w:rsidR="00B22E02" w:rsidRPr="00FB0212">
        <w:rPr>
          <w:sz w:val="28"/>
          <w:szCs w:val="28"/>
        </w:rPr>
        <w:t xml:space="preserve">прилагаемых к нему и предусмотренных пунктами 1 - 3 части 16 статьи 55 Градостроительного </w:t>
      </w:r>
      <w:r w:rsidR="00B22E02" w:rsidRPr="00FB0212">
        <w:rPr>
          <w:spacing w:val="-5"/>
          <w:sz w:val="28"/>
          <w:szCs w:val="28"/>
        </w:rPr>
        <w:t xml:space="preserve">кодекса </w:t>
      </w:r>
      <w:r w:rsidR="00B22E02" w:rsidRPr="00FB0212">
        <w:rPr>
          <w:spacing w:val="-3"/>
          <w:sz w:val="28"/>
          <w:szCs w:val="28"/>
        </w:rPr>
        <w:t xml:space="preserve">Российской </w:t>
      </w:r>
      <w:r w:rsidR="00B22E02" w:rsidRPr="00FB0212">
        <w:rPr>
          <w:sz w:val="28"/>
          <w:szCs w:val="28"/>
        </w:rPr>
        <w:t xml:space="preserve">Федерации, а также в случае, если уведомление об </w:t>
      </w:r>
      <w:r w:rsidR="00B22E02" w:rsidRPr="00FB0212">
        <w:rPr>
          <w:spacing w:val="-3"/>
          <w:sz w:val="28"/>
          <w:szCs w:val="28"/>
        </w:rPr>
        <w:t xml:space="preserve">окончании </w:t>
      </w:r>
      <w:r w:rsidR="00B22E02" w:rsidRPr="00FB0212">
        <w:rPr>
          <w:sz w:val="28"/>
          <w:szCs w:val="28"/>
        </w:rPr>
        <w:t xml:space="preserve">строительства поступило после истечения десяти лет со дня поступления уведомления о </w:t>
      </w:r>
      <w:r w:rsidR="00B22E02" w:rsidRPr="00FB0212">
        <w:rPr>
          <w:spacing w:val="-3"/>
          <w:sz w:val="28"/>
          <w:szCs w:val="28"/>
        </w:rPr>
        <w:t xml:space="preserve">планируемом </w:t>
      </w:r>
      <w:r w:rsidR="00B22E02" w:rsidRPr="00FB0212">
        <w:rPr>
          <w:sz w:val="28"/>
          <w:szCs w:val="28"/>
        </w:rPr>
        <w:t xml:space="preserve">строительстве, в соответствии с </w:t>
      </w:r>
      <w:r w:rsidR="00B22E02" w:rsidRPr="00FB0212">
        <w:rPr>
          <w:spacing w:val="-4"/>
          <w:sz w:val="28"/>
          <w:szCs w:val="28"/>
        </w:rPr>
        <w:t xml:space="preserve">которым </w:t>
      </w:r>
      <w:r w:rsidR="00B22E02" w:rsidRPr="00FB0212">
        <w:rPr>
          <w:sz w:val="28"/>
          <w:szCs w:val="28"/>
        </w:rPr>
        <w:t xml:space="preserve">осуществлялись строительство или реконструкция </w:t>
      </w:r>
      <w:r w:rsidR="00B22E02" w:rsidRPr="00FB0212">
        <w:rPr>
          <w:spacing w:val="-3"/>
          <w:sz w:val="28"/>
          <w:szCs w:val="28"/>
        </w:rPr>
        <w:t>объек</w:t>
      </w:r>
      <w:r w:rsidR="00B22E02" w:rsidRPr="00FB0212">
        <w:rPr>
          <w:sz w:val="28"/>
          <w:szCs w:val="28"/>
        </w:rPr>
        <w:t xml:space="preserve">та индивидуального жилищного строительства или садового дома, либо </w:t>
      </w:r>
      <w:r w:rsidR="00B22E02" w:rsidRPr="00FB0212">
        <w:rPr>
          <w:spacing w:val="-3"/>
          <w:sz w:val="28"/>
          <w:szCs w:val="28"/>
        </w:rPr>
        <w:t>уведом</w:t>
      </w:r>
      <w:r w:rsidR="00B22E02" w:rsidRPr="00FB0212">
        <w:rPr>
          <w:sz w:val="28"/>
          <w:szCs w:val="28"/>
        </w:rPr>
        <w:t xml:space="preserve">ление о </w:t>
      </w:r>
      <w:r w:rsidR="00B22E02" w:rsidRPr="00FB0212">
        <w:rPr>
          <w:spacing w:val="-3"/>
          <w:sz w:val="28"/>
          <w:szCs w:val="28"/>
        </w:rPr>
        <w:t xml:space="preserve">планируемом </w:t>
      </w:r>
      <w:r w:rsidR="00B22E02" w:rsidRPr="00FB0212">
        <w:rPr>
          <w:sz w:val="28"/>
          <w:szCs w:val="28"/>
        </w:rPr>
        <w:t xml:space="preserve">строительстве таких объекта индивидуального жилищного строительства или садового дома ранее не направлялось (в </w:t>
      </w:r>
      <w:r w:rsidR="00B22E02" w:rsidRPr="00FB0212">
        <w:rPr>
          <w:spacing w:val="-4"/>
          <w:sz w:val="28"/>
          <w:szCs w:val="28"/>
        </w:rPr>
        <w:t xml:space="preserve">том </w:t>
      </w:r>
      <w:r w:rsidR="00B22E02" w:rsidRPr="00FB0212">
        <w:rPr>
          <w:sz w:val="28"/>
          <w:szCs w:val="28"/>
        </w:rPr>
        <w:t>числе было возвращено застройщику в соответствии с частью 6 статьи 51.1 Градостроительно</w:t>
      </w:r>
      <w:r w:rsidR="00B22E02" w:rsidRPr="00FB0212">
        <w:rPr>
          <w:spacing w:val="-4"/>
          <w:sz w:val="28"/>
          <w:szCs w:val="28"/>
        </w:rPr>
        <w:t xml:space="preserve">го </w:t>
      </w:r>
      <w:r w:rsidR="00B22E02" w:rsidRPr="00FB0212">
        <w:rPr>
          <w:spacing w:val="-5"/>
          <w:sz w:val="28"/>
          <w:szCs w:val="28"/>
        </w:rPr>
        <w:t xml:space="preserve">кодекса </w:t>
      </w:r>
      <w:r w:rsidR="00B22E02" w:rsidRPr="00FB0212">
        <w:rPr>
          <w:spacing w:val="-3"/>
          <w:sz w:val="28"/>
          <w:szCs w:val="28"/>
        </w:rPr>
        <w:t xml:space="preserve">Российкой </w:t>
      </w:r>
      <w:r w:rsidR="00B22E02" w:rsidRPr="00FB0212">
        <w:rPr>
          <w:sz w:val="28"/>
          <w:szCs w:val="28"/>
        </w:rPr>
        <w:t xml:space="preserve">Федерации), уполномоченный орган Администрации </w:t>
      </w:r>
      <w:r w:rsidR="00B22E02" w:rsidRPr="00FB0212">
        <w:rPr>
          <w:spacing w:val="-4"/>
          <w:sz w:val="28"/>
          <w:szCs w:val="28"/>
        </w:rPr>
        <w:t>го</w:t>
      </w:r>
      <w:r w:rsidR="00B22E02" w:rsidRPr="00FB0212">
        <w:rPr>
          <w:spacing w:val="-5"/>
          <w:sz w:val="28"/>
          <w:szCs w:val="28"/>
        </w:rPr>
        <w:t xml:space="preserve">родского </w:t>
      </w:r>
      <w:r w:rsidR="00B22E02" w:rsidRPr="00FB0212">
        <w:rPr>
          <w:sz w:val="28"/>
          <w:szCs w:val="28"/>
        </w:rPr>
        <w:t xml:space="preserve">округа Сызрань в течение трех рабочих дней со дня поступления уведомления об </w:t>
      </w:r>
      <w:r w:rsidR="00B22E02" w:rsidRPr="00FB0212">
        <w:rPr>
          <w:spacing w:val="-3"/>
          <w:sz w:val="28"/>
          <w:szCs w:val="28"/>
        </w:rPr>
        <w:t xml:space="preserve">окончании </w:t>
      </w:r>
      <w:r w:rsidR="00B22E02" w:rsidRPr="00FB0212">
        <w:rPr>
          <w:sz w:val="28"/>
          <w:szCs w:val="28"/>
        </w:rPr>
        <w:t xml:space="preserve">строительства возвращает застройщику уведомление об </w:t>
      </w:r>
      <w:r w:rsidR="00B22E02" w:rsidRPr="00FB0212">
        <w:rPr>
          <w:spacing w:val="-3"/>
          <w:sz w:val="28"/>
          <w:szCs w:val="28"/>
        </w:rPr>
        <w:t xml:space="preserve">окончании </w:t>
      </w:r>
      <w:r w:rsidR="00B22E02" w:rsidRPr="00FB0212">
        <w:rPr>
          <w:sz w:val="28"/>
          <w:szCs w:val="28"/>
        </w:rPr>
        <w:t xml:space="preserve">строительства и прилагаемые к нему документы без рассмотрения с указанием причин возврата. В </w:t>
      </w:r>
      <w:r w:rsidR="00B22E02" w:rsidRPr="00FB0212">
        <w:rPr>
          <w:spacing w:val="-4"/>
          <w:sz w:val="28"/>
          <w:szCs w:val="28"/>
        </w:rPr>
        <w:t xml:space="preserve">этом </w:t>
      </w:r>
      <w:r w:rsidR="00B22E02" w:rsidRPr="00FB0212">
        <w:rPr>
          <w:sz w:val="28"/>
          <w:szCs w:val="28"/>
        </w:rPr>
        <w:t xml:space="preserve">случае уведомление об </w:t>
      </w:r>
      <w:r w:rsidR="00B22E02" w:rsidRPr="00FB0212">
        <w:rPr>
          <w:spacing w:val="-3"/>
          <w:sz w:val="28"/>
          <w:szCs w:val="28"/>
        </w:rPr>
        <w:t xml:space="preserve">окончании </w:t>
      </w:r>
      <w:r w:rsidR="00B22E02" w:rsidRPr="00FB0212">
        <w:rPr>
          <w:sz w:val="28"/>
          <w:szCs w:val="28"/>
        </w:rPr>
        <w:t>строительства считается ненаправленным</w:t>
      </w:r>
      <w:r w:rsidR="003F0023" w:rsidRPr="00FB0212">
        <w:rPr>
          <w:sz w:val="28"/>
          <w:szCs w:val="28"/>
        </w:rPr>
        <w:t xml:space="preserve"> </w:t>
      </w:r>
      <w:r w:rsidR="003F0023" w:rsidRPr="000541D1">
        <w:rPr>
          <w:sz w:val="28"/>
          <w:szCs w:val="28"/>
        </w:rPr>
        <w:t>(в ред</w:t>
      </w:r>
      <w:r w:rsidR="007B3F70" w:rsidRPr="000541D1">
        <w:rPr>
          <w:sz w:val="28"/>
          <w:szCs w:val="28"/>
        </w:rPr>
        <w:t>. Решения Думы от 24.08.2022 №65</w:t>
      </w:r>
      <w:r w:rsidR="003F0023" w:rsidRPr="000541D1">
        <w:rPr>
          <w:sz w:val="28"/>
          <w:szCs w:val="28"/>
        </w:rPr>
        <w:t>)</w:t>
      </w:r>
      <w:r w:rsidR="000541D1">
        <w:rPr>
          <w:sz w:val="28"/>
          <w:szCs w:val="28"/>
        </w:rPr>
        <w:t>.</w:t>
      </w:r>
    </w:p>
    <w:p w:rsidR="00B3484F" w:rsidRPr="000541D1" w:rsidRDefault="00B3484F" w:rsidP="000541D1">
      <w:pPr>
        <w:tabs>
          <w:tab w:val="left" w:pos="1276"/>
        </w:tabs>
        <w:ind w:left="1276" w:right="465" w:firstLine="709"/>
        <w:jc w:val="both"/>
        <w:rPr>
          <w:sz w:val="28"/>
          <w:szCs w:val="28"/>
        </w:rPr>
      </w:pPr>
      <w:r w:rsidRPr="000541D1">
        <w:rPr>
          <w:sz w:val="28"/>
          <w:szCs w:val="28"/>
        </w:rPr>
        <w:t xml:space="preserve">16.1.  </w:t>
      </w:r>
      <w:r w:rsidRPr="000541D1">
        <w:rPr>
          <w:rFonts w:eastAsiaTheme="minorHAnsi"/>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rsidR="00B3484F" w:rsidRPr="000541D1" w:rsidRDefault="00B3484F" w:rsidP="000541D1">
      <w:pPr>
        <w:tabs>
          <w:tab w:val="left" w:pos="1276"/>
        </w:tabs>
        <w:adjustRightInd w:val="0"/>
        <w:ind w:left="1276" w:right="465" w:firstLine="709"/>
        <w:jc w:val="both"/>
        <w:rPr>
          <w:rFonts w:eastAsiaTheme="minorHAnsi"/>
          <w:sz w:val="28"/>
          <w:szCs w:val="28"/>
          <w:lang w:eastAsia="en-US"/>
        </w:rPr>
      </w:pPr>
      <w:r w:rsidRPr="000541D1">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3484F" w:rsidRPr="000541D1" w:rsidRDefault="00B3484F" w:rsidP="00B3484F">
      <w:pPr>
        <w:pStyle w:val="a3"/>
        <w:tabs>
          <w:tab w:val="left" w:pos="1276"/>
        </w:tabs>
        <w:spacing w:before="89"/>
        <w:ind w:left="1276" w:right="424" w:firstLine="709"/>
      </w:pPr>
      <w:r w:rsidRPr="000541D1">
        <w:rPr>
          <w:rFonts w:eastAsiaTheme="minorHAnsi"/>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7B3F70" w:rsidRPr="000541D1">
        <w:t xml:space="preserve"> (в ред. Решения Думы от 24.08.2022 №65)</w:t>
      </w:r>
      <w:r w:rsidR="000541D1">
        <w:t>.</w:t>
      </w:r>
    </w:p>
    <w:p w:rsidR="00507B11" w:rsidRPr="007C06EB" w:rsidRDefault="007C06EB" w:rsidP="007C06EB">
      <w:pPr>
        <w:tabs>
          <w:tab w:val="left" w:pos="2466"/>
        </w:tabs>
        <w:spacing w:before="1"/>
        <w:ind w:left="1276" w:right="427" w:firstLine="709"/>
        <w:jc w:val="both"/>
        <w:rPr>
          <w:sz w:val="28"/>
        </w:rPr>
      </w:pPr>
      <w:r>
        <w:rPr>
          <w:spacing w:val="-3"/>
          <w:sz w:val="28"/>
        </w:rPr>
        <w:t xml:space="preserve">17. </w:t>
      </w:r>
      <w:r w:rsidR="00B22E02" w:rsidRPr="007C06EB">
        <w:rPr>
          <w:spacing w:val="-3"/>
          <w:sz w:val="28"/>
        </w:rPr>
        <w:t xml:space="preserve">Форма </w:t>
      </w:r>
      <w:r w:rsidR="00B22E02" w:rsidRPr="007C06EB">
        <w:rPr>
          <w:sz w:val="28"/>
        </w:rPr>
        <w:t xml:space="preserve">уведомления об </w:t>
      </w:r>
      <w:r w:rsidR="00B22E02" w:rsidRPr="007C06EB">
        <w:rPr>
          <w:spacing w:val="-3"/>
          <w:sz w:val="28"/>
        </w:rPr>
        <w:t xml:space="preserve">окончании </w:t>
      </w:r>
      <w:r w:rsidR="00B22E02" w:rsidRPr="007C06EB">
        <w:rPr>
          <w:sz w:val="28"/>
        </w:rPr>
        <w:t>строительства утверждается федеральным органом исполнительной власти, осуществляющим функции по выра</w:t>
      </w:r>
      <w:r w:rsidR="00B22E02" w:rsidRPr="007C06EB">
        <w:rPr>
          <w:spacing w:val="-3"/>
          <w:sz w:val="28"/>
        </w:rPr>
        <w:t xml:space="preserve">ботке </w:t>
      </w:r>
      <w:r w:rsidR="00B22E02" w:rsidRPr="007C06EB">
        <w:rPr>
          <w:sz w:val="28"/>
        </w:rPr>
        <w:t xml:space="preserve">и реализации </w:t>
      </w:r>
      <w:r w:rsidR="00B22E02" w:rsidRPr="007C06EB">
        <w:rPr>
          <w:spacing w:val="-3"/>
          <w:sz w:val="28"/>
        </w:rPr>
        <w:t xml:space="preserve">государственной </w:t>
      </w:r>
      <w:r w:rsidR="00B22E02" w:rsidRPr="007C06EB">
        <w:rPr>
          <w:sz w:val="28"/>
        </w:rPr>
        <w:t xml:space="preserve">политики и нормативно-правовому </w:t>
      </w:r>
      <w:r w:rsidR="00B22E02" w:rsidRPr="007C06EB">
        <w:rPr>
          <w:spacing w:val="-3"/>
          <w:sz w:val="28"/>
        </w:rPr>
        <w:t>регули</w:t>
      </w:r>
      <w:r w:rsidR="00B22E02" w:rsidRPr="007C06EB">
        <w:rPr>
          <w:sz w:val="28"/>
        </w:rPr>
        <w:t>рованию в сфере строительства, архитектуры,</w:t>
      </w:r>
      <w:r w:rsidR="00B22E02" w:rsidRPr="007C06EB">
        <w:rPr>
          <w:spacing w:val="-8"/>
          <w:sz w:val="28"/>
        </w:rPr>
        <w:t xml:space="preserve"> </w:t>
      </w:r>
      <w:r w:rsidR="00B22E02" w:rsidRPr="007C06EB">
        <w:rPr>
          <w:sz w:val="28"/>
        </w:rPr>
        <w:t>градостроительства.</w:t>
      </w:r>
    </w:p>
    <w:p w:rsidR="00507B11" w:rsidRPr="007C06EB" w:rsidRDefault="007C06EB" w:rsidP="007C06EB">
      <w:pPr>
        <w:tabs>
          <w:tab w:val="left" w:pos="2448"/>
        </w:tabs>
        <w:spacing w:before="1"/>
        <w:ind w:left="1276" w:right="425" w:firstLine="709"/>
        <w:jc w:val="both"/>
        <w:rPr>
          <w:sz w:val="28"/>
        </w:rPr>
      </w:pPr>
      <w:r>
        <w:rPr>
          <w:sz w:val="28"/>
        </w:rPr>
        <w:t xml:space="preserve">18. </w:t>
      </w:r>
      <w:r w:rsidR="00B22E02" w:rsidRPr="007C06EB">
        <w:rPr>
          <w:sz w:val="28"/>
        </w:rPr>
        <w:t xml:space="preserve">Уполномоченный орган Администрации </w:t>
      </w:r>
      <w:r w:rsidR="00B22E02" w:rsidRPr="007C06EB">
        <w:rPr>
          <w:spacing w:val="-5"/>
          <w:sz w:val="28"/>
        </w:rPr>
        <w:t xml:space="preserve">городского </w:t>
      </w:r>
      <w:r w:rsidR="00B22E02" w:rsidRPr="007C06EB">
        <w:rPr>
          <w:sz w:val="28"/>
        </w:rPr>
        <w:t xml:space="preserve">округа Сызрань в течение семи </w:t>
      </w:r>
      <w:r w:rsidR="00B22E02" w:rsidRPr="007C06EB">
        <w:rPr>
          <w:spacing w:val="-3"/>
          <w:sz w:val="28"/>
        </w:rPr>
        <w:t xml:space="preserve">рабочих </w:t>
      </w:r>
      <w:r w:rsidR="00B22E02" w:rsidRPr="007C06EB">
        <w:rPr>
          <w:sz w:val="28"/>
        </w:rPr>
        <w:t xml:space="preserve">дней со дня поступления уведомления об </w:t>
      </w:r>
      <w:r w:rsidR="00B22E02" w:rsidRPr="007C06EB">
        <w:rPr>
          <w:spacing w:val="-3"/>
          <w:sz w:val="28"/>
        </w:rPr>
        <w:t xml:space="preserve">окончании </w:t>
      </w:r>
      <w:r w:rsidR="00B22E02" w:rsidRPr="007C06EB">
        <w:rPr>
          <w:sz w:val="28"/>
        </w:rPr>
        <w:t>строительства:</w:t>
      </w:r>
    </w:p>
    <w:p w:rsidR="00507B11" w:rsidRPr="000541D1" w:rsidRDefault="00B22E02" w:rsidP="009A18FC">
      <w:pPr>
        <w:pStyle w:val="a4"/>
        <w:numPr>
          <w:ilvl w:val="0"/>
          <w:numId w:val="40"/>
        </w:numPr>
        <w:tabs>
          <w:tab w:val="left" w:pos="2344"/>
        </w:tabs>
        <w:spacing w:before="89"/>
        <w:ind w:left="1276" w:right="425" w:firstLine="709"/>
        <w:rPr>
          <w:sz w:val="28"/>
          <w:szCs w:val="28"/>
        </w:rPr>
      </w:pPr>
      <w:r>
        <w:rPr>
          <w:sz w:val="28"/>
        </w:rPr>
        <w:t xml:space="preserve">проводит проверку соответствия указанных в уведомлении об </w:t>
      </w:r>
      <w:r w:rsidRPr="000541D1">
        <w:rPr>
          <w:spacing w:val="-3"/>
          <w:sz w:val="28"/>
        </w:rPr>
        <w:t>оконча</w:t>
      </w:r>
      <w:r>
        <w:rPr>
          <w:sz w:val="28"/>
        </w:rPr>
        <w:t xml:space="preserve">нии строительства параметров построенных или </w:t>
      </w:r>
      <w:r w:rsidRPr="000541D1">
        <w:rPr>
          <w:spacing w:val="-3"/>
          <w:sz w:val="28"/>
        </w:rPr>
        <w:t xml:space="preserve">реконструированных объекта </w:t>
      </w:r>
      <w:r>
        <w:rPr>
          <w:sz w:val="28"/>
        </w:rPr>
        <w:t xml:space="preserve">индивидуального жилищного строительства или садового </w:t>
      </w:r>
      <w:r w:rsidRPr="000541D1">
        <w:rPr>
          <w:spacing w:val="-3"/>
          <w:sz w:val="28"/>
        </w:rPr>
        <w:t xml:space="preserve">дома </w:t>
      </w:r>
      <w:r>
        <w:rPr>
          <w:sz w:val="28"/>
        </w:rPr>
        <w:t>действующим</w:t>
      </w:r>
      <w:r w:rsidRPr="000541D1">
        <w:rPr>
          <w:spacing w:val="-42"/>
          <w:sz w:val="28"/>
        </w:rPr>
        <w:t xml:space="preserve"> </w:t>
      </w:r>
      <w:r>
        <w:rPr>
          <w:sz w:val="28"/>
        </w:rPr>
        <w:t xml:space="preserve">на </w:t>
      </w:r>
      <w:r w:rsidRPr="000541D1">
        <w:rPr>
          <w:spacing w:val="-4"/>
          <w:sz w:val="28"/>
        </w:rPr>
        <w:t xml:space="preserve">дату </w:t>
      </w:r>
      <w:r>
        <w:rPr>
          <w:sz w:val="28"/>
        </w:rPr>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0541D1">
        <w:rPr>
          <w:spacing w:val="-3"/>
          <w:sz w:val="28"/>
        </w:rPr>
        <w:t>доку</w:t>
      </w:r>
      <w:r>
        <w:rPr>
          <w:sz w:val="28"/>
        </w:rPr>
        <w:t xml:space="preserve">ментацией по планировке территории, и обязательным требованиям к параметрам </w:t>
      </w:r>
      <w:r w:rsidRPr="000541D1">
        <w:rPr>
          <w:spacing w:val="-3"/>
          <w:sz w:val="28"/>
        </w:rPr>
        <w:t xml:space="preserve">объектов </w:t>
      </w:r>
      <w:r>
        <w:rPr>
          <w:sz w:val="28"/>
        </w:rPr>
        <w:t xml:space="preserve">капитального строительства, установленным Градостроительным </w:t>
      </w:r>
      <w:r w:rsidRPr="000541D1">
        <w:rPr>
          <w:spacing w:val="-5"/>
          <w:sz w:val="28"/>
        </w:rPr>
        <w:t xml:space="preserve">Кодексом </w:t>
      </w:r>
      <w:r w:rsidRPr="000541D1">
        <w:rPr>
          <w:spacing w:val="-3"/>
          <w:sz w:val="28"/>
        </w:rPr>
        <w:t xml:space="preserve">Российкой </w:t>
      </w:r>
      <w:r>
        <w:rPr>
          <w:sz w:val="28"/>
        </w:rPr>
        <w:t xml:space="preserve">Федерации, другими федеральными </w:t>
      </w:r>
      <w:r w:rsidRPr="000541D1">
        <w:rPr>
          <w:spacing w:val="-3"/>
          <w:sz w:val="28"/>
        </w:rPr>
        <w:t xml:space="preserve">законами </w:t>
      </w:r>
      <w:r>
        <w:rPr>
          <w:sz w:val="28"/>
        </w:rPr>
        <w:t xml:space="preserve">(в </w:t>
      </w:r>
      <w:r w:rsidRPr="000541D1">
        <w:rPr>
          <w:spacing w:val="-4"/>
          <w:sz w:val="28"/>
        </w:rPr>
        <w:t xml:space="preserve">том </w:t>
      </w:r>
      <w:r>
        <w:rPr>
          <w:sz w:val="28"/>
        </w:rPr>
        <w:t xml:space="preserve">числе в случае, если указанные предельные параметры или обязательные требования к параметрам </w:t>
      </w:r>
      <w:r w:rsidRPr="000541D1">
        <w:rPr>
          <w:spacing w:val="-3"/>
          <w:sz w:val="28"/>
        </w:rPr>
        <w:t xml:space="preserve">объектов </w:t>
      </w:r>
      <w:r>
        <w:rPr>
          <w:sz w:val="28"/>
        </w:rPr>
        <w:t xml:space="preserve">капитального строительства изменены после дня поступления в соответствующий орган уведомления о планируемом строительстве и уведомление об </w:t>
      </w:r>
      <w:r w:rsidRPr="000541D1">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sidRPr="000541D1">
        <w:rPr>
          <w:spacing w:val="-3"/>
          <w:sz w:val="28"/>
        </w:rPr>
        <w:t xml:space="preserve">объекта </w:t>
      </w:r>
      <w:r>
        <w:rPr>
          <w:sz w:val="28"/>
        </w:rPr>
        <w:t>индивидуального жилищно</w:t>
      </w:r>
      <w:r w:rsidRPr="000541D1">
        <w:rPr>
          <w:spacing w:val="-4"/>
          <w:sz w:val="28"/>
        </w:rPr>
        <w:t xml:space="preserve">го </w:t>
      </w:r>
      <w:r>
        <w:rPr>
          <w:sz w:val="28"/>
        </w:rPr>
        <w:t xml:space="preserve">строительства или садового </w:t>
      </w:r>
      <w:r w:rsidRPr="000541D1">
        <w:rPr>
          <w:spacing w:val="-3"/>
          <w:sz w:val="28"/>
        </w:rPr>
        <w:t xml:space="preserve">дома </w:t>
      </w:r>
      <w:r>
        <w:rPr>
          <w:sz w:val="28"/>
        </w:rPr>
        <w:t xml:space="preserve">предельным параметрам и обязательным требованиям к параметрам </w:t>
      </w:r>
      <w:r w:rsidRPr="000541D1">
        <w:rPr>
          <w:spacing w:val="-3"/>
          <w:sz w:val="28"/>
        </w:rPr>
        <w:t xml:space="preserve">объектов </w:t>
      </w:r>
      <w:r>
        <w:rPr>
          <w:sz w:val="28"/>
        </w:rPr>
        <w:t xml:space="preserve">капитального строительства, действующим на </w:t>
      </w:r>
      <w:r w:rsidRPr="000541D1">
        <w:rPr>
          <w:spacing w:val="-4"/>
          <w:sz w:val="28"/>
        </w:rPr>
        <w:t xml:space="preserve">дату </w:t>
      </w:r>
      <w:r>
        <w:rPr>
          <w:sz w:val="28"/>
        </w:rPr>
        <w:t xml:space="preserve">поступления уведомления о планируемом строительстве). В случае, если уведомление об </w:t>
      </w:r>
      <w:r w:rsidRPr="000541D1">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sidRPr="000541D1">
        <w:rPr>
          <w:spacing w:val="-3"/>
          <w:sz w:val="28"/>
        </w:rPr>
        <w:t xml:space="preserve">объекта </w:t>
      </w:r>
      <w:r>
        <w:rPr>
          <w:sz w:val="28"/>
        </w:rPr>
        <w:t>индивидуального жилищно</w:t>
      </w:r>
      <w:r w:rsidRPr="000541D1">
        <w:rPr>
          <w:spacing w:val="-4"/>
          <w:sz w:val="28"/>
        </w:rPr>
        <w:t>го</w:t>
      </w:r>
      <w:r w:rsidRPr="000541D1">
        <w:rPr>
          <w:spacing w:val="50"/>
          <w:sz w:val="28"/>
        </w:rPr>
        <w:t xml:space="preserve"> </w:t>
      </w:r>
      <w:r>
        <w:rPr>
          <w:sz w:val="28"/>
        </w:rPr>
        <w:t>строительства</w:t>
      </w:r>
      <w:r w:rsidRPr="000541D1">
        <w:rPr>
          <w:spacing w:val="50"/>
          <w:sz w:val="28"/>
        </w:rPr>
        <w:t xml:space="preserve"> </w:t>
      </w:r>
      <w:r>
        <w:rPr>
          <w:sz w:val="28"/>
        </w:rPr>
        <w:t>или</w:t>
      </w:r>
      <w:r w:rsidRPr="000541D1">
        <w:rPr>
          <w:spacing w:val="50"/>
          <w:sz w:val="28"/>
        </w:rPr>
        <w:t xml:space="preserve"> </w:t>
      </w:r>
      <w:r>
        <w:rPr>
          <w:sz w:val="28"/>
        </w:rPr>
        <w:t>садового</w:t>
      </w:r>
      <w:r w:rsidRPr="000541D1">
        <w:rPr>
          <w:spacing w:val="51"/>
          <w:sz w:val="28"/>
        </w:rPr>
        <w:t xml:space="preserve"> </w:t>
      </w:r>
      <w:r w:rsidRPr="000541D1">
        <w:rPr>
          <w:spacing w:val="-3"/>
          <w:sz w:val="28"/>
        </w:rPr>
        <w:t>дома</w:t>
      </w:r>
      <w:r w:rsidRPr="000541D1">
        <w:rPr>
          <w:spacing w:val="48"/>
          <w:sz w:val="28"/>
        </w:rPr>
        <w:t xml:space="preserve"> </w:t>
      </w:r>
      <w:r>
        <w:rPr>
          <w:sz w:val="28"/>
        </w:rPr>
        <w:t>предельным</w:t>
      </w:r>
      <w:r w:rsidRPr="000541D1">
        <w:rPr>
          <w:spacing w:val="47"/>
          <w:sz w:val="28"/>
        </w:rPr>
        <w:t xml:space="preserve"> </w:t>
      </w:r>
      <w:r>
        <w:rPr>
          <w:sz w:val="28"/>
        </w:rPr>
        <w:t>параметрам</w:t>
      </w:r>
      <w:r w:rsidRPr="000541D1">
        <w:rPr>
          <w:spacing w:val="48"/>
          <w:sz w:val="28"/>
        </w:rPr>
        <w:t xml:space="preserve"> </w:t>
      </w:r>
      <w:r>
        <w:rPr>
          <w:sz w:val="28"/>
        </w:rPr>
        <w:t>и</w:t>
      </w:r>
      <w:r w:rsidRPr="000541D1">
        <w:rPr>
          <w:spacing w:val="50"/>
          <w:sz w:val="28"/>
        </w:rPr>
        <w:t xml:space="preserve"> </w:t>
      </w:r>
      <w:r>
        <w:rPr>
          <w:sz w:val="28"/>
        </w:rPr>
        <w:t>обязательным</w:t>
      </w:r>
      <w:r w:rsidR="000541D1">
        <w:rPr>
          <w:sz w:val="28"/>
        </w:rPr>
        <w:t xml:space="preserve"> </w:t>
      </w:r>
      <w:r w:rsidRPr="000541D1">
        <w:rPr>
          <w:sz w:val="28"/>
          <w:szCs w:val="28"/>
        </w:rPr>
        <w:t xml:space="preserve">требованиям к параметрам </w:t>
      </w:r>
      <w:r w:rsidRPr="000541D1">
        <w:rPr>
          <w:spacing w:val="-3"/>
          <w:sz w:val="28"/>
          <w:szCs w:val="28"/>
        </w:rPr>
        <w:t xml:space="preserve">объектов </w:t>
      </w:r>
      <w:r w:rsidRPr="000541D1">
        <w:rPr>
          <w:sz w:val="28"/>
          <w:szCs w:val="28"/>
        </w:rPr>
        <w:t xml:space="preserve">капитального строительства, действующим на </w:t>
      </w:r>
      <w:r w:rsidRPr="000541D1">
        <w:rPr>
          <w:spacing w:val="-4"/>
          <w:sz w:val="28"/>
          <w:szCs w:val="28"/>
        </w:rPr>
        <w:t xml:space="preserve">дату </w:t>
      </w:r>
      <w:r w:rsidRPr="000541D1">
        <w:rPr>
          <w:sz w:val="28"/>
          <w:szCs w:val="28"/>
        </w:rPr>
        <w:t xml:space="preserve">поступления уведомления об </w:t>
      </w:r>
      <w:r w:rsidRPr="000541D1">
        <w:rPr>
          <w:spacing w:val="-3"/>
          <w:sz w:val="28"/>
          <w:szCs w:val="28"/>
        </w:rPr>
        <w:t xml:space="preserve">окончании </w:t>
      </w:r>
      <w:r w:rsidRPr="000541D1">
        <w:rPr>
          <w:sz w:val="28"/>
          <w:szCs w:val="28"/>
        </w:rPr>
        <w:t xml:space="preserve">строительства, осуществляется проверка соответствия параметров построенных или </w:t>
      </w:r>
      <w:r w:rsidRPr="000541D1">
        <w:rPr>
          <w:spacing w:val="-3"/>
          <w:sz w:val="28"/>
          <w:szCs w:val="28"/>
        </w:rPr>
        <w:t xml:space="preserve">реконструированных объ- </w:t>
      </w:r>
      <w:r w:rsidRPr="000541D1">
        <w:rPr>
          <w:sz w:val="28"/>
          <w:szCs w:val="28"/>
        </w:rPr>
        <w:t xml:space="preserve">екта индивидуального жилищного строительства или садового </w:t>
      </w:r>
      <w:r w:rsidRPr="000541D1">
        <w:rPr>
          <w:spacing w:val="-3"/>
          <w:sz w:val="28"/>
          <w:szCs w:val="28"/>
        </w:rPr>
        <w:t xml:space="preserve">дома </w:t>
      </w:r>
      <w:r w:rsidRPr="000541D1">
        <w:rPr>
          <w:sz w:val="28"/>
          <w:szCs w:val="28"/>
        </w:rPr>
        <w:t xml:space="preserve">указанным предельным параметрам и </w:t>
      </w:r>
      <w:r w:rsidRPr="000541D1">
        <w:rPr>
          <w:spacing w:val="-2"/>
          <w:sz w:val="28"/>
          <w:szCs w:val="28"/>
        </w:rPr>
        <w:t xml:space="preserve">обязательным </w:t>
      </w:r>
      <w:r w:rsidRPr="000541D1">
        <w:rPr>
          <w:sz w:val="28"/>
          <w:szCs w:val="28"/>
        </w:rPr>
        <w:t xml:space="preserve">требованиям к параметрам </w:t>
      </w:r>
      <w:r w:rsidRPr="000541D1">
        <w:rPr>
          <w:spacing w:val="-3"/>
          <w:sz w:val="28"/>
          <w:szCs w:val="28"/>
        </w:rPr>
        <w:t xml:space="preserve">объектов </w:t>
      </w:r>
      <w:r w:rsidRPr="000541D1">
        <w:rPr>
          <w:sz w:val="28"/>
          <w:szCs w:val="28"/>
        </w:rPr>
        <w:t xml:space="preserve">капитального строительства, действующим на </w:t>
      </w:r>
      <w:r w:rsidRPr="000541D1">
        <w:rPr>
          <w:spacing w:val="-4"/>
          <w:sz w:val="28"/>
          <w:szCs w:val="28"/>
        </w:rPr>
        <w:t xml:space="preserve">дату </w:t>
      </w:r>
      <w:r w:rsidRPr="000541D1">
        <w:rPr>
          <w:sz w:val="28"/>
          <w:szCs w:val="28"/>
        </w:rPr>
        <w:t xml:space="preserve">поступления уведомления об </w:t>
      </w:r>
      <w:r w:rsidRPr="000541D1">
        <w:rPr>
          <w:spacing w:val="-3"/>
          <w:sz w:val="28"/>
          <w:szCs w:val="28"/>
        </w:rPr>
        <w:t>окончании</w:t>
      </w:r>
      <w:r w:rsidRPr="000541D1">
        <w:rPr>
          <w:sz w:val="28"/>
          <w:szCs w:val="28"/>
        </w:rPr>
        <w:t xml:space="preserve"> строительства;</w:t>
      </w:r>
    </w:p>
    <w:p w:rsidR="00507B11" w:rsidRDefault="00B22E02" w:rsidP="007C06EB">
      <w:pPr>
        <w:pStyle w:val="a4"/>
        <w:numPr>
          <w:ilvl w:val="0"/>
          <w:numId w:val="40"/>
        </w:numPr>
        <w:tabs>
          <w:tab w:val="left" w:pos="2337"/>
        </w:tabs>
        <w:spacing w:before="1"/>
        <w:ind w:left="1276" w:right="427" w:firstLine="709"/>
        <w:rPr>
          <w:sz w:val="28"/>
        </w:rPr>
      </w:pPr>
      <w:r>
        <w:rPr>
          <w:sz w:val="28"/>
        </w:rPr>
        <w:t xml:space="preserve">проверяет путем осмотра объекта индивидуального жилищного строительства или садового </w:t>
      </w:r>
      <w:r>
        <w:rPr>
          <w:spacing w:val="-3"/>
          <w:sz w:val="28"/>
        </w:rPr>
        <w:t xml:space="preserve">дома </w:t>
      </w:r>
      <w:r>
        <w:rPr>
          <w:sz w:val="28"/>
        </w:rPr>
        <w:t xml:space="preserve">соответствие внешнего </w:t>
      </w:r>
      <w:r>
        <w:rPr>
          <w:spacing w:val="-3"/>
          <w:sz w:val="28"/>
        </w:rPr>
        <w:t xml:space="preserve">облика </w:t>
      </w:r>
      <w:r>
        <w:rPr>
          <w:sz w:val="28"/>
        </w:rPr>
        <w:t xml:space="preserve">объекта индивидуального жилищного строительства или садового </w:t>
      </w:r>
      <w:r>
        <w:rPr>
          <w:spacing w:val="-3"/>
          <w:sz w:val="28"/>
        </w:rPr>
        <w:t xml:space="preserve">дома </w:t>
      </w:r>
      <w:r>
        <w:rPr>
          <w:sz w:val="28"/>
        </w:rPr>
        <w:t xml:space="preserve">описанию внешнего вида таких </w:t>
      </w:r>
      <w:r>
        <w:rPr>
          <w:spacing w:val="-3"/>
          <w:sz w:val="28"/>
        </w:rPr>
        <w:t xml:space="preserve">объекта </w:t>
      </w:r>
      <w:r>
        <w:rPr>
          <w:sz w:val="28"/>
        </w:rPr>
        <w:t xml:space="preserve">или дома, являющемуся приложением к уведомлению о планируемом строительстве (при условии, что застройщику в срок, предусмотренный </w:t>
      </w:r>
      <w:r>
        <w:rPr>
          <w:spacing w:val="-3"/>
          <w:sz w:val="28"/>
        </w:rPr>
        <w:t xml:space="preserve">пунктом </w:t>
      </w:r>
      <w:r>
        <w:rPr>
          <w:sz w:val="28"/>
        </w:rPr>
        <w:t xml:space="preserve">3 части 8 статьи 51.1 Градостроительного </w:t>
      </w:r>
      <w:r>
        <w:rPr>
          <w:spacing w:val="-5"/>
          <w:sz w:val="28"/>
        </w:rPr>
        <w:t xml:space="preserve">кодекса </w:t>
      </w:r>
      <w:r>
        <w:rPr>
          <w:spacing w:val="-3"/>
          <w:sz w:val="28"/>
        </w:rPr>
        <w:t xml:space="preserve">Российкой </w:t>
      </w:r>
      <w:r>
        <w:rPr>
          <w:sz w:val="28"/>
        </w:rPr>
        <w:t>Федерации, не направлялось уведомление о несоответствии указанных в уведомлении</w:t>
      </w:r>
      <w:r>
        <w:rPr>
          <w:spacing w:val="-29"/>
          <w:sz w:val="28"/>
        </w:rPr>
        <w:t xml:space="preserve"> </w:t>
      </w:r>
      <w:r>
        <w:rPr>
          <w:sz w:val="28"/>
        </w:rPr>
        <w:t xml:space="preserve">о планируемом строительстве параметров объекта индивидуального жилищного строительства или садового </w:t>
      </w:r>
      <w:r>
        <w:rPr>
          <w:spacing w:val="-3"/>
          <w:sz w:val="28"/>
        </w:rPr>
        <w:t xml:space="preserve">дома </w:t>
      </w:r>
      <w:r>
        <w:rPr>
          <w:sz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spacing w:val="-34"/>
          <w:sz w:val="28"/>
        </w:rPr>
        <w:t xml:space="preserve"> </w:t>
      </w:r>
      <w:r>
        <w:rPr>
          <w:sz w:val="28"/>
        </w:rPr>
        <w:t xml:space="preserve">части 10 статьи 51.1 Градостроительного </w:t>
      </w:r>
      <w:r>
        <w:rPr>
          <w:spacing w:val="-5"/>
          <w:sz w:val="28"/>
        </w:rPr>
        <w:t xml:space="preserve">кодекса </w:t>
      </w:r>
      <w:r>
        <w:rPr>
          <w:spacing w:val="-3"/>
          <w:sz w:val="28"/>
        </w:rPr>
        <w:t xml:space="preserve">Российкой </w:t>
      </w:r>
      <w:r>
        <w:rPr>
          <w:sz w:val="28"/>
        </w:rPr>
        <w:t xml:space="preserve">Федерации), или типовому архитектурному решению, указанному в уведомлении о планируемом строительстве, в случае 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дома в границах </w:t>
      </w:r>
      <w:r>
        <w:rPr>
          <w:spacing w:val="-3"/>
          <w:sz w:val="28"/>
        </w:rPr>
        <w:t xml:space="preserve">исторического </w:t>
      </w:r>
      <w:r>
        <w:rPr>
          <w:sz w:val="28"/>
        </w:rPr>
        <w:t>поселения федерального или регионального</w:t>
      </w:r>
      <w:r>
        <w:rPr>
          <w:spacing w:val="-4"/>
          <w:sz w:val="28"/>
        </w:rPr>
        <w:t xml:space="preserve"> </w:t>
      </w:r>
      <w:r>
        <w:rPr>
          <w:sz w:val="28"/>
        </w:rPr>
        <w:t>значения;</w:t>
      </w:r>
    </w:p>
    <w:p w:rsidR="00507B11" w:rsidRDefault="00B22E02" w:rsidP="007C06EB">
      <w:pPr>
        <w:pStyle w:val="a4"/>
        <w:numPr>
          <w:ilvl w:val="0"/>
          <w:numId w:val="40"/>
        </w:numPr>
        <w:tabs>
          <w:tab w:val="left" w:pos="2340"/>
        </w:tabs>
        <w:ind w:left="1276" w:right="431" w:firstLine="709"/>
        <w:rPr>
          <w:sz w:val="28"/>
        </w:rPr>
      </w:pPr>
      <w:r>
        <w:rPr>
          <w:sz w:val="28"/>
        </w:rPr>
        <w:t xml:space="preserve">проверяет соответствие вида разрешенного использования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виду разрешенного использования, указанному в уведомлении о планируемом</w:t>
      </w:r>
      <w:r>
        <w:rPr>
          <w:spacing w:val="-26"/>
          <w:sz w:val="28"/>
        </w:rPr>
        <w:t xml:space="preserve"> </w:t>
      </w:r>
      <w:r>
        <w:rPr>
          <w:sz w:val="28"/>
        </w:rPr>
        <w:t>строительстве;</w:t>
      </w:r>
    </w:p>
    <w:p w:rsidR="00507B11" w:rsidRDefault="00B22E02" w:rsidP="007C06EB">
      <w:pPr>
        <w:pStyle w:val="a4"/>
        <w:numPr>
          <w:ilvl w:val="0"/>
          <w:numId w:val="40"/>
        </w:numPr>
        <w:tabs>
          <w:tab w:val="left" w:pos="2404"/>
        </w:tabs>
        <w:spacing w:before="1"/>
        <w:ind w:left="1276" w:right="422" w:firstLine="709"/>
        <w:rPr>
          <w:sz w:val="28"/>
        </w:rPr>
      </w:pPr>
      <w:r>
        <w:rPr>
          <w:sz w:val="28"/>
        </w:rPr>
        <w:t xml:space="preserve">проверяет допустимость размещения объекта индивидуального жилищного строительства или садового </w:t>
      </w:r>
      <w:r>
        <w:rPr>
          <w:spacing w:val="-3"/>
          <w:sz w:val="28"/>
        </w:rPr>
        <w:t xml:space="preserve">дома </w:t>
      </w:r>
      <w:r>
        <w:rPr>
          <w:sz w:val="28"/>
        </w:rPr>
        <w:t xml:space="preserve">в соответствии с ограничениями, установленными в соответствии с земельным и иным </w:t>
      </w:r>
      <w:r>
        <w:rPr>
          <w:spacing w:val="-3"/>
          <w:sz w:val="28"/>
        </w:rPr>
        <w:t xml:space="preserve">законодательством </w:t>
      </w:r>
      <w:r>
        <w:rPr>
          <w:sz w:val="28"/>
        </w:rPr>
        <w:t>Рос</w:t>
      </w:r>
      <w:r>
        <w:rPr>
          <w:spacing w:val="-3"/>
          <w:sz w:val="28"/>
        </w:rPr>
        <w:t xml:space="preserve">сийской </w:t>
      </w:r>
      <w:r>
        <w:rPr>
          <w:sz w:val="28"/>
        </w:rPr>
        <w:t xml:space="preserve">Федерации на </w:t>
      </w:r>
      <w:r>
        <w:rPr>
          <w:spacing w:val="-4"/>
          <w:sz w:val="28"/>
        </w:rPr>
        <w:t xml:space="preserve">дату </w:t>
      </w:r>
      <w:r>
        <w:rPr>
          <w:sz w:val="28"/>
        </w:rPr>
        <w:t xml:space="preserve">поступления уведомления об </w:t>
      </w:r>
      <w:r>
        <w:rPr>
          <w:spacing w:val="-3"/>
          <w:sz w:val="28"/>
        </w:rPr>
        <w:t xml:space="preserve">окончании </w:t>
      </w:r>
      <w:r>
        <w:rPr>
          <w:sz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Pr>
          <w:spacing w:val="-2"/>
          <w:sz w:val="28"/>
        </w:rPr>
        <w:t xml:space="preserve">планируемого </w:t>
      </w:r>
      <w:r>
        <w:rPr>
          <w:sz w:val="28"/>
        </w:rPr>
        <w:t xml:space="preserve">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 xml:space="preserve">капитального строительства и </w:t>
      </w:r>
      <w:r>
        <w:rPr>
          <w:spacing w:val="-3"/>
          <w:sz w:val="28"/>
        </w:rPr>
        <w:t xml:space="preserve">такой объект </w:t>
      </w:r>
      <w:r>
        <w:rPr>
          <w:sz w:val="28"/>
        </w:rPr>
        <w:t xml:space="preserve">капитального строительства не введен в </w:t>
      </w:r>
      <w:r>
        <w:rPr>
          <w:spacing w:val="-3"/>
          <w:sz w:val="28"/>
        </w:rPr>
        <w:t>эксплуатацию;</w:t>
      </w:r>
    </w:p>
    <w:p w:rsidR="00507B11" w:rsidRDefault="00B22E02" w:rsidP="007C06EB">
      <w:pPr>
        <w:pStyle w:val="a4"/>
        <w:numPr>
          <w:ilvl w:val="0"/>
          <w:numId w:val="40"/>
        </w:numPr>
        <w:tabs>
          <w:tab w:val="left" w:pos="2332"/>
        </w:tabs>
        <w:ind w:left="1276" w:right="427" w:firstLine="709"/>
        <w:rPr>
          <w:sz w:val="28"/>
        </w:rPr>
      </w:pPr>
      <w:r>
        <w:rPr>
          <w:sz w:val="28"/>
        </w:rPr>
        <w:t xml:space="preserve">направляет застройщику способом, указанным в уведомлении об </w:t>
      </w:r>
      <w:r>
        <w:rPr>
          <w:spacing w:val="-4"/>
          <w:sz w:val="28"/>
        </w:rPr>
        <w:t>окон</w:t>
      </w:r>
      <w:r>
        <w:rPr>
          <w:sz w:val="28"/>
        </w:rPr>
        <w:t xml:space="preserve">чании строительства, уведомление о соответствии построенных или </w:t>
      </w:r>
      <w:r>
        <w:rPr>
          <w:spacing w:val="-3"/>
          <w:sz w:val="28"/>
        </w:rPr>
        <w:t>реконстру</w:t>
      </w:r>
      <w:r>
        <w:rPr>
          <w:sz w:val="28"/>
        </w:rPr>
        <w:t xml:space="preserve">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либо о несоответствии построенных или </w:t>
      </w:r>
      <w:r>
        <w:rPr>
          <w:spacing w:val="-3"/>
          <w:sz w:val="28"/>
        </w:rPr>
        <w:t xml:space="preserve">реконструированных объекта </w:t>
      </w:r>
      <w:r>
        <w:rPr>
          <w:sz w:val="28"/>
        </w:rPr>
        <w:t>индивидуально</w:t>
      </w:r>
      <w:r>
        <w:rPr>
          <w:spacing w:val="-4"/>
          <w:sz w:val="28"/>
        </w:rPr>
        <w:t xml:space="preserve">го </w:t>
      </w:r>
      <w:r>
        <w:rPr>
          <w:sz w:val="28"/>
        </w:rPr>
        <w:t xml:space="preserve">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о градостроительной</w:t>
      </w:r>
      <w:r>
        <w:rPr>
          <w:spacing w:val="30"/>
          <w:sz w:val="28"/>
        </w:rPr>
        <w:t xml:space="preserve"> </w:t>
      </w:r>
      <w:r>
        <w:rPr>
          <w:sz w:val="28"/>
        </w:rPr>
        <w:t>деятельности</w:t>
      </w:r>
      <w:r>
        <w:rPr>
          <w:spacing w:val="31"/>
          <w:sz w:val="28"/>
        </w:rPr>
        <w:t xml:space="preserve"> </w:t>
      </w:r>
      <w:r>
        <w:rPr>
          <w:sz w:val="28"/>
        </w:rPr>
        <w:t>с</w:t>
      </w:r>
      <w:r>
        <w:rPr>
          <w:spacing w:val="31"/>
          <w:sz w:val="28"/>
        </w:rPr>
        <w:t xml:space="preserve"> </w:t>
      </w:r>
      <w:r>
        <w:rPr>
          <w:sz w:val="28"/>
        </w:rPr>
        <w:t>указанием</w:t>
      </w:r>
      <w:r>
        <w:rPr>
          <w:spacing w:val="30"/>
          <w:sz w:val="28"/>
        </w:rPr>
        <w:t xml:space="preserve"> </w:t>
      </w:r>
      <w:r>
        <w:rPr>
          <w:sz w:val="28"/>
        </w:rPr>
        <w:t>всех</w:t>
      </w:r>
      <w:r>
        <w:rPr>
          <w:spacing w:val="31"/>
          <w:sz w:val="28"/>
        </w:rPr>
        <w:t xml:space="preserve"> </w:t>
      </w:r>
      <w:r>
        <w:rPr>
          <w:sz w:val="28"/>
        </w:rPr>
        <w:t>оснований</w:t>
      </w:r>
      <w:r>
        <w:rPr>
          <w:spacing w:val="31"/>
          <w:sz w:val="28"/>
        </w:rPr>
        <w:t xml:space="preserve"> </w:t>
      </w:r>
      <w:r>
        <w:rPr>
          <w:sz w:val="28"/>
        </w:rPr>
        <w:t>для</w:t>
      </w:r>
      <w:r>
        <w:rPr>
          <w:spacing w:val="31"/>
          <w:sz w:val="28"/>
        </w:rPr>
        <w:t xml:space="preserve"> </w:t>
      </w:r>
      <w:r>
        <w:rPr>
          <w:sz w:val="28"/>
        </w:rPr>
        <w:t>направления</w:t>
      </w:r>
    </w:p>
    <w:p w:rsidR="00507B11" w:rsidRDefault="00B22E02" w:rsidP="009A18FC">
      <w:pPr>
        <w:pStyle w:val="a3"/>
        <w:spacing w:before="89"/>
        <w:ind w:left="1276" w:right="422"/>
      </w:pPr>
      <w:r>
        <w:t>такого уведомления. Формы уведомления о соответствии по</w:t>
      </w:r>
      <w:r w:rsidR="00FD58BA">
        <w:t>строенных или ре</w:t>
      </w:r>
      <w:r>
        <w:t xml:space="preserve">конструированных объекта индивидуального </w:t>
      </w:r>
      <w:r w:rsidR="00FD58BA">
        <w:t>жилищного строительства или са</w:t>
      </w:r>
      <w:r>
        <w:t>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w:t>
      </w:r>
      <w:r w:rsidR="00FD58BA">
        <w:t>ющим функции по выработке и ре</w:t>
      </w:r>
      <w:r>
        <w:t>ализации государственной политики и нормативно-правовому регулированию в сфере строительства, архитектуры, градостроительства.</w:t>
      </w:r>
    </w:p>
    <w:p w:rsidR="00507B11" w:rsidRPr="007C06EB" w:rsidRDefault="007C06EB" w:rsidP="007C06EB">
      <w:pPr>
        <w:tabs>
          <w:tab w:val="left" w:pos="2495"/>
        </w:tabs>
        <w:ind w:left="1276" w:right="425" w:firstLine="709"/>
        <w:jc w:val="both"/>
        <w:rPr>
          <w:sz w:val="28"/>
        </w:rPr>
      </w:pPr>
      <w:r>
        <w:rPr>
          <w:sz w:val="28"/>
        </w:rPr>
        <w:t xml:space="preserve">19. </w:t>
      </w:r>
      <w:r w:rsidR="00B22E02" w:rsidRPr="007C06EB">
        <w:rPr>
          <w:sz w:val="28"/>
        </w:rPr>
        <w:t xml:space="preserve">В соответствии с частью 20 статьи 55 Градостроительного </w:t>
      </w:r>
      <w:r w:rsidR="00B22E02" w:rsidRPr="007C06EB">
        <w:rPr>
          <w:spacing w:val="-5"/>
          <w:sz w:val="28"/>
        </w:rPr>
        <w:t xml:space="preserve">кодекса </w:t>
      </w:r>
      <w:r w:rsidR="00B22E02" w:rsidRPr="007C06EB">
        <w:rPr>
          <w:spacing w:val="-3"/>
          <w:sz w:val="28"/>
        </w:rPr>
        <w:t xml:space="preserve">Российской </w:t>
      </w:r>
      <w:r w:rsidR="00B22E02" w:rsidRPr="007C06EB">
        <w:rPr>
          <w:sz w:val="28"/>
        </w:rPr>
        <w:t xml:space="preserve">Федерации уведомление о несоответствии построенных или </w:t>
      </w:r>
      <w:r w:rsidR="00B22E02" w:rsidRPr="007C06EB">
        <w:rPr>
          <w:spacing w:val="-3"/>
          <w:sz w:val="28"/>
        </w:rPr>
        <w:t>рекон</w:t>
      </w:r>
      <w:r w:rsidR="00B22E02" w:rsidRPr="007C06EB">
        <w:rPr>
          <w:sz w:val="28"/>
        </w:rPr>
        <w:t xml:space="preserve">струированных </w:t>
      </w:r>
      <w:r w:rsidR="00B22E02" w:rsidRPr="007C06EB">
        <w:rPr>
          <w:spacing w:val="-3"/>
          <w:sz w:val="28"/>
        </w:rPr>
        <w:t xml:space="preserve">объекта </w:t>
      </w:r>
      <w:r w:rsidR="00B22E02" w:rsidRPr="007C06EB">
        <w:rPr>
          <w:sz w:val="28"/>
        </w:rPr>
        <w:t>индивидуального жилищного строительства или садо</w:t>
      </w:r>
      <w:r w:rsidR="00B22E02" w:rsidRPr="007C06EB">
        <w:rPr>
          <w:spacing w:val="-3"/>
          <w:sz w:val="28"/>
        </w:rPr>
        <w:t xml:space="preserve">вого дома </w:t>
      </w:r>
      <w:r w:rsidR="00B22E02" w:rsidRPr="007C06EB">
        <w:rPr>
          <w:sz w:val="28"/>
        </w:rPr>
        <w:t xml:space="preserve">требованиям </w:t>
      </w:r>
      <w:r w:rsidR="00B22E02" w:rsidRPr="007C06EB">
        <w:rPr>
          <w:spacing w:val="-3"/>
          <w:sz w:val="28"/>
        </w:rPr>
        <w:t xml:space="preserve">законодательства </w:t>
      </w:r>
      <w:r w:rsidR="00B22E02" w:rsidRPr="007C06EB">
        <w:rPr>
          <w:sz w:val="28"/>
        </w:rPr>
        <w:t xml:space="preserve">о градостроительной деятельности направляется </w:t>
      </w:r>
      <w:r w:rsidR="00B22E02" w:rsidRPr="007C06EB">
        <w:rPr>
          <w:spacing w:val="-5"/>
          <w:sz w:val="28"/>
        </w:rPr>
        <w:t xml:space="preserve">только </w:t>
      </w:r>
      <w:r w:rsidR="00B22E02" w:rsidRPr="007C06EB">
        <w:rPr>
          <w:sz w:val="28"/>
        </w:rPr>
        <w:t>в следующих</w:t>
      </w:r>
      <w:r w:rsidR="00B22E02" w:rsidRPr="007C06EB">
        <w:rPr>
          <w:spacing w:val="3"/>
          <w:sz w:val="28"/>
        </w:rPr>
        <w:t xml:space="preserve"> </w:t>
      </w:r>
      <w:r w:rsidR="00B22E02" w:rsidRPr="007C06EB">
        <w:rPr>
          <w:sz w:val="28"/>
        </w:rPr>
        <w:t>случаях:</w:t>
      </w:r>
    </w:p>
    <w:p w:rsidR="00507B11" w:rsidRDefault="00B22E02" w:rsidP="007C06EB">
      <w:pPr>
        <w:pStyle w:val="a4"/>
        <w:numPr>
          <w:ilvl w:val="0"/>
          <w:numId w:val="39"/>
        </w:numPr>
        <w:tabs>
          <w:tab w:val="left" w:pos="2363"/>
        </w:tabs>
        <w:spacing w:before="1"/>
        <w:ind w:left="1276" w:right="426" w:firstLine="709"/>
        <w:rPr>
          <w:sz w:val="28"/>
        </w:rPr>
      </w:pPr>
      <w:r>
        <w:rPr>
          <w:sz w:val="28"/>
        </w:rPr>
        <w:t xml:space="preserve">параметры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соответствуют указанным в пункте 1 части 18 настоящей статьи предельным параметрам разрешенно</w:t>
      </w:r>
      <w:r>
        <w:rPr>
          <w:spacing w:val="-4"/>
          <w:sz w:val="28"/>
        </w:rPr>
        <w:t xml:space="preserve">го </w:t>
      </w:r>
      <w:r>
        <w:rPr>
          <w:sz w:val="28"/>
        </w:rPr>
        <w:t xml:space="preserve">строительства, реконструкции </w:t>
      </w:r>
      <w:r>
        <w:rPr>
          <w:spacing w:val="-3"/>
          <w:sz w:val="28"/>
        </w:rPr>
        <w:t xml:space="preserve">объектов </w:t>
      </w:r>
      <w:r>
        <w:rPr>
          <w:sz w:val="28"/>
        </w:rPr>
        <w:t>ка</w:t>
      </w:r>
      <w:r w:rsidR="00FD58BA">
        <w:rPr>
          <w:sz w:val="28"/>
        </w:rPr>
        <w:t>питального строительства, уста</w:t>
      </w:r>
      <w:r>
        <w:rPr>
          <w:sz w:val="28"/>
        </w:rPr>
        <w:t xml:space="preserve">новленным Правилам, документацией по планировке территории, или </w:t>
      </w:r>
      <w:r>
        <w:rPr>
          <w:spacing w:val="-4"/>
          <w:sz w:val="28"/>
        </w:rPr>
        <w:t>обяза</w:t>
      </w:r>
      <w:r>
        <w:rPr>
          <w:sz w:val="28"/>
        </w:rPr>
        <w:t xml:space="preserve">тельным требованиям к параметрам объектов капитального строительства, установленным Градостроительным </w:t>
      </w:r>
      <w:r>
        <w:rPr>
          <w:spacing w:val="-5"/>
          <w:sz w:val="28"/>
        </w:rPr>
        <w:t xml:space="preserve">кодексом </w:t>
      </w:r>
      <w:r>
        <w:rPr>
          <w:sz w:val="28"/>
        </w:rPr>
        <w:t xml:space="preserve">Российской Федерации, другими федеральными </w:t>
      </w:r>
      <w:r>
        <w:rPr>
          <w:spacing w:val="-3"/>
          <w:sz w:val="28"/>
        </w:rPr>
        <w:t>законами;</w:t>
      </w:r>
    </w:p>
    <w:p w:rsidR="00507B11" w:rsidRDefault="00B22E02" w:rsidP="007C06EB">
      <w:pPr>
        <w:pStyle w:val="a4"/>
        <w:numPr>
          <w:ilvl w:val="0"/>
          <w:numId w:val="39"/>
        </w:numPr>
        <w:tabs>
          <w:tab w:val="left" w:pos="2385"/>
        </w:tabs>
        <w:ind w:left="1276" w:right="425" w:firstLine="709"/>
        <w:rPr>
          <w:sz w:val="28"/>
        </w:rPr>
      </w:pPr>
      <w:r>
        <w:rPr>
          <w:sz w:val="28"/>
        </w:rPr>
        <w:t xml:space="preserve">внешний облик объекта индивидуального жилищного строительства или садового </w:t>
      </w:r>
      <w:r>
        <w:rPr>
          <w:spacing w:val="-3"/>
          <w:sz w:val="28"/>
        </w:rPr>
        <w:t xml:space="preserve">дома </w:t>
      </w:r>
      <w:r>
        <w:rPr>
          <w:sz w:val="28"/>
        </w:rPr>
        <w:t xml:space="preserve">не соответствует описанию внешнего </w:t>
      </w:r>
      <w:r>
        <w:rPr>
          <w:spacing w:val="-3"/>
          <w:sz w:val="28"/>
        </w:rPr>
        <w:t xml:space="preserve">облика </w:t>
      </w:r>
      <w:r>
        <w:rPr>
          <w:sz w:val="28"/>
        </w:rPr>
        <w:t xml:space="preserve">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Pr>
          <w:spacing w:val="-3"/>
          <w:sz w:val="28"/>
        </w:rPr>
        <w:t xml:space="preserve">садового дома </w:t>
      </w:r>
      <w:r>
        <w:rPr>
          <w:sz w:val="28"/>
        </w:rPr>
        <w:t xml:space="preserve">установленным параметрам и (или) недопустимости размещения объекта индивидуального жилищного строительства или садового </w:t>
      </w:r>
      <w:r>
        <w:rPr>
          <w:spacing w:val="-3"/>
          <w:sz w:val="28"/>
        </w:rPr>
        <w:t xml:space="preserve">дома </w:t>
      </w:r>
      <w:r>
        <w:rPr>
          <w:sz w:val="28"/>
        </w:rPr>
        <w:t xml:space="preserve">на земельном участке по основанию, указанному в пункте 4 части 10 статьи 51.1 Градостроительного </w:t>
      </w:r>
      <w:r>
        <w:rPr>
          <w:spacing w:val="-4"/>
          <w:sz w:val="28"/>
        </w:rPr>
        <w:t xml:space="preserve">кодекса </w:t>
      </w:r>
      <w:r>
        <w:rPr>
          <w:spacing w:val="-3"/>
          <w:sz w:val="28"/>
        </w:rPr>
        <w:t xml:space="preserve">Российской </w:t>
      </w:r>
      <w:r>
        <w:rPr>
          <w:sz w:val="28"/>
        </w:rPr>
        <w:t xml:space="preserve">Федерации, в случае строительства или реконструкции </w:t>
      </w:r>
      <w:r>
        <w:rPr>
          <w:spacing w:val="-4"/>
          <w:sz w:val="28"/>
        </w:rPr>
        <w:t>объ</w:t>
      </w:r>
      <w:r>
        <w:rPr>
          <w:sz w:val="28"/>
        </w:rPr>
        <w:t xml:space="preserve">екта индивидуального жилищного строительства или садового </w:t>
      </w:r>
      <w:r>
        <w:rPr>
          <w:spacing w:val="-3"/>
          <w:sz w:val="28"/>
        </w:rPr>
        <w:t xml:space="preserve">дома </w:t>
      </w:r>
      <w:r>
        <w:rPr>
          <w:sz w:val="28"/>
        </w:rPr>
        <w:t xml:space="preserve">в границах </w:t>
      </w:r>
      <w:r>
        <w:rPr>
          <w:spacing w:val="-3"/>
          <w:sz w:val="28"/>
        </w:rPr>
        <w:t xml:space="preserve">исторического </w:t>
      </w:r>
      <w:r>
        <w:rPr>
          <w:sz w:val="28"/>
        </w:rPr>
        <w:t>поселения федерального или регионального</w:t>
      </w:r>
      <w:r>
        <w:rPr>
          <w:spacing w:val="-6"/>
          <w:sz w:val="28"/>
        </w:rPr>
        <w:t xml:space="preserve"> </w:t>
      </w:r>
      <w:r>
        <w:rPr>
          <w:sz w:val="28"/>
        </w:rPr>
        <w:t>значения;</w:t>
      </w:r>
    </w:p>
    <w:p w:rsidR="00507B11" w:rsidRDefault="00B22E02" w:rsidP="007C06EB">
      <w:pPr>
        <w:pStyle w:val="a4"/>
        <w:numPr>
          <w:ilvl w:val="0"/>
          <w:numId w:val="39"/>
        </w:numPr>
        <w:tabs>
          <w:tab w:val="left" w:pos="2354"/>
        </w:tabs>
        <w:ind w:left="1276" w:right="433" w:firstLine="709"/>
        <w:rPr>
          <w:sz w:val="28"/>
        </w:rPr>
      </w:pPr>
      <w:r>
        <w:rPr>
          <w:sz w:val="28"/>
        </w:rPr>
        <w:t>вид разрешенного использования построенного или реконструирован</w:t>
      </w:r>
      <w:r>
        <w:rPr>
          <w:spacing w:val="-3"/>
          <w:sz w:val="28"/>
        </w:rPr>
        <w:t xml:space="preserve">ного объекта </w:t>
      </w:r>
      <w:r>
        <w:rPr>
          <w:sz w:val="28"/>
        </w:rPr>
        <w:t xml:space="preserve">капитального строительства не соответствует виду разрешенного использования </w:t>
      </w:r>
      <w:r>
        <w:rPr>
          <w:spacing w:val="-3"/>
          <w:sz w:val="28"/>
        </w:rPr>
        <w:t xml:space="preserve">объекта </w:t>
      </w:r>
      <w:r>
        <w:rPr>
          <w:sz w:val="28"/>
        </w:rPr>
        <w:t>индивидуального жилищного строительства или садово</w:t>
      </w:r>
      <w:r>
        <w:rPr>
          <w:spacing w:val="-4"/>
          <w:sz w:val="28"/>
        </w:rPr>
        <w:t xml:space="preserve">го </w:t>
      </w:r>
      <w:r>
        <w:rPr>
          <w:sz w:val="28"/>
        </w:rPr>
        <w:t xml:space="preserve">дома, указанному в уведомлении о </w:t>
      </w:r>
      <w:r>
        <w:rPr>
          <w:spacing w:val="-3"/>
          <w:sz w:val="28"/>
        </w:rPr>
        <w:t>планируемом</w:t>
      </w:r>
      <w:r>
        <w:rPr>
          <w:spacing w:val="-9"/>
          <w:sz w:val="28"/>
        </w:rPr>
        <w:t xml:space="preserve"> </w:t>
      </w:r>
      <w:r>
        <w:rPr>
          <w:sz w:val="28"/>
        </w:rPr>
        <w:t>строительстве;</w:t>
      </w:r>
    </w:p>
    <w:p w:rsidR="00507B11" w:rsidRPr="009A18FC" w:rsidRDefault="00B22E02" w:rsidP="009A18FC">
      <w:pPr>
        <w:pStyle w:val="a4"/>
        <w:numPr>
          <w:ilvl w:val="0"/>
          <w:numId w:val="39"/>
        </w:numPr>
        <w:tabs>
          <w:tab w:val="left" w:pos="2368"/>
        </w:tabs>
        <w:spacing w:before="1"/>
        <w:ind w:left="1276" w:right="427" w:firstLine="709"/>
        <w:rPr>
          <w:sz w:val="28"/>
          <w:szCs w:val="28"/>
        </w:rPr>
      </w:pPr>
      <w:r>
        <w:rPr>
          <w:sz w:val="28"/>
        </w:rPr>
        <w:t xml:space="preserve">размещение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допускается в соответствии с ограничениями, установленными в</w:t>
      </w:r>
      <w:r>
        <w:rPr>
          <w:spacing w:val="22"/>
          <w:sz w:val="28"/>
        </w:rPr>
        <w:t xml:space="preserve"> </w:t>
      </w:r>
      <w:r>
        <w:rPr>
          <w:sz w:val="28"/>
        </w:rPr>
        <w:t>соответствии</w:t>
      </w:r>
      <w:r>
        <w:rPr>
          <w:spacing w:val="24"/>
          <w:sz w:val="28"/>
        </w:rPr>
        <w:t xml:space="preserve"> </w:t>
      </w:r>
      <w:r>
        <w:rPr>
          <w:sz w:val="28"/>
        </w:rPr>
        <w:t>с</w:t>
      </w:r>
      <w:r>
        <w:rPr>
          <w:spacing w:val="23"/>
          <w:sz w:val="28"/>
        </w:rPr>
        <w:t xml:space="preserve"> </w:t>
      </w:r>
      <w:r>
        <w:rPr>
          <w:sz w:val="28"/>
        </w:rPr>
        <w:t>земельным</w:t>
      </w:r>
      <w:r>
        <w:rPr>
          <w:spacing w:val="21"/>
          <w:sz w:val="28"/>
        </w:rPr>
        <w:t xml:space="preserve"> </w:t>
      </w:r>
      <w:r>
        <w:rPr>
          <w:sz w:val="28"/>
        </w:rPr>
        <w:t>и</w:t>
      </w:r>
      <w:r>
        <w:rPr>
          <w:spacing w:val="24"/>
          <w:sz w:val="28"/>
        </w:rPr>
        <w:t xml:space="preserve"> </w:t>
      </w:r>
      <w:r>
        <w:rPr>
          <w:sz w:val="28"/>
        </w:rPr>
        <w:t>иным</w:t>
      </w:r>
      <w:r>
        <w:rPr>
          <w:spacing w:val="23"/>
          <w:sz w:val="28"/>
        </w:rPr>
        <w:t xml:space="preserve"> </w:t>
      </w:r>
      <w:r>
        <w:rPr>
          <w:spacing w:val="-3"/>
          <w:sz w:val="28"/>
        </w:rPr>
        <w:t>законодательством</w:t>
      </w:r>
      <w:r>
        <w:rPr>
          <w:spacing w:val="23"/>
          <w:sz w:val="28"/>
        </w:rPr>
        <w:t xml:space="preserve"> </w:t>
      </w:r>
      <w:r>
        <w:rPr>
          <w:sz w:val="28"/>
        </w:rPr>
        <w:t>Российской</w:t>
      </w:r>
      <w:r>
        <w:rPr>
          <w:spacing w:val="24"/>
          <w:sz w:val="28"/>
        </w:rPr>
        <w:t xml:space="preserve"> </w:t>
      </w:r>
      <w:r>
        <w:rPr>
          <w:sz w:val="28"/>
        </w:rPr>
        <w:t>Федерации</w:t>
      </w:r>
      <w:r w:rsidR="009A18FC">
        <w:rPr>
          <w:sz w:val="28"/>
        </w:rPr>
        <w:t xml:space="preserve"> </w:t>
      </w:r>
      <w:r w:rsidRPr="009A18FC">
        <w:rPr>
          <w:sz w:val="28"/>
          <w:szCs w:val="28"/>
        </w:rPr>
        <w:t xml:space="preserve">на </w:t>
      </w:r>
      <w:r w:rsidRPr="009A18FC">
        <w:rPr>
          <w:spacing w:val="-4"/>
          <w:sz w:val="28"/>
          <w:szCs w:val="28"/>
        </w:rPr>
        <w:t xml:space="preserve">дату </w:t>
      </w:r>
      <w:r w:rsidRPr="009A18FC">
        <w:rPr>
          <w:sz w:val="28"/>
          <w:szCs w:val="28"/>
        </w:rPr>
        <w:t xml:space="preserve">поступления уведомления об </w:t>
      </w:r>
      <w:r w:rsidRPr="009A18FC">
        <w:rPr>
          <w:spacing w:val="-3"/>
          <w:sz w:val="28"/>
          <w:szCs w:val="28"/>
        </w:rPr>
        <w:t xml:space="preserve">окончании </w:t>
      </w:r>
      <w:r w:rsidRPr="009A18FC">
        <w:rPr>
          <w:sz w:val="28"/>
          <w:szCs w:val="28"/>
        </w:rPr>
        <w:t>строительства, за исключением случаев, если указанные ограничения преду</w:t>
      </w:r>
      <w:r w:rsidR="00FD58BA" w:rsidRPr="009A18FC">
        <w:rPr>
          <w:sz w:val="28"/>
          <w:szCs w:val="28"/>
        </w:rPr>
        <w:t>смотрены решением об установле</w:t>
      </w:r>
      <w:r w:rsidRPr="009A18FC">
        <w:rPr>
          <w:sz w:val="28"/>
          <w:szCs w:val="28"/>
        </w:rPr>
        <w:t>нии или изменении зоны с особыми условиями использования терри</w:t>
      </w:r>
      <w:r w:rsidR="00FD58BA" w:rsidRPr="009A18FC">
        <w:rPr>
          <w:sz w:val="28"/>
          <w:szCs w:val="28"/>
        </w:rPr>
        <w:t>тории, при</w:t>
      </w:r>
      <w:r w:rsidRPr="009A18FC">
        <w:rPr>
          <w:sz w:val="28"/>
          <w:szCs w:val="28"/>
        </w:rPr>
        <w:t xml:space="preserve">нятым в отношении планируемого к </w:t>
      </w:r>
      <w:r w:rsidRPr="009A18FC">
        <w:rPr>
          <w:spacing w:val="-4"/>
          <w:sz w:val="28"/>
          <w:szCs w:val="28"/>
        </w:rPr>
        <w:t xml:space="preserve">строительству, </w:t>
      </w:r>
      <w:r w:rsidRPr="009A18FC">
        <w:rPr>
          <w:sz w:val="28"/>
          <w:szCs w:val="28"/>
        </w:rPr>
        <w:t xml:space="preserve">реконструкции объекта </w:t>
      </w:r>
      <w:r w:rsidRPr="009A18FC">
        <w:rPr>
          <w:spacing w:val="-4"/>
          <w:sz w:val="28"/>
          <w:szCs w:val="28"/>
        </w:rPr>
        <w:t>ка</w:t>
      </w:r>
      <w:r w:rsidRPr="009A18FC">
        <w:rPr>
          <w:sz w:val="28"/>
          <w:szCs w:val="28"/>
        </w:rPr>
        <w:t xml:space="preserve">питального строительства, и </w:t>
      </w:r>
      <w:r w:rsidRPr="009A18FC">
        <w:rPr>
          <w:spacing w:val="-3"/>
          <w:sz w:val="28"/>
          <w:szCs w:val="28"/>
        </w:rPr>
        <w:t xml:space="preserve">такой </w:t>
      </w:r>
      <w:r w:rsidRPr="009A18FC">
        <w:rPr>
          <w:spacing w:val="-4"/>
          <w:sz w:val="28"/>
          <w:szCs w:val="28"/>
        </w:rPr>
        <w:t xml:space="preserve">объект </w:t>
      </w:r>
      <w:r w:rsidRPr="009A18FC">
        <w:rPr>
          <w:sz w:val="28"/>
          <w:szCs w:val="28"/>
        </w:rPr>
        <w:t>капитального строительства не введен в эксплуатацию.</w:t>
      </w:r>
    </w:p>
    <w:p w:rsidR="00507B11" w:rsidRPr="007C06EB" w:rsidRDefault="007C06EB" w:rsidP="007C06EB">
      <w:pPr>
        <w:tabs>
          <w:tab w:val="left" w:pos="2442"/>
        </w:tabs>
        <w:spacing w:before="1"/>
        <w:ind w:left="1276" w:right="427" w:firstLine="709"/>
        <w:jc w:val="both"/>
        <w:rPr>
          <w:sz w:val="28"/>
        </w:rPr>
      </w:pPr>
      <w:r>
        <w:rPr>
          <w:spacing w:val="-4"/>
          <w:sz w:val="28"/>
        </w:rPr>
        <w:t xml:space="preserve">20. </w:t>
      </w:r>
      <w:r w:rsidR="00B22E02" w:rsidRPr="007C06EB">
        <w:rPr>
          <w:spacing w:val="-4"/>
          <w:sz w:val="28"/>
        </w:rPr>
        <w:t xml:space="preserve">Копия </w:t>
      </w:r>
      <w:r w:rsidR="00B22E02" w:rsidRPr="007C06EB">
        <w:rPr>
          <w:sz w:val="28"/>
        </w:rPr>
        <w:t xml:space="preserve">уведомления о несоответствии построенных или реконструированных </w:t>
      </w:r>
      <w:r w:rsidR="00B22E02" w:rsidRPr="007C06EB">
        <w:rPr>
          <w:spacing w:val="-3"/>
          <w:sz w:val="28"/>
        </w:rPr>
        <w:t xml:space="preserve">объекта </w:t>
      </w:r>
      <w:r w:rsidR="00B22E02" w:rsidRPr="007C06EB">
        <w:rPr>
          <w:sz w:val="28"/>
        </w:rPr>
        <w:t xml:space="preserve">индивидуального жилищного строительства или садового </w:t>
      </w:r>
      <w:r w:rsidR="00B22E02" w:rsidRPr="007C06EB">
        <w:rPr>
          <w:spacing w:val="-3"/>
          <w:sz w:val="28"/>
        </w:rPr>
        <w:t xml:space="preserve">дома </w:t>
      </w:r>
      <w:r w:rsidR="00B22E02" w:rsidRPr="007C06EB">
        <w:rPr>
          <w:sz w:val="28"/>
        </w:rPr>
        <w:t xml:space="preserve">требованиям </w:t>
      </w:r>
      <w:r w:rsidR="00B22E02" w:rsidRPr="007C06EB">
        <w:rPr>
          <w:spacing w:val="-3"/>
          <w:sz w:val="28"/>
        </w:rPr>
        <w:t xml:space="preserve">законодательства </w:t>
      </w:r>
      <w:r w:rsidR="00B22E02" w:rsidRPr="007C06EB">
        <w:rPr>
          <w:sz w:val="28"/>
        </w:rPr>
        <w:t xml:space="preserve">о градостроительной деятельности направляется в срок, указанный в части 18 настоящей статьи, уполномоченным органом Администрации </w:t>
      </w:r>
      <w:r w:rsidR="00B22E02" w:rsidRPr="007C06EB">
        <w:rPr>
          <w:spacing w:val="-5"/>
          <w:sz w:val="28"/>
        </w:rPr>
        <w:t xml:space="preserve">городского </w:t>
      </w:r>
      <w:r w:rsidR="00B22E02" w:rsidRPr="007C06EB">
        <w:rPr>
          <w:sz w:val="28"/>
        </w:rPr>
        <w:t>округа Сызрань в орган регистрации прав, а</w:t>
      </w:r>
      <w:r w:rsidR="00B22E02" w:rsidRPr="007C06EB">
        <w:rPr>
          <w:spacing w:val="-6"/>
          <w:sz w:val="28"/>
        </w:rPr>
        <w:t xml:space="preserve"> </w:t>
      </w:r>
      <w:r w:rsidR="00B22E02" w:rsidRPr="007C06EB">
        <w:rPr>
          <w:sz w:val="28"/>
        </w:rPr>
        <w:t>также:</w:t>
      </w:r>
    </w:p>
    <w:p w:rsidR="00507B11" w:rsidRDefault="00B22E02" w:rsidP="007C06EB">
      <w:pPr>
        <w:pStyle w:val="a4"/>
        <w:numPr>
          <w:ilvl w:val="0"/>
          <w:numId w:val="38"/>
        </w:numPr>
        <w:tabs>
          <w:tab w:val="left" w:pos="2362"/>
        </w:tabs>
        <w:ind w:left="1276" w:right="422"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 xml:space="preserve">строительного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1 или 2 части 19 настоящей</w:t>
      </w:r>
      <w:r>
        <w:rPr>
          <w:spacing w:val="1"/>
          <w:sz w:val="28"/>
        </w:rPr>
        <w:t xml:space="preserve"> </w:t>
      </w:r>
      <w:r>
        <w:rPr>
          <w:sz w:val="28"/>
        </w:rPr>
        <w:t>статьи;</w:t>
      </w:r>
    </w:p>
    <w:p w:rsidR="00507B11" w:rsidRDefault="00B22E02" w:rsidP="007C06EB">
      <w:pPr>
        <w:pStyle w:val="a4"/>
        <w:numPr>
          <w:ilvl w:val="0"/>
          <w:numId w:val="38"/>
        </w:numPr>
        <w:tabs>
          <w:tab w:val="left" w:pos="2330"/>
        </w:tabs>
        <w:ind w:left="1276" w:right="430"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3"/>
          <w:sz w:val="28"/>
        </w:rPr>
        <w:t xml:space="preserve">уполномоченный </w:t>
      </w:r>
      <w:r>
        <w:rPr>
          <w:sz w:val="28"/>
        </w:rPr>
        <w:t xml:space="preserve">в области охраны </w:t>
      </w:r>
      <w:r>
        <w:rPr>
          <w:spacing w:val="-3"/>
          <w:sz w:val="28"/>
        </w:rPr>
        <w:t xml:space="preserve">объектов </w:t>
      </w:r>
      <w:r>
        <w:rPr>
          <w:spacing w:val="-5"/>
          <w:sz w:val="28"/>
        </w:rPr>
        <w:t xml:space="preserve">культурного </w:t>
      </w:r>
      <w:r>
        <w:rPr>
          <w:sz w:val="28"/>
        </w:rPr>
        <w:t xml:space="preserve">наследия, в случае направления застройщику указанного уведомления по основанию, предусмотренному </w:t>
      </w:r>
      <w:r>
        <w:rPr>
          <w:spacing w:val="-3"/>
          <w:sz w:val="28"/>
        </w:rPr>
        <w:t xml:space="preserve">пунктом </w:t>
      </w:r>
      <w:r>
        <w:rPr>
          <w:sz w:val="28"/>
        </w:rPr>
        <w:t>2 части 19 настоящей</w:t>
      </w:r>
      <w:r>
        <w:rPr>
          <w:spacing w:val="-3"/>
          <w:sz w:val="28"/>
        </w:rPr>
        <w:t xml:space="preserve"> </w:t>
      </w:r>
      <w:r>
        <w:rPr>
          <w:sz w:val="28"/>
        </w:rPr>
        <w:t>статьи;</w:t>
      </w:r>
    </w:p>
    <w:p w:rsidR="00507B11" w:rsidRDefault="00B22E02" w:rsidP="007C06EB">
      <w:pPr>
        <w:pStyle w:val="a4"/>
        <w:numPr>
          <w:ilvl w:val="0"/>
          <w:numId w:val="38"/>
        </w:numPr>
        <w:tabs>
          <w:tab w:val="left" w:pos="2411"/>
        </w:tabs>
        <w:spacing w:before="1"/>
        <w:ind w:left="1276" w:right="427" w:firstLine="709"/>
        <w:rPr>
          <w:sz w:val="28"/>
        </w:rPr>
      </w:pPr>
      <w:r>
        <w:rPr>
          <w:sz w:val="28"/>
        </w:rPr>
        <w:t xml:space="preserve">в федеральный орган исполнительной власти, уполномоченный на осуществление </w:t>
      </w:r>
      <w:r>
        <w:rPr>
          <w:spacing w:val="-3"/>
          <w:sz w:val="28"/>
        </w:rPr>
        <w:t xml:space="preserve">государственного </w:t>
      </w:r>
      <w:r>
        <w:rPr>
          <w:sz w:val="28"/>
        </w:rPr>
        <w:t xml:space="preserve">земельного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3 или 4 части 19 настоящей</w:t>
      </w:r>
      <w:r>
        <w:rPr>
          <w:spacing w:val="-6"/>
          <w:sz w:val="28"/>
        </w:rPr>
        <w:t xml:space="preserve"> </w:t>
      </w:r>
      <w:r>
        <w:rPr>
          <w:sz w:val="28"/>
        </w:rPr>
        <w:t>статьи.</w:t>
      </w:r>
    </w:p>
    <w:p w:rsidR="00507B11" w:rsidRDefault="00507B11">
      <w:pPr>
        <w:pStyle w:val="a3"/>
        <w:spacing w:before="3"/>
        <w:ind w:left="0"/>
        <w:jc w:val="left"/>
      </w:pPr>
    </w:p>
    <w:p w:rsidR="00507B11" w:rsidRDefault="00B22E02">
      <w:pPr>
        <w:pStyle w:val="1"/>
        <w:ind w:left="3098"/>
        <w:jc w:val="left"/>
      </w:pPr>
      <w:r>
        <w:t>Глава V. Снос объектов капитального строительства</w:t>
      </w:r>
    </w:p>
    <w:p w:rsidR="00507B11" w:rsidRDefault="00507B11">
      <w:pPr>
        <w:pStyle w:val="a3"/>
        <w:spacing w:before="4"/>
        <w:ind w:left="0"/>
        <w:jc w:val="left"/>
        <w:rPr>
          <w:b/>
        </w:rPr>
      </w:pPr>
    </w:p>
    <w:p w:rsidR="00507B11" w:rsidRDefault="00B22E02" w:rsidP="000541D1">
      <w:pPr>
        <w:pStyle w:val="2"/>
      </w:pPr>
      <w:r>
        <w:t>Статья 31. Общие положения о сносе объектов капитального строительства</w:t>
      </w:r>
    </w:p>
    <w:p w:rsidR="00507B11" w:rsidRDefault="00507B11">
      <w:pPr>
        <w:pStyle w:val="a3"/>
        <w:spacing w:before="3"/>
        <w:ind w:left="0"/>
        <w:jc w:val="left"/>
        <w:rPr>
          <w:b/>
          <w:i/>
          <w:sz w:val="27"/>
        </w:rPr>
      </w:pPr>
    </w:p>
    <w:p w:rsidR="00507B11" w:rsidRDefault="00B22E02">
      <w:pPr>
        <w:pStyle w:val="a4"/>
        <w:numPr>
          <w:ilvl w:val="0"/>
          <w:numId w:val="37"/>
        </w:numPr>
        <w:tabs>
          <w:tab w:val="left" w:pos="2325"/>
        </w:tabs>
        <w:ind w:right="428" w:firstLine="748"/>
        <w:jc w:val="both"/>
        <w:rPr>
          <w:sz w:val="28"/>
        </w:rPr>
      </w:pPr>
      <w:r>
        <w:rPr>
          <w:sz w:val="28"/>
        </w:rPr>
        <w:t>Снос объектов капитального строите</w:t>
      </w:r>
      <w:r w:rsidR="000541D1">
        <w:rPr>
          <w:sz w:val="28"/>
        </w:rPr>
        <w:t>льства, расположенных на терри</w:t>
      </w:r>
      <w:r>
        <w:rPr>
          <w:sz w:val="28"/>
        </w:rPr>
        <w:t>ории городского округа Сызрань,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w:t>
      </w:r>
      <w:r>
        <w:rPr>
          <w:spacing w:val="-3"/>
          <w:sz w:val="28"/>
        </w:rPr>
        <w:t xml:space="preserve"> </w:t>
      </w:r>
      <w:r>
        <w:rPr>
          <w:sz w:val="28"/>
        </w:rPr>
        <w:t>Сызрань.</w:t>
      </w:r>
    </w:p>
    <w:p w:rsidR="00507B11" w:rsidRPr="00177699" w:rsidRDefault="00B22E02" w:rsidP="00177699">
      <w:pPr>
        <w:pStyle w:val="a4"/>
        <w:numPr>
          <w:ilvl w:val="0"/>
          <w:numId w:val="37"/>
        </w:numPr>
        <w:tabs>
          <w:tab w:val="left" w:pos="2359"/>
        </w:tabs>
        <w:spacing w:before="89"/>
        <w:ind w:right="431" w:firstLine="748"/>
        <w:jc w:val="both"/>
        <w:rPr>
          <w:sz w:val="28"/>
          <w:szCs w:val="28"/>
        </w:rPr>
      </w:pPr>
      <w:r>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w:t>
      </w:r>
      <w:r w:rsidRPr="00177699">
        <w:rPr>
          <w:spacing w:val="33"/>
          <w:sz w:val="28"/>
        </w:rPr>
        <w:t xml:space="preserve"> </w:t>
      </w:r>
      <w:r>
        <w:rPr>
          <w:sz w:val="28"/>
        </w:rPr>
        <w:t>проектирования,</w:t>
      </w:r>
      <w:r w:rsidR="00177699">
        <w:rPr>
          <w:sz w:val="28"/>
        </w:rPr>
        <w:t xml:space="preserve"> </w:t>
      </w:r>
      <w:r w:rsidRPr="00177699">
        <w:rPr>
          <w:sz w:val="28"/>
          <w:szCs w:val="28"/>
        </w:rPr>
        <w:t>сведения о котором включены в национальный реестр специалистов в области архитектурно-строительного проектирования.</w:t>
      </w:r>
    </w:p>
    <w:p w:rsidR="00507B11" w:rsidRDefault="00B22E02">
      <w:pPr>
        <w:pStyle w:val="a4"/>
        <w:numPr>
          <w:ilvl w:val="0"/>
          <w:numId w:val="37"/>
        </w:numPr>
        <w:tabs>
          <w:tab w:val="left" w:pos="2311"/>
        </w:tabs>
        <w:ind w:right="424" w:firstLine="748"/>
        <w:jc w:val="both"/>
        <w:rPr>
          <w:sz w:val="28"/>
        </w:rPr>
      </w:pPr>
      <w:r>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Pr>
          <w:spacing w:val="-11"/>
          <w:sz w:val="28"/>
        </w:rPr>
        <w:t xml:space="preserve"> </w:t>
      </w:r>
      <w:r>
        <w:rPr>
          <w:sz w:val="28"/>
        </w:rPr>
        <w:t>строительства.</w:t>
      </w:r>
    </w:p>
    <w:p w:rsidR="00507B11" w:rsidRDefault="00B22E02">
      <w:pPr>
        <w:pStyle w:val="a4"/>
        <w:numPr>
          <w:ilvl w:val="0"/>
          <w:numId w:val="37"/>
        </w:numPr>
        <w:tabs>
          <w:tab w:val="left" w:pos="2258"/>
        </w:tabs>
        <w:spacing w:before="1"/>
        <w:ind w:right="423" w:firstLine="679"/>
        <w:jc w:val="both"/>
        <w:rPr>
          <w:sz w:val="28"/>
        </w:rPr>
      </w:pPr>
      <w:r>
        <w:rPr>
          <w:sz w:val="28"/>
        </w:rPr>
        <w:t>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w:t>
      </w:r>
      <w:r>
        <w:rPr>
          <w:spacing w:val="-5"/>
          <w:sz w:val="28"/>
        </w:rPr>
        <w:t xml:space="preserve"> </w:t>
      </w:r>
      <w:r>
        <w:rPr>
          <w:sz w:val="28"/>
        </w:rPr>
        <w:t>строительства.</w:t>
      </w:r>
    </w:p>
    <w:p w:rsidR="00507B11" w:rsidRDefault="00B22E02">
      <w:pPr>
        <w:pStyle w:val="a4"/>
        <w:numPr>
          <w:ilvl w:val="0"/>
          <w:numId w:val="37"/>
        </w:numPr>
        <w:tabs>
          <w:tab w:val="left" w:pos="2366"/>
        </w:tabs>
        <w:ind w:right="427" w:firstLine="748"/>
        <w:jc w:val="both"/>
        <w:rPr>
          <w:sz w:val="28"/>
        </w:rPr>
      </w:pPr>
      <w:r>
        <w:rPr>
          <w:sz w:val="28"/>
        </w:rPr>
        <w:t>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w:t>
      </w:r>
      <w:r>
        <w:rPr>
          <w:spacing w:val="-3"/>
          <w:sz w:val="28"/>
        </w:rPr>
        <w:t xml:space="preserve"> </w:t>
      </w:r>
      <w:r>
        <w:rPr>
          <w:sz w:val="28"/>
        </w:rPr>
        <w:t>строительства.</w:t>
      </w:r>
    </w:p>
    <w:p w:rsidR="00507B11" w:rsidRDefault="00507B11">
      <w:pPr>
        <w:pStyle w:val="a3"/>
        <w:spacing w:before="10"/>
        <w:ind w:left="0"/>
        <w:jc w:val="left"/>
        <w:rPr>
          <w:sz w:val="20"/>
        </w:rPr>
      </w:pPr>
    </w:p>
    <w:p w:rsidR="00507B11" w:rsidRPr="00DB00B3" w:rsidRDefault="00B22E02" w:rsidP="00DB00B3">
      <w:pPr>
        <w:pStyle w:val="2"/>
        <w:spacing w:before="89"/>
        <w:ind w:left="1941" w:right="0" w:firstLine="0"/>
        <w:jc w:val="left"/>
      </w:pPr>
      <w:r w:rsidRPr="00DB00B3">
        <w:t>Статья 32. Осуществление сноса объекта капитального строительства</w:t>
      </w:r>
    </w:p>
    <w:p w:rsidR="00507B11" w:rsidRDefault="00507B11">
      <w:pPr>
        <w:pStyle w:val="a3"/>
        <w:spacing w:before="9"/>
        <w:ind w:left="0"/>
        <w:jc w:val="left"/>
        <w:rPr>
          <w:b/>
          <w:i/>
          <w:sz w:val="19"/>
        </w:rPr>
      </w:pPr>
    </w:p>
    <w:p w:rsidR="00507B11" w:rsidRDefault="00B22E02">
      <w:pPr>
        <w:pStyle w:val="a4"/>
        <w:numPr>
          <w:ilvl w:val="0"/>
          <w:numId w:val="36"/>
        </w:numPr>
        <w:tabs>
          <w:tab w:val="left" w:pos="2344"/>
        </w:tabs>
        <w:spacing w:before="89"/>
        <w:ind w:right="424" w:firstLine="748"/>
        <w:jc w:val="both"/>
        <w:rPr>
          <w:sz w:val="28"/>
        </w:rPr>
      </w:pPr>
      <w:r>
        <w:rPr>
          <w:sz w:val="28"/>
        </w:rPr>
        <w:t>Снос объекта капитального строительства осуществляется в соответствии с положениями главы 6.4 Градостроительного кодекса Российской Федерации.</w:t>
      </w:r>
    </w:p>
    <w:p w:rsidR="00BB2D79" w:rsidRPr="00DB00B3" w:rsidRDefault="00B22E02" w:rsidP="00BB2D79">
      <w:pPr>
        <w:pStyle w:val="a4"/>
        <w:numPr>
          <w:ilvl w:val="0"/>
          <w:numId w:val="36"/>
        </w:numPr>
        <w:tabs>
          <w:tab w:val="left" w:pos="2359"/>
        </w:tabs>
        <w:ind w:right="424" w:firstLine="748"/>
        <w:jc w:val="both"/>
        <w:rPr>
          <w:sz w:val="28"/>
          <w:szCs w:val="28"/>
        </w:rPr>
      </w:pPr>
      <w:r>
        <w:rPr>
          <w:sz w:val="28"/>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уведомление о планируемом сносе объекта капитального строительства не позднее чем за семь рабочих дней до начала</w:t>
      </w:r>
      <w:r w:rsidR="00BB2D79">
        <w:rPr>
          <w:sz w:val="28"/>
        </w:rPr>
        <w:t xml:space="preserve"> выполнения работ по сносу объ</w:t>
      </w:r>
      <w:r>
        <w:rPr>
          <w:sz w:val="28"/>
        </w:rPr>
        <w:t>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Pr>
          <w:spacing w:val="-1"/>
          <w:sz w:val="28"/>
        </w:rPr>
        <w:t xml:space="preserve"> </w:t>
      </w:r>
      <w:r>
        <w:rPr>
          <w:sz w:val="28"/>
        </w:rPr>
        <w:t>Федерации.</w:t>
      </w:r>
      <w:r w:rsidR="00BB2D79">
        <w:rPr>
          <w:sz w:val="28"/>
        </w:rPr>
        <w:t xml:space="preserve"> </w:t>
      </w:r>
      <w:r w:rsidR="00BB2D79" w:rsidRPr="00DB00B3">
        <w:rPr>
          <w:sz w:val="28"/>
          <w:szCs w:val="28"/>
        </w:rPr>
        <w:t>(в ред. Решения Думы от 24.08.2022 №65)</w:t>
      </w:r>
    </w:p>
    <w:p w:rsidR="00561455" w:rsidRPr="00DB00B3" w:rsidRDefault="00561455" w:rsidP="006C7C1C">
      <w:pPr>
        <w:pStyle w:val="a4"/>
        <w:tabs>
          <w:tab w:val="left" w:pos="2359"/>
        </w:tabs>
        <w:ind w:left="1276" w:right="424" w:firstLine="709"/>
        <w:rPr>
          <w:sz w:val="28"/>
          <w:szCs w:val="28"/>
        </w:rPr>
      </w:pPr>
      <w:r w:rsidRPr="00DB00B3">
        <w:rPr>
          <w:sz w:val="28"/>
          <w:szCs w:val="28"/>
        </w:rPr>
        <w:t xml:space="preserve">2.1. </w:t>
      </w:r>
      <w:r w:rsidRPr="00DB00B3">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rsidR="00C06300" w:rsidRPr="00DB00B3" w:rsidRDefault="00561455" w:rsidP="00C06300">
      <w:pPr>
        <w:pStyle w:val="a4"/>
        <w:tabs>
          <w:tab w:val="left" w:pos="2359"/>
        </w:tabs>
        <w:ind w:left="1276" w:right="424" w:firstLine="709"/>
        <w:rPr>
          <w:sz w:val="28"/>
          <w:szCs w:val="28"/>
        </w:rPr>
      </w:pPr>
      <w:r w:rsidRPr="00DB00B3">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06300" w:rsidRPr="00DB00B3">
        <w:rPr>
          <w:sz w:val="28"/>
          <w:szCs w:val="28"/>
        </w:rPr>
        <w:t xml:space="preserve"> (в ред. Решения Думы от 24.08.2022 №65)</w:t>
      </w:r>
    </w:p>
    <w:p w:rsidR="00561455" w:rsidRPr="00DB00B3" w:rsidRDefault="00561455" w:rsidP="006C7C1C">
      <w:pPr>
        <w:pStyle w:val="a4"/>
        <w:tabs>
          <w:tab w:val="left" w:pos="2359"/>
        </w:tabs>
        <w:ind w:left="1276" w:right="424" w:firstLine="709"/>
        <w:rPr>
          <w:sz w:val="28"/>
          <w:szCs w:val="28"/>
        </w:rPr>
      </w:pPr>
      <w:r w:rsidRPr="00DB00B3">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8C7401" w:rsidRPr="00DB00B3">
        <w:rPr>
          <w:sz w:val="28"/>
          <w:szCs w:val="28"/>
        </w:rPr>
        <w:t xml:space="preserve"> (в ред. Решения Думы от 24.08.2022 №65)</w:t>
      </w:r>
    </w:p>
    <w:p w:rsidR="00507B11" w:rsidRPr="00C957B8" w:rsidRDefault="00844D0B" w:rsidP="00C957B8">
      <w:pPr>
        <w:tabs>
          <w:tab w:val="left" w:pos="2244"/>
        </w:tabs>
        <w:ind w:left="1276" w:right="427" w:firstLine="709"/>
        <w:jc w:val="both"/>
        <w:rPr>
          <w:sz w:val="28"/>
          <w:szCs w:val="28"/>
        </w:rPr>
      </w:pPr>
      <w:r>
        <w:rPr>
          <w:sz w:val="28"/>
        </w:rPr>
        <w:t xml:space="preserve">3. </w:t>
      </w:r>
      <w:r w:rsidR="00B22E02" w:rsidRPr="00BB2D79">
        <w:rPr>
          <w:sz w:val="28"/>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w:t>
      </w:r>
      <w:r w:rsidR="00B22E02" w:rsidRPr="00BB2D79">
        <w:rPr>
          <w:spacing w:val="20"/>
          <w:sz w:val="28"/>
        </w:rPr>
        <w:t xml:space="preserve"> </w:t>
      </w:r>
      <w:r w:rsidR="00B22E02" w:rsidRPr="00BB2D79">
        <w:rPr>
          <w:sz w:val="28"/>
        </w:rPr>
        <w:t>документы,</w:t>
      </w:r>
      <w:r w:rsidR="00C957B8">
        <w:rPr>
          <w:sz w:val="28"/>
        </w:rPr>
        <w:t xml:space="preserve"> </w:t>
      </w:r>
      <w:r w:rsidR="00B22E02" w:rsidRPr="00C957B8">
        <w:rPr>
          <w:sz w:val="28"/>
          <w:szCs w:val="28"/>
        </w:rPr>
        <w:t>пре</w:t>
      </w:r>
      <w:r w:rsidR="00B22E02" w:rsidRPr="000D3EE4">
        <w:rPr>
          <w:sz w:val="28"/>
          <w:szCs w:val="28"/>
        </w:rPr>
        <w:t>дусмот</w:t>
      </w:r>
      <w:r w:rsidR="00B22E02" w:rsidRPr="00C957B8">
        <w:rPr>
          <w:sz w:val="28"/>
          <w:szCs w:val="28"/>
        </w:rPr>
        <w:t>ренные частью 10 статьи 55.31 Градостроительного кодекса Российской Федерации.</w:t>
      </w:r>
    </w:p>
    <w:p w:rsidR="00507B11" w:rsidRPr="00844D0B" w:rsidRDefault="00844D0B" w:rsidP="00C957B8">
      <w:pPr>
        <w:tabs>
          <w:tab w:val="left" w:pos="2263"/>
        </w:tabs>
        <w:ind w:left="1276" w:right="428" w:firstLine="709"/>
        <w:jc w:val="both"/>
        <w:rPr>
          <w:sz w:val="28"/>
        </w:rPr>
      </w:pPr>
      <w:r>
        <w:rPr>
          <w:sz w:val="28"/>
        </w:rPr>
        <w:t xml:space="preserve">4. </w:t>
      </w:r>
      <w:r w:rsidR="00B22E02" w:rsidRPr="00844D0B">
        <w:rPr>
          <w:sz w:val="28"/>
        </w:rPr>
        <w:t>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sidR="00B22E02" w:rsidRPr="00844D0B">
        <w:rPr>
          <w:spacing w:val="-4"/>
          <w:sz w:val="28"/>
        </w:rPr>
        <w:t xml:space="preserve"> </w:t>
      </w:r>
      <w:r w:rsidR="00B22E02" w:rsidRPr="00844D0B">
        <w:rPr>
          <w:sz w:val="28"/>
        </w:rPr>
        <w:t>заявителя.</w:t>
      </w:r>
    </w:p>
    <w:p w:rsidR="008637C7" w:rsidRPr="00DB00B3" w:rsidRDefault="00844D0B" w:rsidP="008637C7">
      <w:pPr>
        <w:pStyle w:val="a4"/>
        <w:tabs>
          <w:tab w:val="left" w:pos="2359"/>
        </w:tabs>
        <w:ind w:right="424" w:firstLine="723"/>
        <w:rPr>
          <w:sz w:val="28"/>
          <w:szCs w:val="28"/>
        </w:rPr>
      </w:pPr>
      <w:r>
        <w:rPr>
          <w:sz w:val="28"/>
        </w:rPr>
        <w:t xml:space="preserve">5. </w:t>
      </w:r>
      <w:r w:rsidR="00B22E02" w:rsidRPr="00844D0B">
        <w:rPr>
          <w:sz w:val="28"/>
        </w:rPr>
        <w:t>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w:t>
      </w:r>
      <w:r w:rsidR="008637C7">
        <w:rPr>
          <w:sz w:val="28"/>
        </w:rPr>
        <w:t>омление о завершении сноса объ</w:t>
      </w:r>
      <w:r w:rsidR="00B22E02" w:rsidRPr="00844D0B">
        <w:rPr>
          <w:sz w:val="28"/>
        </w:rPr>
        <w:t>екта капитального строительства</w:t>
      </w:r>
      <w:r w:rsidR="008637C7" w:rsidRPr="008637C7">
        <w:rPr>
          <w:color w:val="C00000"/>
          <w:sz w:val="28"/>
          <w:szCs w:val="28"/>
        </w:rPr>
        <w:t xml:space="preserve"> </w:t>
      </w:r>
      <w:r w:rsidR="008637C7" w:rsidRPr="00DB00B3">
        <w:rPr>
          <w:sz w:val="28"/>
          <w:szCs w:val="28"/>
        </w:rPr>
        <w:t>(в ред. Решения Думы от 24.08.2022 №65)</w:t>
      </w:r>
      <w:r w:rsidR="00DB00B3">
        <w:rPr>
          <w:sz w:val="28"/>
          <w:szCs w:val="28"/>
        </w:rPr>
        <w:t>.</w:t>
      </w:r>
    </w:p>
    <w:p w:rsidR="008637C7" w:rsidRPr="00DB00B3" w:rsidRDefault="008637C7" w:rsidP="00B10741">
      <w:pPr>
        <w:pStyle w:val="a4"/>
        <w:tabs>
          <w:tab w:val="left" w:pos="2359"/>
        </w:tabs>
        <w:ind w:right="424" w:firstLine="723"/>
        <w:rPr>
          <w:rFonts w:eastAsiaTheme="minorHAnsi"/>
          <w:sz w:val="28"/>
          <w:szCs w:val="28"/>
          <w:lang w:eastAsia="en-US"/>
        </w:rPr>
      </w:pPr>
      <w:r w:rsidRPr="00DB00B3">
        <w:rPr>
          <w:sz w:val="28"/>
          <w:szCs w:val="28"/>
        </w:rPr>
        <w:t xml:space="preserve">5.1 </w:t>
      </w:r>
      <w:r w:rsidRPr="00DB00B3">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rsidR="008637C7" w:rsidRPr="00DB00B3" w:rsidRDefault="008637C7" w:rsidP="00DB00B3">
      <w:pPr>
        <w:adjustRightInd w:val="0"/>
        <w:ind w:left="1262" w:right="465" w:firstLine="723"/>
        <w:jc w:val="both"/>
        <w:rPr>
          <w:rFonts w:eastAsiaTheme="minorHAnsi"/>
          <w:sz w:val="28"/>
          <w:szCs w:val="28"/>
          <w:lang w:eastAsia="en-US"/>
        </w:rPr>
      </w:pPr>
      <w:r w:rsidRPr="00DB00B3">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10741" w:rsidRPr="00DB00B3" w:rsidRDefault="008637C7" w:rsidP="00B10741">
      <w:pPr>
        <w:pStyle w:val="a4"/>
        <w:tabs>
          <w:tab w:val="left" w:pos="2359"/>
        </w:tabs>
        <w:ind w:right="424" w:firstLine="723"/>
        <w:rPr>
          <w:sz w:val="28"/>
          <w:szCs w:val="28"/>
        </w:rPr>
      </w:pPr>
      <w:r w:rsidRPr="00DB00B3">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10741" w:rsidRPr="00DB00B3">
        <w:rPr>
          <w:sz w:val="28"/>
          <w:szCs w:val="28"/>
        </w:rPr>
        <w:t xml:space="preserve"> (в ред. Решения Думы от 24.08.2022 №65)</w:t>
      </w:r>
    </w:p>
    <w:p w:rsidR="00507B11" w:rsidRPr="00844D0B" w:rsidRDefault="00844D0B" w:rsidP="00561455">
      <w:pPr>
        <w:tabs>
          <w:tab w:val="left" w:pos="2313"/>
        </w:tabs>
        <w:ind w:left="1276" w:right="430" w:firstLine="709"/>
        <w:jc w:val="both"/>
        <w:rPr>
          <w:sz w:val="28"/>
        </w:rPr>
      </w:pPr>
      <w:r>
        <w:rPr>
          <w:sz w:val="28"/>
        </w:rPr>
        <w:t xml:space="preserve">6. </w:t>
      </w:r>
      <w:r w:rsidR="00B22E02" w:rsidRPr="00844D0B">
        <w:rPr>
          <w:sz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Pr="00844D0B" w:rsidRDefault="00844D0B" w:rsidP="00561455">
      <w:pPr>
        <w:tabs>
          <w:tab w:val="left" w:pos="2323"/>
        </w:tabs>
        <w:ind w:left="1276" w:right="430" w:firstLine="709"/>
        <w:jc w:val="both"/>
        <w:rPr>
          <w:sz w:val="28"/>
        </w:rPr>
      </w:pPr>
      <w:r>
        <w:rPr>
          <w:sz w:val="28"/>
        </w:rPr>
        <w:t xml:space="preserve">7. </w:t>
      </w:r>
      <w:r w:rsidR="00B22E02" w:rsidRPr="00844D0B">
        <w:rPr>
          <w:sz w:val="28"/>
        </w:rPr>
        <w:t>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w:t>
      </w:r>
      <w:r w:rsidR="00C06300">
        <w:rPr>
          <w:sz w:val="28"/>
        </w:rPr>
        <w:t>нной системе обеспечения градо</w:t>
      </w:r>
      <w:r w:rsidR="00B22E02" w:rsidRPr="00844D0B">
        <w:rPr>
          <w:sz w:val="28"/>
        </w:rPr>
        <w:t>строительной деятельности и уведомляет об эт</w:t>
      </w:r>
      <w:r w:rsidR="00C06300">
        <w:rPr>
          <w:sz w:val="28"/>
        </w:rPr>
        <w:t>ом орган регионального государ</w:t>
      </w:r>
      <w:r w:rsidR="00B22E02" w:rsidRPr="00844D0B">
        <w:rPr>
          <w:sz w:val="28"/>
        </w:rPr>
        <w:t>ственного строительного</w:t>
      </w:r>
      <w:r w:rsidR="00B22E02" w:rsidRPr="00844D0B">
        <w:rPr>
          <w:spacing w:val="1"/>
          <w:sz w:val="28"/>
        </w:rPr>
        <w:t xml:space="preserve"> </w:t>
      </w:r>
      <w:r w:rsidR="00B22E02" w:rsidRPr="00844D0B">
        <w:rPr>
          <w:sz w:val="28"/>
        </w:rPr>
        <w:t>надзора.</w:t>
      </w:r>
    </w:p>
    <w:p w:rsidR="00507B11" w:rsidRDefault="00507B11">
      <w:pPr>
        <w:pStyle w:val="a3"/>
        <w:spacing w:before="7"/>
        <w:ind w:left="0"/>
        <w:jc w:val="left"/>
      </w:pPr>
    </w:p>
    <w:p w:rsidR="00507B11" w:rsidRDefault="00B22E02">
      <w:pPr>
        <w:pStyle w:val="2"/>
        <w:ind w:right="423" w:firstLine="748"/>
        <w:jc w:val="left"/>
      </w:pPr>
      <w:r>
        <w:t>Статья 33. Особенности сноса самовольных построек или приведения их в соответствие с установленными требованиями</w:t>
      </w:r>
    </w:p>
    <w:p w:rsidR="00507B11" w:rsidRDefault="00507B11">
      <w:pPr>
        <w:pStyle w:val="a3"/>
        <w:spacing w:before="4"/>
        <w:ind w:left="0"/>
        <w:jc w:val="left"/>
        <w:rPr>
          <w:b/>
          <w:i/>
          <w:sz w:val="27"/>
        </w:rPr>
      </w:pPr>
    </w:p>
    <w:p w:rsidR="00507B11" w:rsidRDefault="00B22E02">
      <w:pPr>
        <w:pStyle w:val="a4"/>
        <w:numPr>
          <w:ilvl w:val="0"/>
          <w:numId w:val="35"/>
        </w:numPr>
        <w:tabs>
          <w:tab w:val="left" w:pos="2327"/>
        </w:tabs>
        <w:ind w:right="427" w:firstLine="748"/>
        <w:jc w:val="both"/>
        <w:rPr>
          <w:sz w:val="28"/>
        </w:rPr>
      </w:pPr>
      <w:r>
        <w:rPr>
          <w:sz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Pr>
          <w:spacing w:val="-4"/>
          <w:sz w:val="28"/>
        </w:rPr>
        <w:t xml:space="preserve"> </w:t>
      </w:r>
      <w:r>
        <w:rPr>
          <w:sz w:val="28"/>
        </w:rPr>
        <w:t>Федерации.</w:t>
      </w:r>
    </w:p>
    <w:p w:rsidR="00507B11" w:rsidRDefault="00B22E02">
      <w:pPr>
        <w:pStyle w:val="a4"/>
        <w:numPr>
          <w:ilvl w:val="0"/>
          <w:numId w:val="35"/>
        </w:numPr>
        <w:tabs>
          <w:tab w:val="left" w:pos="2335"/>
        </w:tabs>
        <w:ind w:right="432" w:firstLine="748"/>
        <w:jc w:val="both"/>
        <w:rPr>
          <w:sz w:val="28"/>
        </w:rPr>
      </w:pPr>
      <w:r>
        <w:rPr>
          <w:sz w:val="28"/>
        </w:rPr>
        <w:t>Администрация городского округа Сызрань по месту нахождения самовольной</w:t>
      </w:r>
      <w:r>
        <w:rPr>
          <w:spacing w:val="27"/>
          <w:sz w:val="28"/>
        </w:rPr>
        <w:t xml:space="preserve"> </w:t>
      </w:r>
      <w:r>
        <w:rPr>
          <w:sz w:val="28"/>
        </w:rPr>
        <w:t>постройки</w:t>
      </w:r>
      <w:r>
        <w:rPr>
          <w:spacing w:val="28"/>
          <w:sz w:val="28"/>
        </w:rPr>
        <w:t xml:space="preserve"> </w:t>
      </w:r>
      <w:r>
        <w:rPr>
          <w:sz w:val="28"/>
        </w:rPr>
        <w:t>в</w:t>
      </w:r>
      <w:r>
        <w:rPr>
          <w:spacing w:val="26"/>
          <w:sz w:val="28"/>
        </w:rPr>
        <w:t xml:space="preserve"> </w:t>
      </w:r>
      <w:r>
        <w:rPr>
          <w:sz w:val="28"/>
        </w:rPr>
        <w:t>срок,</w:t>
      </w:r>
      <w:r>
        <w:rPr>
          <w:spacing w:val="27"/>
          <w:sz w:val="28"/>
        </w:rPr>
        <w:t xml:space="preserve"> </w:t>
      </w:r>
      <w:r>
        <w:rPr>
          <w:sz w:val="28"/>
        </w:rPr>
        <w:t>не</w:t>
      </w:r>
      <w:r>
        <w:rPr>
          <w:spacing w:val="25"/>
          <w:sz w:val="28"/>
        </w:rPr>
        <w:t xml:space="preserve"> </w:t>
      </w:r>
      <w:r>
        <w:rPr>
          <w:sz w:val="28"/>
        </w:rPr>
        <w:t>превышающий</w:t>
      </w:r>
      <w:r>
        <w:rPr>
          <w:spacing w:val="27"/>
          <w:sz w:val="28"/>
        </w:rPr>
        <w:t xml:space="preserve"> </w:t>
      </w:r>
      <w:r>
        <w:rPr>
          <w:sz w:val="28"/>
        </w:rPr>
        <w:t>двадцати</w:t>
      </w:r>
      <w:r>
        <w:rPr>
          <w:spacing w:val="25"/>
          <w:sz w:val="28"/>
        </w:rPr>
        <w:t xml:space="preserve"> </w:t>
      </w:r>
      <w:r>
        <w:rPr>
          <w:sz w:val="28"/>
        </w:rPr>
        <w:t>рабочих</w:t>
      </w:r>
      <w:r>
        <w:rPr>
          <w:spacing w:val="28"/>
          <w:sz w:val="28"/>
        </w:rPr>
        <w:t xml:space="preserve"> </w:t>
      </w:r>
      <w:r>
        <w:rPr>
          <w:sz w:val="28"/>
        </w:rPr>
        <w:t>дней</w:t>
      </w:r>
      <w:r>
        <w:rPr>
          <w:spacing w:val="27"/>
          <w:sz w:val="28"/>
        </w:rPr>
        <w:t xml:space="preserve"> </w:t>
      </w:r>
      <w:r>
        <w:rPr>
          <w:sz w:val="28"/>
        </w:rPr>
        <w:t>со</w:t>
      </w:r>
      <w:r>
        <w:rPr>
          <w:spacing w:val="28"/>
          <w:sz w:val="28"/>
        </w:rPr>
        <w:t xml:space="preserve"> </w:t>
      </w:r>
      <w:r>
        <w:rPr>
          <w:sz w:val="28"/>
        </w:rPr>
        <w:t>дня</w:t>
      </w:r>
    </w:p>
    <w:p w:rsidR="00507B11" w:rsidRDefault="00B22E02">
      <w:pPr>
        <w:pStyle w:val="a3"/>
        <w:spacing w:before="89"/>
        <w:ind w:right="426"/>
      </w:pPr>
      <w:r>
        <w:t>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507B11" w:rsidRDefault="00B22E02">
      <w:pPr>
        <w:pStyle w:val="a4"/>
        <w:numPr>
          <w:ilvl w:val="0"/>
          <w:numId w:val="34"/>
        </w:numPr>
        <w:tabs>
          <w:tab w:val="left" w:pos="2316"/>
        </w:tabs>
        <w:ind w:right="426" w:firstLine="748"/>
        <w:rPr>
          <w:sz w:val="28"/>
        </w:rPr>
      </w:pPr>
      <w:r>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Pr>
          <w:spacing w:val="-3"/>
          <w:sz w:val="28"/>
        </w:rPr>
        <w:t xml:space="preserve"> </w:t>
      </w:r>
      <w:r>
        <w:rPr>
          <w:sz w:val="28"/>
        </w:rPr>
        <w:t>Федерации;</w:t>
      </w:r>
    </w:p>
    <w:p w:rsidR="00507B11" w:rsidRDefault="00B22E02">
      <w:pPr>
        <w:pStyle w:val="a4"/>
        <w:numPr>
          <w:ilvl w:val="0"/>
          <w:numId w:val="34"/>
        </w:numPr>
        <w:tabs>
          <w:tab w:val="left" w:pos="2320"/>
        </w:tabs>
        <w:ind w:right="427" w:firstLine="748"/>
        <w:rPr>
          <w:sz w:val="28"/>
        </w:rPr>
      </w:pPr>
      <w:r>
        <w:rPr>
          <w:sz w:val="28"/>
        </w:rPr>
        <w:t>обратиться в суд с иском о сносе самовольной постройки или ее приведении в соответствие с установленными</w:t>
      </w:r>
      <w:r>
        <w:rPr>
          <w:spacing w:val="-6"/>
          <w:sz w:val="28"/>
        </w:rPr>
        <w:t xml:space="preserve"> </w:t>
      </w:r>
      <w:r>
        <w:rPr>
          <w:sz w:val="28"/>
        </w:rPr>
        <w:t>требованиями;</w:t>
      </w:r>
    </w:p>
    <w:p w:rsidR="00507B11" w:rsidRDefault="00B22E02">
      <w:pPr>
        <w:pStyle w:val="a4"/>
        <w:numPr>
          <w:ilvl w:val="0"/>
          <w:numId w:val="34"/>
        </w:numPr>
        <w:tabs>
          <w:tab w:val="left" w:pos="2349"/>
        </w:tabs>
        <w:ind w:right="428" w:firstLine="748"/>
        <w:rPr>
          <w:sz w:val="28"/>
        </w:rPr>
      </w:pPr>
      <w:r>
        <w:rPr>
          <w:sz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rsidR="00507B11" w:rsidRDefault="00B22E02">
      <w:pPr>
        <w:pStyle w:val="a4"/>
        <w:numPr>
          <w:ilvl w:val="0"/>
          <w:numId w:val="35"/>
        </w:numPr>
        <w:tabs>
          <w:tab w:val="left" w:pos="2320"/>
        </w:tabs>
        <w:spacing w:before="2"/>
        <w:ind w:right="425" w:firstLine="748"/>
        <w:jc w:val="both"/>
        <w:rPr>
          <w:sz w:val="28"/>
        </w:rPr>
      </w:pPr>
      <w:r>
        <w:rPr>
          <w:sz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Pr="00DA7297" w:rsidRDefault="00B22E02" w:rsidP="00DA7297">
      <w:pPr>
        <w:pStyle w:val="a4"/>
        <w:numPr>
          <w:ilvl w:val="0"/>
          <w:numId w:val="35"/>
        </w:numPr>
        <w:tabs>
          <w:tab w:val="left" w:pos="2320"/>
        </w:tabs>
        <w:spacing w:before="89"/>
        <w:ind w:right="424" w:firstLine="748"/>
        <w:jc w:val="both"/>
        <w:rPr>
          <w:sz w:val="28"/>
          <w:szCs w:val="28"/>
        </w:rPr>
      </w:pPr>
      <w:r>
        <w:rPr>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w:t>
      </w:r>
      <w:r w:rsidRPr="00DA7297">
        <w:rPr>
          <w:spacing w:val="-16"/>
          <w:sz w:val="28"/>
        </w:rPr>
        <w:t xml:space="preserve"> </w:t>
      </w:r>
      <w:r w:rsidRPr="00DA7297">
        <w:rPr>
          <w:sz w:val="28"/>
          <w:szCs w:val="28"/>
        </w:rPr>
        <w:t>направить копию соответствующего решения лицу, осуществившему самовольную постройку, а при отсутствии у Администрации городского округа Сызрань све- дений о таком лице правообладателю земельного участка, на котором создана или возведена самовольная постройка.</w:t>
      </w:r>
    </w:p>
    <w:p w:rsidR="00507B11" w:rsidRDefault="00B22E02">
      <w:pPr>
        <w:pStyle w:val="a4"/>
        <w:numPr>
          <w:ilvl w:val="0"/>
          <w:numId w:val="35"/>
        </w:numPr>
        <w:tabs>
          <w:tab w:val="left" w:pos="2332"/>
        </w:tabs>
        <w:ind w:right="427" w:firstLine="748"/>
        <w:jc w:val="both"/>
        <w:rPr>
          <w:sz w:val="28"/>
        </w:rPr>
      </w:pPr>
      <w:r w:rsidRPr="00DA7297">
        <w:rPr>
          <w:sz w:val="28"/>
          <w:szCs w:val="28"/>
        </w:rPr>
        <w:t>В случае, если лица, указанные в части 4 настоящей статьи, не</w:t>
      </w:r>
      <w:r>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Pr>
          <w:spacing w:val="-12"/>
          <w:sz w:val="28"/>
        </w:rPr>
        <w:t xml:space="preserve"> </w:t>
      </w:r>
      <w:r>
        <w:rPr>
          <w:sz w:val="28"/>
        </w:rPr>
        <w:t>обязана:</w:t>
      </w:r>
    </w:p>
    <w:p w:rsidR="00507B11" w:rsidRDefault="00B22E02">
      <w:pPr>
        <w:pStyle w:val="a4"/>
        <w:numPr>
          <w:ilvl w:val="0"/>
          <w:numId w:val="33"/>
        </w:numPr>
        <w:tabs>
          <w:tab w:val="left" w:pos="2363"/>
        </w:tabs>
        <w:ind w:right="428" w:firstLine="748"/>
        <w:rPr>
          <w:sz w:val="28"/>
        </w:rPr>
      </w:pPr>
      <w:r>
        <w:rPr>
          <w:sz w:val="28"/>
        </w:rPr>
        <w:t>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w:t>
      </w:r>
      <w:r>
        <w:rPr>
          <w:spacing w:val="-2"/>
          <w:sz w:val="28"/>
        </w:rPr>
        <w:t xml:space="preserve"> </w:t>
      </w:r>
      <w:r>
        <w:rPr>
          <w:sz w:val="28"/>
        </w:rPr>
        <w:t>требованиями;</w:t>
      </w:r>
    </w:p>
    <w:p w:rsidR="00507B11" w:rsidRDefault="00B22E02">
      <w:pPr>
        <w:pStyle w:val="a4"/>
        <w:numPr>
          <w:ilvl w:val="0"/>
          <w:numId w:val="33"/>
        </w:numPr>
        <w:tabs>
          <w:tab w:val="left" w:pos="2344"/>
        </w:tabs>
        <w:spacing w:before="1"/>
        <w:ind w:right="432" w:firstLine="748"/>
        <w:rPr>
          <w:sz w:val="28"/>
        </w:rPr>
      </w:pPr>
      <w:r>
        <w:rPr>
          <w:sz w:val="28"/>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07B11" w:rsidRDefault="00B22E02">
      <w:pPr>
        <w:pStyle w:val="a4"/>
        <w:numPr>
          <w:ilvl w:val="0"/>
          <w:numId w:val="33"/>
        </w:numPr>
        <w:tabs>
          <w:tab w:val="left" w:pos="2345"/>
        </w:tabs>
        <w:ind w:right="431" w:firstLine="748"/>
        <w:rPr>
          <w:sz w:val="28"/>
        </w:rPr>
      </w:pPr>
      <w:r>
        <w:rPr>
          <w:sz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rsidR="00507B11" w:rsidRDefault="00B22E02">
      <w:pPr>
        <w:pStyle w:val="a4"/>
        <w:numPr>
          <w:ilvl w:val="0"/>
          <w:numId w:val="35"/>
        </w:numPr>
        <w:tabs>
          <w:tab w:val="left" w:pos="2306"/>
        </w:tabs>
        <w:ind w:right="426" w:firstLine="748"/>
        <w:jc w:val="both"/>
        <w:rPr>
          <w:sz w:val="28"/>
        </w:rPr>
      </w:pPr>
      <w:r>
        <w:rPr>
          <w:sz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w:t>
      </w:r>
      <w:r>
        <w:rPr>
          <w:spacing w:val="-3"/>
          <w:sz w:val="28"/>
        </w:rPr>
        <w:t xml:space="preserve"> </w:t>
      </w:r>
      <w:r>
        <w:rPr>
          <w:sz w:val="28"/>
        </w:rPr>
        <w:t>Сызрань.</w:t>
      </w:r>
    </w:p>
    <w:p w:rsidR="00507B11" w:rsidRDefault="00B22E02">
      <w:pPr>
        <w:pStyle w:val="a4"/>
        <w:numPr>
          <w:ilvl w:val="0"/>
          <w:numId w:val="35"/>
        </w:numPr>
        <w:tabs>
          <w:tab w:val="left" w:pos="2239"/>
        </w:tabs>
        <w:ind w:right="428" w:firstLine="679"/>
        <w:jc w:val="both"/>
        <w:rPr>
          <w:sz w:val="28"/>
        </w:rPr>
      </w:pPr>
      <w:r>
        <w:rPr>
          <w:sz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Pr>
          <w:spacing w:val="-3"/>
          <w:sz w:val="28"/>
        </w:rPr>
        <w:t xml:space="preserve"> </w:t>
      </w:r>
      <w:r>
        <w:rPr>
          <w:sz w:val="28"/>
        </w:rPr>
        <w:t>Федерации.</w:t>
      </w:r>
    </w:p>
    <w:p w:rsidR="00507B11" w:rsidRDefault="00B22E02">
      <w:pPr>
        <w:pStyle w:val="a4"/>
        <w:numPr>
          <w:ilvl w:val="0"/>
          <w:numId w:val="35"/>
        </w:numPr>
        <w:tabs>
          <w:tab w:val="left" w:pos="2248"/>
        </w:tabs>
        <w:spacing w:before="1"/>
        <w:ind w:right="430" w:firstLine="679"/>
        <w:jc w:val="both"/>
        <w:rPr>
          <w:sz w:val="28"/>
        </w:rPr>
      </w:pPr>
      <w:r>
        <w:rPr>
          <w:sz w:val="28"/>
        </w:rPr>
        <w:t>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w:t>
      </w:r>
      <w:r>
        <w:rPr>
          <w:spacing w:val="-8"/>
          <w:sz w:val="28"/>
        </w:rPr>
        <w:t xml:space="preserve"> </w:t>
      </w:r>
      <w:r>
        <w:rPr>
          <w:sz w:val="28"/>
        </w:rPr>
        <w:t>действий:</w:t>
      </w:r>
    </w:p>
    <w:p w:rsidR="00507B11" w:rsidRDefault="00B22E02">
      <w:pPr>
        <w:pStyle w:val="a4"/>
        <w:numPr>
          <w:ilvl w:val="0"/>
          <w:numId w:val="32"/>
        </w:numPr>
        <w:tabs>
          <w:tab w:val="left" w:pos="2399"/>
        </w:tabs>
        <w:ind w:right="430" w:firstLine="748"/>
        <w:rPr>
          <w:sz w:val="28"/>
        </w:rPr>
      </w:pPr>
      <w:r>
        <w:rPr>
          <w:sz w:val="28"/>
        </w:rPr>
        <w:t>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Pr>
          <w:spacing w:val="47"/>
          <w:sz w:val="28"/>
        </w:rPr>
        <w:t xml:space="preserve"> </w:t>
      </w:r>
      <w:r>
        <w:rPr>
          <w:sz w:val="28"/>
        </w:rPr>
        <w:t>собствен-</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right="432"/>
      </w:pPr>
      <w:r>
        <w:t>ности, при условии, что самовольная постройка создана или возведена на земельном участке, находящемся в государственной собственности;</w:t>
      </w:r>
    </w:p>
    <w:p w:rsidR="00507B11" w:rsidRDefault="00B22E02">
      <w:pPr>
        <w:pStyle w:val="a4"/>
        <w:numPr>
          <w:ilvl w:val="0"/>
          <w:numId w:val="32"/>
        </w:numPr>
        <w:tabs>
          <w:tab w:val="left" w:pos="2359"/>
        </w:tabs>
        <w:ind w:right="427"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w:t>
      </w:r>
      <w:r>
        <w:rPr>
          <w:spacing w:val="-1"/>
          <w:sz w:val="28"/>
        </w:rPr>
        <w:t xml:space="preserve"> </w:t>
      </w:r>
      <w:r>
        <w:rPr>
          <w:sz w:val="28"/>
        </w:rPr>
        <w:t>статьи;</w:t>
      </w:r>
    </w:p>
    <w:p w:rsidR="00507B11" w:rsidRDefault="00B22E02">
      <w:pPr>
        <w:pStyle w:val="a4"/>
        <w:numPr>
          <w:ilvl w:val="0"/>
          <w:numId w:val="32"/>
        </w:numPr>
        <w:tabs>
          <w:tab w:val="left" w:pos="2359"/>
        </w:tabs>
        <w:ind w:right="425"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Pr>
          <w:spacing w:val="-13"/>
          <w:sz w:val="28"/>
        </w:rPr>
        <w:t xml:space="preserve"> </w:t>
      </w:r>
      <w:r>
        <w:rPr>
          <w:sz w:val="28"/>
        </w:rPr>
        <w:t>статьи.</w:t>
      </w:r>
    </w:p>
    <w:p w:rsidR="00507B11" w:rsidRDefault="00B22E02">
      <w:pPr>
        <w:pStyle w:val="a4"/>
        <w:numPr>
          <w:ilvl w:val="0"/>
          <w:numId w:val="35"/>
        </w:numPr>
        <w:tabs>
          <w:tab w:val="left" w:pos="2306"/>
        </w:tabs>
        <w:ind w:right="433" w:firstLine="748"/>
        <w:jc w:val="both"/>
        <w:rPr>
          <w:sz w:val="28"/>
        </w:rPr>
      </w:pPr>
      <w:r>
        <w:rPr>
          <w:sz w:val="28"/>
        </w:rPr>
        <w:t>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w:t>
      </w:r>
      <w:r>
        <w:rPr>
          <w:spacing w:val="-2"/>
          <w:sz w:val="28"/>
        </w:rPr>
        <w:t xml:space="preserve"> </w:t>
      </w:r>
      <w:r>
        <w:rPr>
          <w:sz w:val="28"/>
        </w:rPr>
        <w:t>случаях:</w:t>
      </w:r>
    </w:p>
    <w:p w:rsidR="00507B11" w:rsidRDefault="00B22E02">
      <w:pPr>
        <w:pStyle w:val="a4"/>
        <w:numPr>
          <w:ilvl w:val="0"/>
          <w:numId w:val="31"/>
        </w:numPr>
        <w:tabs>
          <w:tab w:val="left" w:pos="2337"/>
        </w:tabs>
        <w:spacing w:before="1"/>
        <w:ind w:right="425" w:firstLine="748"/>
        <w:rPr>
          <w:sz w:val="28"/>
        </w:rPr>
      </w:pPr>
      <w:r>
        <w:rPr>
          <w:sz w:val="28"/>
        </w:rPr>
        <w:t>в течение двух месяцев со дня размещения на официальном сайте Администрации городского округа Сызрань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w:t>
      </w:r>
      <w:r>
        <w:rPr>
          <w:spacing w:val="-17"/>
          <w:sz w:val="28"/>
        </w:rPr>
        <w:t xml:space="preserve"> </w:t>
      </w:r>
      <w:r>
        <w:rPr>
          <w:sz w:val="28"/>
        </w:rPr>
        <w:t>выявлены;</w:t>
      </w:r>
    </w:p>
    <w:p w:rsidR="00507B11" w:rsidRDefault="00B22E02">
      <w:pPr>
        <w:pStyle w:val="a4"/>
        <w:numPr>
          <w:ilvl w:val="0"/>
          <w:numId w:val="31"/>
        </w:numPr>
        <w:tabs>
          <w:tab w:val="left" w:pos="2351"/>
        </w:tabs>
        <w:spacing w:before="1"/>
        <w:ind w:right="429" w:firstLine="748"/>
        <w:rPr>
          <w:sz w:val="28"/>
        </w:rPr>
      </w:pPr>
      <w:r>
        <w:rPr>
          <w:sz w:val="28"/>
        </w:rPr>
        <w:t>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Pr>
          <w:spacing w:val="31"/>
          <w:sz w:val="28"/>
        </w:rPr>
        <w:t xml:space="preserve"> </w:t>
      </w:r>
      <w:r>
        <w:rPr>
          <w:sz w:val="28"/>
        </w:rPr>
        <w:t>соответствующие</w:t>
      </w:r>
      <w:r>
        <w:rPr>
          <w:spacing w:val="31"/>
          <w:sz w:val="28"/>
        </w:rPr>
        <w:t xml:space="preserve"> </w:t>
      </w:r>
      <w:r>
        <w:rPr>
          <w:sz w:val="28"/>
        </w:rPr>
        <w:t>обязанности,</w:t>
      </w:r>
      <w:r>
        <w:rPr>
          <w:spacing w:val="32"/>
          <w:sz w:val="28"/>
        </w:rPr>
        <w:t xml:space="preserve"> </w:t>
      </w:r>
      <w:r>
        <w:rPr>
          <w:sz w:val="28"/>
        </w:rPr>
        <w:t>предусмотренные</w:t>
      </w:r>
      <w:r>
        <w:rPr>
          <w:spacing w:val="31"/>
          <w:sz w:val="28"/>
        </w:rPr>
        <w:t xml:space="preserve"> </w:t>
      </w:r>
      <w:r>
        <w:rPr>
          <w:sz w:val="28"/>
        </w:rPr>
        <w:t>частью</w:t>
      </w:r>
      <w:r>
        <w:rPr>
          <w:spacing w:val="30"/>
          <w:sz w:val="28"/>
        </w:rPr>
        <w:t xml:space="preserve"> </w:t>
      </w:r>
      <w:r>
        <w:rPr>
          <w:sz w:val="28"/>
        </w:rPr>
        <w:t>11</w:t>
      </w:r>
      <w:r>
        <w:rPr>
          <w:spacing w:val="32"/>
          <w:sz w:val="28"/>
        </w:rPr>
        <w:t xml:space="preserve"> </w:t>
      </w:r>
      <w:r>
        <w:rPr>
          <w:sz w:val="28"/>
        </w:rPr>
        <w:t>статьи</w:t>
      </w:r>
    </w:p>
    <w:p w:rsidR="00507B11" w:rsidRDefault="00B22E02">
      <w:pPr>
        <w:pStyle w:val="a3"/>
        <w:ind w:right="427"/>
      </w:pPr>
      <w:r>
        <w:t>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07B11" w:rsidRPr="00AD13BA" w:rsidRDefault="00B22E02" w:rsidP="00AD13BA">
      <w:pPr>
        <w:pStyle w:val="a4"/>
        <w:numPr>
          <w:ilvl w:val="0"/>
          <w:numId w:val="31"/>
        </w:numPr>
        <w:tabs>
          <w:tab w:val="left" w:pos="2332"/>
        </w:tabs>
        <w:ind w:right="426" w:firstLine="748"/>
        <w:rPr>
          <w:sz w:val="28"/>
        </w:rPr>
        <w:sectPr w:rsidR="00507B11" w:rsidRPr="00AD13BA">
          <w:pgSz w:w="12240" w:h="15840"/>
          <w:pgMar w:top="940" w:right="420" w:bottom="280" w:left="440" w:header="722" w:footer="0" w:gutter="0"/>
          <w:cols w:space="720"/>
        </w:sectPr>
      </w:pPr>
      <w:r w:rsidRPr="00AD13BA">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sidRPr="00AD13BA">
        <w:rPr>
          <w:spacing w:val="-2"/>
          <w:sz w:val="28"/>
        </w:rPr>
        <w:t>Ад</w:t>
      </w:r>
      <w:r w:rsidRPr="00AD13BA">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w:t>
      </w:r>
      <w:r w:rsidRPr="00AD13BA">
        <w:rPr>
          <w:spacing w:val="11"/>
          <w:sz w:val="28"/>
        </w:rPr>
        <w:t xml:space="preserve"> </w:t>
      </w:r>
      <w:r w:rsidRPr="00AD13BA">
        <w:rPr>
          <w:sz w:val="28"/>
        </w:rPr>
        <w:t>Федерации,</w:t>
      </w:r>
      <w:r w:rsidRPr="00AD13BA">
        <w:rPr>
          <w:spacing w:val="11"/>
          <w:sz w:val="28"/>
        </w:rPr>
        <w:t xml:space="preserve"> </w:t>
      </w:r>
      <w:r w:rsidRPr="00AD13BA">
        <w:rPr>
          <w:sz w:val="28"/>
        </w:rPr>
        <w:t>при</w:t>
      </w:r>
      <w:r w:rsidRPr="00AD13BA">
        <w:rPr>
          <w:spacing w:val="11"/>
          <w:sz w:val="28"/>
        </w:rPr>
        <w:t xml:space="preserve"> </w:t>
      </w:r>
      <w:r w:rsidRPr="00AD13BA">
        <w:rPr>
          <w:sz w:val="28"/>
        </w:rPr>
        <w:t>условии,</w:t>
      </w:r>
      <w:r w:rsidRPr="00AD13BA">
        <w:rPr>
          <w:spacing w:val="11"/>
          <w:sz w:val="28"/>
        </w:rPr>
        <w:t xml:space="preserve"> </w:t>
      </w:r>
      <w:r w:rsidRPr="00AD13BA">
        <w:rPr>
          <w:sz w:val="28"/>
        </w:rPr>
        <w:t>что</w:t>
      </w:r>
      <w:r w:rsidRPr="00AD13BA">
        <w:rPr>
          <w:spacing w:val="12"/>
          <w:sz w:val="28"/>
        </w:rPr>
        <w:t xml:space="preserve"> </w:t>
      </w:r>
      <w:r w:rsidRPr="00AD13BA">
        <w:rPr>
          <w:sz w:val="28"/>
        </w:rPr>
        <w:t>самовольная</w:t>
      </w:r>
      <w:r w:rsidRPr="00AD13BA">
        <w:rPr>
          <w:spacing w:val="11"/>
          <w:sz w:val="28"/>
        </w:rPr>
        <w:t xml:space="preserve"> </w:t>
      </w:r>
      <w:r w:rsidRPr="00AD13BA">
        <w:rPr>
          <w:sz w:val="28"/>
        </w:rPr>
        <w:t>постройка</w:t>
      </w:r>
      <w:r w:rsidRPr="00AD13BA">
        <w:rPr>
          <w:spacing w:val="12"/>
          <w:sz w:val="28"/>
        </w:rPr>
        <w:t xml:space="preserve"> </w:t>
      </w:r>
      <w:r w:rsidRPr="00AD13BA">
        <w:rPr>
          <w:sz w:val="28"/>
        </w:rPr>
        <w:t>создана</w:t>
      </w:r>
      <w:r w:rsidRPr="00AD13BA">
        <w:rPr>
          <w:spacing w:val="9"/>
          <w:sz w:val="28"/>
        </w:rPr>
        <w:t xml:space="preserve"> </w:t>
      </w:r>
      <w:r w:rsidRPr="00AD13BA">
        <w:rPr>
          <w:sz w:val="28"/>
        </w:rPr>
        <w:t>или</w:t>
      </w:r>
      <w:r w:rsidRPr="00AD13BA">
        <w:rPr>
          <w:spacing w:val="11"/>
          <w:sz w:val="28"/>
        </w:rPr>
        <w:t xml:space="preserve"> </w:t>
      </w:r>
      <w:r w:rsidRPr="00AD13BA">
        <w:rPr>
          <w:sz w:val="28"/>
        </w:rPr>
        <w:t>возведе</w:t>
      </w:r>
      <w:r w:rsidR="00AD13BA" w:rsidRPr="00AD13BA">
        <w:rPr>
          <w:sz w:val="28"/>
        </w:rPr>
        <w:t xml:space="preserve"> </w:t>
      </w:r>
    </w:p>
    <w:p w:rsidR="00507B11" w:rsidRDefault="00507B11">
      <w:pPr>
        <w:pStyle w:val="a3"/>
        <w:spacing w:before="3"/>
        <w:ind w:left="0"/>
        <w:jc w:val="left"/>
        <w:rPr>
          <w:sz w:val="12"/>
        </w:rPr>
      </w:pPr>
    </w:p>
    <w:p w:rsidR="00507B11" w:rsidRDefault="00B22E02">
      <w:pPr>
        <w:pStyle w:val="a3"/>
        <w:spacing w:before="89"/>
        <w:ind w:right="433"/>
      </w:pPr>
      <w:r>
        <w:t>на на неделимом земельном участке, на котором также расположены объекты капитального строительства, не являющиеся самовольными постройками.</w:t>
      </w:r>
    </w:p>
    <w:p w:rsidR="00507B11" w:rsidRDefault="00B22E02">
      <w:pPr>
        <w:pStyle w:val="a4"/>
        <w:numPr>
          <w:ilvl w:val="0"/>
          <w:numId w:val="35"/>
        </w:numPr>
        <w:tabs>
          <w:tab w:val="left" w:pos="2454"/>
        </w:tabs>
        <w:ind w:right="428" w:firstLine="748"/>
        <w:jc w:val="both"/>
        <w:rPr>
          <w:sz w:val="28"/>
        </w:rPr>
      </w:pPr>
      <w:r>
        <w:rPr>
          <w:sz w:val="28"/>
        </w:rPr>
        <w:t>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07B11" w:rsidRDefault="00B22E02">
      <w:pPr>
        <w:pStyle w:val="a4"/>
        <w:numPr>
          <w:ilvl w:val="0"/>
          <w:numId w:val="35"/>
        </w:numPr>
        <w:tabs>
          <w:tab w:val="left" w:pos="2464"/>
        </w:tabs>
        <w:ind w:right="427" w:firstLine="748"/>
        <w:jc w:val="both"/>
        <w:rPr>
          <w:sz w:val="28"/>
        </w:rPr>
      </w:pPr>
      <w:r>
        <w:rPr>
          <w:sz w:val="28"/>
        </w:rPr>
        <w:t>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Pr>
          <w:spacing w:val="-27"/>
          <w:sz w:val="28"/>
        </w:rPr>
        <w:t xml:space="preserve"> </w:t>
      </w:r>
      <w:r>
        <w:rPr>
          <w:sz w:val="28"/>
        </w:rPr>
        <w:t>требованиями.</w:t>
      </w:r>
    </w:p>
    <w:p w:rsidR="00507B11" w:rsidRDefault="00B22E02" w:rsidP="00AD13BA">
      <w:pPr>
        <w:pStyle w:val="a3"/>
        <w:ind w:right="430" w:firstLine="679"/>
      </w:pPr>
      <w: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w:t>
      </w:r>
      <w:r w:rsidR="00AD13BA">
        <w:t xml:space="preserve"> </w:t>
      </w:r>
      <w:r>
        <w:t>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rsidR="00507B11" w:rsidRDefault="00507B11">
      <w:pPr>
        <w:pStyle w:val="a3"/>
        <w:ind w:left="0"/>
        <w:jc w:val="left"/>
        <w:rPr>
          <w:sz w:val="30"/>
        </w:rPr>
      </w:pPr>
    </w:p>
    <w:p w:rsidR="00507B11" w:rsidRDefault="00B22E02">
      <w:pPr>
        <w:pStyle w:val="1"/>
        <w:spacing w:before="223"/>
        <w:ind w:left="5537" w:right="431" w:hanging="4179"/>
        <w:jc w:val="left"/>
      </w:pPr>
      <w:r>
        <w:t>Глава VI. Иные вопросы землепользования и застройки городского округа Сызрань</w:t>
      </w:r>
    </w:p>
    <w:p w:rsidR="00507B11" w:rsidRDefault="00507B11">
      <w:pPr>
        <w:pStyle w:val="a3"/>
        <w:spacing w:before="3"/>
        <w:ind w:left="0"/>
        <w:jc w:val="left"/>
        <w:rPr>
          <w:b/>
          <w:sz w:val="33"/>
        </w:rPr>
      </w:pPr>
    </w:p>
    <w:p w:rsidR="00507B11" w:rsidRDefault="00B22E02">
      <w:pPr>
        <w:pStyle w:val="2"/>
        <w:spacing w:before="1"/>
        <w:ind w:left="1649" w:right="1654" w:firstLine="0"/>
        <w:jc w:val="center"/>
      </w:pPr>
      <w:r>
        <w:t>Статья 34. Возведение ограждений на земельных участках</w:t>
      </w:r>
    </w:p>
    <w:p w:rsidR="00507B11" w:rsidRDefault="00B22E02">
      <w:pPr>
        <w:pStyle w:val="a4"/>
        <w:numPr>
          <w:ilvl w:val="2"/>
          <w:numId w:val="30"/>
        </w:numPr>
        <w:tabs>
          <w:tab w:val="left" w:pos="2248"/>
        </w:tabs>
        <w:spacing w:before="194"/>
        <w:ind w:right="430" w:firstLine="679"/>
        <w:rPr>
          <w:sz w:val="28"/>
        </w:rPr>
      </w:pPr>
      <w:r>
        <w:rPr>
          <w:sz w:val="28"/>
        </w:rPr>
        <w:t>Правообладатель земельного участка имеет право возведения ограждения по периметру земельного</w:t>
      </w:r>
      <w:r>
        <w:rPr>
          <w:spacing w:val="-6"/>
          <w:sz w:val="28"/>
        </w:rPr>
        <w:t xml:space="preserve"> </w:t>
      </w:r>
      <w:r>
        <w:rPr>
          <w:sz w:val="28"/>
        </w:rPr>
        <w:t>участка.</w:t>
      </w:r>
    </w:p>
    <w:p w:rsidR="00507B11" w:rsidRDefault="00B22E02">
      <w:pPr>
        <w:pStyle w:val="a4"/>
        <w:numPr>
          <w:ilvl w:val="2"/>
          <w:numId w:val="30"/>
        </w:numPr>
        <w:tabs>
          <w:tab w:val="left" w:pos="2373"/>
        </w:tabs>
        <w:ind w:right="429" w:firstLine="679"/>
        <w:rPr>
          <w:sz w:val="28"/>
        </w:rPr>
      </w:pPr>
      <w:r>
        <w:rPr>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 мым Правилами и действующим законодательством Российской Федерации, не нарушать права третьих</w:t>
      </w:r>
      <w:r>
        <w:rPr>
          <w:spacing w:val="-1"/>
          <w:sz w:val="28"/>
        </w:rPr>
        <w:t xml:space="preserve"> </w:t>
      </w:r>
      <w:r>
        <w:rPr>
          <w:sz w:val="28"/>
        </w:rPr>
        <w:t>лиц.</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2"/>
          <w:numId w:val="30"/>
        </w:numPr>
        <w:tabs>
          <w:tab w:val="left" w:pos="2303"/>
        </w:tabs>
        <w:spacing w:before="89"/>
        <w:ind w:right="426" w:firstLine="679"/>
        <w:rPr>
          <w:sz w:val="28"/>
        </w:rPr>
      </w:pPr>
      <w:r>
        <w:rPr>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507B11" w:rsidRDefault="00B22E02">
      <w:pPr>
        <w:pStyle w:val="a4"/>
        <w:numPr>
          <w:ilvl w:val="2"/>
          <w:numId w:val="30"/>
        </w:numPr>
        <w:tabs>
          <w:tab w:val="left" w:pos="2246"/>
        </w:tabs>
        <w:spacing w:before="1"/>
        <w:ind w:right="429" w:firstLine="679"/>
        <w:rPr>
          <w:sz w:val="28"/>
        </w:rPr>
      </w:pPr>
      <w:r>
        <w:rPr>
          <w:sz w:val="28"/>
        </w:rPr>
        <w:t>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rsidR="00507B11" w:rsidRDefault="00507B11">
      <w:pPr>
        <w:pStyle w:val="a3"/>
        <w:spacing w:before="5"/>
        <w:ind w:left="0"/>
        <w:jc w:val="left"/>
      </w:pPr>
    </w:p>
    <w:p w:rsidR="00507B11" w:rsidRDefault="00B22E02">
      <w:pPr>
        <w:pStyle w:val="2"/>
        <w:spacing w:line="242" w:lineRule="auto"/>
        <w:ind w:right="428"/>
      </w:pPr>
      <w:r>
        <w:t>Статья 35. Государственные информационные системы обеспечения градостроительной деятельности</w:t>
      </w:r>
    </w:p>
    <w:p w:rsidR="00507B11" w:rsidRDefault="00507B11">
      <w:pPr>
        <w:pStyle w:val="a3"/>
        <w:ind w:left="0"/>
        <w:jc w:val="left"/>
        <w:rPr>
          <w:b/>
          <w:i/>
          <w:sz w:val="27"/>
        </w:rPr>
      </w:pPr>
    </w:p>
    <w:p w:rsidR="00507B11" w:rsidRDefault="00B22E02">
      <w:pPr>
        <w:pStyle w:val="a4"/>
        <w:numPr>
          <w:ilvl w:val="0"/>
          <w:numId w:val="29"/>
        </w:numPr>
        <w:tabs>
          <w:tab w:val="left" w:pos="2171"/>
        </w:tabs>
        <w:ind w:right="424" w:firstLine="539"/>
        <w:rPr>
          <w:sz w:val="28"/>
        </w:rPr>
      </w:pPr>
      <w:r>
        <w:rPr>
          <w:sz w:val="28"/>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w:t>
      </w:r>
      <w:r>
        <w:rPr>
          <w:spacing w:val="-5"/>
          <w:sz w:val="28"/>
        </w:rPr>
        <w:t xml:space="preserve"> </w:t>
      </w:r>
      <w:r>
        <w:rPr>
          <w:sz w:val="28"/>
        </w:rPr>
        <w:t>сведения.</w:t>
      </w:r>
    </w:p>
    <w:p w:rsidR="00507B11" w:rsidRDefault="00B22E02">
      <w:pPr>
        <w:pStyle w:val="a4"/>
        <w:numPr>
          <w:ilvl w:val="0"/>
          <w:numId w:val="29"/>
        </w:numPr>
        <w:tabs>
          <w:tab w:val="left" w:pos="2171"/>
        </w:tabs>
        <w:ind w:right="431" w:firstLine="539"/>
        <w:rPr>
          <w:sz w:val="28"/>
        </w:rPr>
      </w:pPr>
      <w:r>
        <w:rPr>
          <w:sz w:val="28"/>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Pr>
          <w:spacing w:val="-1"/>
          <w:sz w:val="28"/>
        </w:rPr>
        <w:t xml:space="preserve"> </w:t>
      </w:r>
      <w:r>
        <w:rPr>
          <w:sz w:val="28"/>
        </w:rPr>
        <w:t>формах.</w:t>
      </w:r>
    </w:p>
    <w:p w:rsidR="00507B11" w:rsidRDefault="00B22E02">
      <w:pPr>
        <w:pStyle w:val="a4"/>
        <w:numPr>
          <w:ilvl w:val="1"/>
          <w:numId w:val="29"/>
        </w:numPr>
        <w:tabs>
          <w:tab w:val="left" w:pos="2325"/>
        </w:tabs>
        <w:ind w:right="433" w:firstLine="539"/>
        <w:rPr>
          <w:sz w:val="28"/>
        </w:rPr>
      </w:pPr>
      <w:r>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Pr>
          <w:spacing w:val="-2"/>
          <w:sz w:val="28"/>
        </w:rPr>
        <w:t xml:space="preserve"> </w:t>
      </w:r>
      <w:r>
        <w:rPr>
          <w:sz w:val="28"/>
        </w:rPr>
        <w:t>недвижимости.</w:t>
      </w:r>
    </w:p>
    <w:p w:rsidR="00507B11" w:rsidRDefault="00B22E02">
      <w:pPr>
        <w:pStyle w:val="a3"/>
        <w:ind w:right="423" w:firstLine="539"/>
      </w:pPr>
      <w:r>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rsidR="00507B11" w:rsidRDefault="00B22E02">
      <w:pPr>
        <w:pStyle w:val="a4"/>
        <w:numPr>
          <w:ilvl w:val="0"/>
          <w:numId w:val="29"/>
        </w:numPr>
        <w:tabs>
          <w:tab w:val="left" w:pos="2126"/>
        </w:tabs>
        <w:ind w:right="425" w:firstLine="539"/>
        <w:rPr>
          <w:sz w:val="28"/>
        </w:rPr>
      </w:pPr>
      <w:r>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Pr>
          <w:spacing w:val="-1"/>
          <w:sz w:val="28"/>
        </w:rPr>
        <w:t xml:space="preserve"> </w:t>
      </w:r>
      <w:r>
        <w:rPr>
          <w:sz w:val="28"/>
        </w:rPr>
        <w:t>деятельности.</w:t>
      </w:r>
    </w:p>
    <w:p w:rsidR="00507B11" w:rsidRDefault="00507B11">
      <w:pPr>
        <w:pStyle w:val="a3"/>
        <w:ind w:left="0"/>
        <w:jc w:val="left"/>
        <w:rPr>
          <w:sz w:val="30"/>
        </w:rPr>
      </w:pPr>
    </w:p>
    <w:p w:rsidR="00507B11" w:rsidRDefault="00B22E02">
      <w:pPr>
        <w:pStyle w:val="2"/>
        <w:spacing w:before="186"/>
        <w:ind w:right="432"/>
      </w:pPr>
      <w:r>
        <w:t>Статья 36. Контроль в сфере землепользования и застройки городского округа Сызрань</w:t>
      </w:r>
    </w:p>
    <w:p w:rsidR="00507B11" w:rsidRDefault="00B22E02">
      <w:pPr>
        <w:pStyle w:val="a4"/>
        <w:numPr>
          <w:ilvl w:val="0"/>
          <w:numId w:val="28"/>
        </w:numPr>
        <w:tabs>
          <w:tab w:val="left" w:pos="2301"/>
        </w:tabs>
        <w:spacing w:before="191"/>
        <w:ind w:right="437" w:firstLine="679"/>
        <w:rPr>
          <w:sz w:val="28"/>
        </w:rPr>
      </w:pPr>
      <w:r>
        <w:rPr>
          <w:sz w:val="28"/>
        </w:rPr>
        <w:t>Контроль в сфере землепользования и застройки городского округа Сызрань</w:t>
      </w:r>
      <w:r>
        <w:rPr>
          <w:spacing w:val="-2"/>
          <w:sz w:val="28"/>
        </w:rPr>
        <w:t xml:space="preserve"> </w:t>
      </w:r>
      <w:r>
        <w:rPr>
          <w:sz w:val="28"/>
        </w:rPr>
        <w:t>осуществляется:</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left="1941" w:right="4822"/>
        <w:jc w:val="left"/>
      </w:pPr>
      <w:r>
        <w:t>а) Думой городского округа Сызрань; б) Главой городского округа Сызрань;</w:t>
      </w:r>
    </w:p>
    <w:p w:rsidR="00507B11" w:rsidRDefault="00B22E02">
      <w:pPr>
        <w:pStyle w:val="a3"/>
        <w:spacing w:line="321" w:lineRule="exact"/>
        <w:ind w:left="1941"/>
        <w:jc w:val="left"/>
      </w:pPr>
      <w:r>
        <w:t>в) Администрацией городского округа Сызрань;</w:t>
      </w:r>
    </w:p>
    <w:p w:rsidR="00507B11" w:rsidRDefault="00B22E02">
      <w:pPr>
        <w:pStyle w:val="a3"/>
        <w:spacing w:line="322" w:lineRule="exact"/>
        <w:ind w:left="1941"/>
        <w:jc w:val="left"/>
      </w:pPr>
      <w:r>
        <w:t>г) уполномоченными органами государственной власти.</w:t>
      </w:r>
    </w:p>
    <w:p w:rsidR="00507B11" w:rsidRDefault="00B22E02">
      <w:pPr>
        <w:pStyle w:val="a4"/>
        <w:numPr>
          <w:ilvl w:val="0"/>
          <w:numId w:val="28"/>
        </w:numPr>
        <w:tabs>
          <w:tab w:val="left" w:pos="2282"/>
        </w:tabs>
        <w:ind w:right="429" w:firstLine="679"/>
        <w:rPr>
          <w:sz w:val="28"/>
        </w:rPr>
      </w:pPr>
      <w:r>
        <w:rPr>
          <w:sz w:val="28"/>
        </w:rPr>
        <w:t>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w:t>
      </w:r>
    </w:p>
    <w:p w:rsidR="00507B11" w:rsidRDefault="00B22E02">
      <w:pPr>
        <w:pStyle w:val="a4"/>
        <w:numPr>
          <w:ilvl w:val="0"/>
          <w:numId w:val="28"/>
        </w:numPr>
        <w:tabs>
          <w:tab w:val="left" w:pos="2236"/>
        </w:tabs>
        <w:spacing w:before="2"/>
        <w:ind w:right="432" w:firstLine="679"/>
        <w:rPr>
          <w:sz w:val="28"/>
        </w:rPr>
      </w:pPr>
      <w:r>
        <w:rPr>
          <w:sz w:val="28"/>
        </w:rPr>
        <w:t>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7"/>
          <w:sz w:val="28"/>
        </w:rPr>
        <w:t xml:space="preserve"> </w:t>
      </w:r>
      <w:r>
        <w:rPr>
          <w:sz w:val="28"/>
        </w:rPr>
        <w:t>застройки.</w:t>
      </w:r>
    </w:p>
    <w:p w:rsidR="00507B11" w:rsidRDefault="00B22E02">
      <w:pPr>
        <w:pStyle w:val="a4"/>
        <w:numPr>
          <w:ilvl w:val="0"/>
          <w:numId w:val="28"/>
        </w:numPr>
        <w:tabs>
          <w:tab w:val="left" w:pos="2263"/>
        </w:tabs>
        <w:ind w:right="426" w:firstLine="679"/>
        <w:rPr>
          <w:sz w:val="28"/>
        </w:rPr>
      </w:pPr>
      <w:r>
        <w:rPr>
          <w:sz w:val="28"/>
        </w:rPr>
        <w:t>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Pr>
          <w:spacing w:val="-14"/>
          <w:sz w:val="28"/>
        </w:rPr>
        <w:t xml:space="preserve"> </w:t>
      </w:r>
      <w:r>
        <w:rPr>
          <w:sz w:val="28"/>
        </w:rPr>
        <w:t>полномочий.</w:t>
      </w:r>
    </w:p>
    <w:p w:rsidR="00507B11" w:rsidRDefault="00B22E02">
      <w:pPr>
        <w:pStyle w:val="a4"/>
        <w:numPr>
          <w:ilvl w:val="0"/>
          <w:numId w:val="28"/>
        </w:numPr>
        <w:tabs>
          <w:tab w:val="left" w:pos="2260"/>
        </w:tabs>
        <w:ind w:right="430" w:firstLine="679"/>
        <w:rPr>
          <w:sz w:val="28"/>
        </w:rPr>
      </w:pPr>
      <w:r>
        <w:rPr>
          <w:sz w:val="28"/>
        </w:rPr>
        <w:t>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w:t>
      </w:r>
      <w:r>
        <w:rPr>
          <w:spacing w:val="-6"/>
          <w:sz w:val="28"/>
        </w:rPr>
        <w:t xml:space="preserve"> </w:t>
      </w:r>
      <w:r>
        <w:rPr>
          <w:sz w:val="28"/>
        </w:rPr>
        <w:t>полномочий.</w:t>
      </w:r>
    </w:p>
    <w:p w:rsidR="00507B11" w:rsidRDefault="00B22E02">
      <w:pPr>
        <w:pStyle w:val="a4"/>
        <w:numPr>
          <w:ilvl w:val="0"/>
          <w:numId w:val="28"/>
        </w:numPr>
        <w:tabs>
          <w:tab w:val="left" w:pos="2227"/>
        </w:tabs>
        <w:ind w:right="426" w:firstLine="679"/>
        <w:rPr>
          <w:sz w:val="28"/>
        </w:rPr>
      </w:pPr>
      <w:r>
        <w:rPr>
          <w:sz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07B11" w:rsidRDefault="00507B11">
      <w:pPr>
        <w:pStyle w:val="a3"/>
        <w:spacing w:before="5"/>
        <w:ind w:left="0"/>
        <w:jc w:val="left"/>
      </w:pPr>
    </w:p>
    <w:p w:rsidR="00B00C04" w:rsidRDefault="00B22E02" w:rsidP="000E5D90">
      <w:pPr>
        <w:pStyle w:val="1"/>
        <w:ind w:left="4351" w:right="449" w:hanging="2927"/>
        <w:jc w:val="center"/>
      </w:pPr>
      <w:r>
        <w:t xml:space="preserve">Глава VII. </w:t>
      </w:r>
      <w:r w:rsidR="00B00C04">
        <w:t>Порядок подготовки и утверждения Правил землепользования</w:t>
      </w:r>
    </w:p>
    <w:p w:rsidR="000E5D90" w:rsidRDefault="00B22E02" w:rsidP="000E5D90">
      <w:pPr>
        <w:pStyle w:val="1"/>
        <w:ind w:left="4351" w:right="449" w:hanging="2927"/>
        <w:jc w:val="center"/>
      </w:pPr>
      <w:r>
        <w:t xml:space="preserve">и застройки </w:t>
      </w:r>
      <w:r w:rsidR="00B00C04">
        <w:t>и внесения в них изменения</w:t>
      </w:r>
    </w:p>
    <w:p w:rsidR="00507B11" w:rsidRDefault="000E5D90" w:rsidP="000E5D90">
      <w:pPr>
        <w:pStyle w:val="1"/>
        <w:ind w:left="4351" w:right="449" w:hanging="2927"/>
        <w:jc w:val="center"/>
      </w:pPr>
      <w:r w:rsidRPr="000E5D90">
        <w:t>(в реш. Решения Думы г.о. Сызрань №1</w:t>
      </w:r>
      <w:r w:rsidR="00B00C04">
        <w:t>16</w:t>
      </w:r>
      <w:r w:rsidRPr="000E5D90">
        <w:t xml:space="preserve"> от 25.12.2020)</w:t>
      </w:r>
    </w:p>
    <w:p w:rsidR="00507B11" w:rsidRDefault="00507B11">
      <w:pPr>
        <w:pStyle w:val="a3"/>
        <w:spacing w:before="2"/>
        <w:ind w:left="0"/>
        <w:jc w:val="left"/>
        <w:rPr>
          <w:b/>
        </w:rPr>
      </w:pPr>
    </w:p>
    <w:p w:rsidR="00507B11" w:rsidRDefault="00B22E02">
      <w:pPr>
        <w:pStyle w:val="2"/>
        <w:ind w:left="1941" w:right="0" w:firstLine="0"/>
        <w:jc w:val="left"/>
      </w:pPr>
      <w:r>
        <w:t>Статья 37. Основания для внесения изменений в Правила</w:t>
      </w:r>
    </w:p>
    <w:p w:rsidR="000E5D90" w:rsidRDefault="000E5D90">
      <w:pPr>
        <w:pStyle w:val="2"/>
        <w:ind w:left="1941" w:right="0" w:firstLine="0"/>
        <w:jc w:val="left"/>
      </w:pPr>
    </w:p>
    <w:p w:rsidR="000E5D90" w:rsidRPr="00C27712" w:rsidRDefault="000E5D90" w:rsidP="000E5D90">
      <w:pPr>
        <w:pStyle w:val="ConsPlusNormal"/>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sidRPr="00C27712">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sidRPr="00C27712">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bookmarkStart w:id="2" w:name="P12"/>
      <w:bookmarkEnd w:id="2"/>
      <w:r w:rsidRPr="00C27712">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8" w:history="1">
        <w:r w:rsidRPr="00C27712">
          <w:rPr>
            <w:rStyle w:val="a7"/>
            <w:rFonts w:ascii="Times New Roman" w:hAnsi="Times New Roman"/>
            <w:sz w:val="28"/>
            <w:szCs w:val="28"/>
          </w:rPr>
          <w:t>законом</w:t>
        </w:r>
      </w:hyperlink>
      <w:r w:rsidRPr="00C2771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bookmarkStart w:id="3" w:name="P25"/>
      <w:bookmarkEnd w:id="3"/>
      <w:r w:rsidRPr="00C27712">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11. По результатам указанной в </w:t>
      </w:r>
      <w:hyperlink r:id="rId19" w:anchor="P25" w:history="1">
        <w:r w:rsidRPr="00C27712">
          <w:rPr>
            <w:rStyle w:val="a7"/>
            <w:rFonts w:ascii="Times New Roman" w:hAnsi="Times New Roman"/>
            <w:sz w:val="28"/>
            <w:szCs w:val="28"/>
          </w:rPr>
          <w:t>части</w:t>
        </w:r>
      </w:hyperlink>
      <w:r w:rsidRPr="00C27712">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0" w:anchor="P25" w:history="1">
        <w:r w:rsidRPr="00C27712">
          <w:rPr>
            <w:rStyle w:val="a7"/>
            <w:rFonts w:ascii="Times New Roman" w:hAnsi="Times New Roman"/>
            <w:sz w:val="28"/>
            <w:szCs w:val="28"/>
          </w:rPr>
          <w:t>части</w:t>
        </w:r>
      </w:hyperlink>
      <w:r w:rsidRPr="00C27712">
        <w:rPr>
          <w:rFonts w:ascii="Times New Roman" w:hAnsi="Times New Roman" w:cs="Times New Roman"/>
          <w:sz w:val="28"/>
          <w:szCs w:val="28"/>
        </w:rPr>
        <w:t xml:space="preserve"> 10 настоящей статьи, в Комиссию на доработку.</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1" w:history="1">
        <w:r w:rsidRPr="00C27712">
          <w:rPr>
            <w:rStyle w:val="a7"/>
            <w:rFonts w:ascii="Times New Roman" w:hAnsi="Times New Roman"/>
            <w:sz w:val="28"/>
            <w:szCs w:val="28"/>
          </w:rPr>
          <w:t>статьями 5.1</w:t>
        </w:r>
      </w:hyperlink>
      <w:r w:rsidRPr="00C27712">
        <w:rPr>
          <w:rFonts w:ascii="Times New Roman" w:hAnsi="Times New Roman" w:cs="Times New Roman"/>
          <w:sz w:val="28"/>
          <w:szCs w:val="28"/>
        </w:rPr>
        <w:t xml:space="preserve"> и </w:t>
      </w:r>
      <w:hyperlink r:id="rId22" w:history="1">
        <w:r w:rsidRPr="00C27712">
          <w:rPr>
            <w:rStyle w:val="a7"/>
            <w:rFonts w:ascii="Times New Roman" w:hAnsi="Times New Roman"/>
            <w:sz w:val="28"/>
            <w:szCs w:val="28"/>
          </w:rPr>
          <w:t>28</w:t>
        </w:r>
      </w:hyperlink>
      <w:r w:rsidRPr="00C27712">
        <w:rPr>
          <w:rFonts w:ascii="Times New Roman" w:hAnsi="Times New Roman" w:cs="Times New Roman"/>
          <w:sz w:val="28"/>
          <w:szCs w:val="28"/>
        </w:rPr>
        <w:t xml:space="preserve"> Градостроительного кодекса Российской Федерации.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sidRPr="00C27712">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3" w:anchor="P36" w:history="1">
        <w:r w:rsidRPr="00C27712">
          <w:rPr>
            <w:rStyle w:val="a7"/>
            <w:rFonts w:ascii="Times New Roman" w:hAnsi="Times New Roman"/>
            <w:sz w:val="28"/>
            <w:szCs w:val="28"/>
          </w:rPr>
          <w:t>части</w:t>
        </w:r>
      </w:hyperlink>
      <w:r w:rsidRPr="00C27712">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rsidR="000E5D90" w:rsidRPr="00C27712" w:rsidRDefault="000E5D90" w:rsidP="000E5D90">
      <w:pPr>
        <w:pStyle w:val="ConsPlusNormal"/>
        <w:ind w:left="1276" w:firstLine="709"/>
        <w:jc w:val="both"/>
        <w:rPr>
          <w:rFonts w:ascii="Times New Roman" w:hAnsi="Times New Roman" w:cs="Times New Roman"/>
          <w:sz w:val="28"/>
          <w:szCs w:val="28"/>
        </w:rPr>
      </w:pPr>
    </w:p>
    <w:p w:rsidR="000E5D90" w:rsidRPr="00C27712" w:rsidRDefault="000E5D90" w:rsidP="000E5D90">
      <w:pPr>
        <w:pStyle w:val="ConsPlusNormal"/>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16. Правила утверждаются представительным органом местного 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4" w:history="1">
        <w:r w:rsidRPr="00C27712">
          <w:rPr>
            <w:rStyle w:val="a7"/>
            <w:rFonts w:ascii="Times New Roman" w:hAnsi="Times New Roman"/>
            <w:sz w:val="28"/>
            <w:szCs w:val="28"/>
          </w:rPr>
          <w:t>законом</w:t>
        </w:r>
      </w:hyperlink>
      <w:r w:rsidRPr="00C2771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E5D90" w:rsidRPr="00C27712" w:rsidRDefault="000E5D90" w:rsidP="000E5D90">
      <w:pPr>
        <w:pStyle w:val="ConsPlusNormal"/>
        <w:spacing w:before="28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E5D90" w:rsidRPr="00C27712" w:rsidRDefault="000E5D90" w:rsidP="000E5D90">
      <w:pPr>
        <w:ind w:left="1276" w:firstLine="709"/>
        <w:rPr>
          <w:sz w:val="28"/>
          <w:szCs w:val="28"/>
        </w:rPr>
      </w:pPr>
    </w:p>
    <w:p w:rsidR="000E5D90" w:rsidRPr="000E5D90" w:rsidRDefault="000E5D90" w:rsidP="000E5D90">
      <w:pPr>
        <w:adjustRightInd w:val="0"/>
        <w:ind w:left="1276" w:firstLine="709"/>
        <w:jc w:val="both"/>
        <w:outlineLvl w:val="0"/>
        <w:rPr>
          <w:rFonts w:eastAsiaTheme="minorHAnsi"/>
          <w:sz w:val="28"/>
          <w:szCs w:val="28"/>
          <w:lang w:eastAsia="en-US"/>
        </w:rPr>
      </w:pPr>
      <w:r w:rsidRPr="000E5D90">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sidRPr="000E5D90">
        <w:rPr>
          <w:rFonts w:eastAsiaTheme="minorHAnsi"/>
          <w:sz w:val="28"/>
          <w:szCs w:val="28"/>
          <w:lang w:eastAsia="en-US"/>
        </w:rPr>
        <w:t xml:space="preserve"> </w:t>
      </w:r>
    </w:p>
    <w:p w:rsidR="000E5D90" w:rsidRPr="00C27712" w:rsidRDefault="000E5D90" w:rsidP="000E5D90">
      <w:pPr>
        <w:adjustRightInd w:val="0"/>
        <w:ind w:left="1276" w:firstLine="709"/>
        <w:jc w:val="both"/>
        <w:rPr>
          <w:rFonts w:eastAsiaTheme="minorHAnsi"/>
          <w:sz w:val="28"/>
          <w:szCs w:val="28"/>
          <w:lang w:eastAsia="en-US"/>
        </w:rPr>
      </w:pPr>
    </w:p>
    <w:p w:rsidR="000E5D90" w:rsidRPr="00C27712" w:rsidRDefault="000E5D90" w:rsidP="000E5D90">
      <w:pPr>
        <w:adjustRightInd w:val="0"/>
        <w:ind w:left="1276" w:firstLine="709"/>
        <w:jc w:val="both"/>
        <w:rPr>
          <w:rFonts w:eastAsiaTheme="minorHAnsi"/>
          <w:sz w:val="28"/>
          <w:szCs w:val="28"/>
          <w:lang w:eastAsia="en-US"/>
        </w:rPr>
      </w:pPr>
      <w:r w:rsidRPr="00C27712">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rsidR="000E5D90" w:rsidRPr="00C27712" w:rsidRDefault="000E5D90" w:rsidP="000E5D90">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sidRPr="00C27712">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E5D90" w:rsidRDefault="000E5D90" w:rsidP="000E5D90">
      <w:pPr>
        <w:adjustRightInd w:val="0"/>
        <w:spacing w:before="240"/>
        <w:ind w:left="1276" w:firstLine="709"/>
        <w:jc w:val="both"/>
        <w:rPr>
          <w:rFonts w:eastAsiaTheme="minorHAnsi"/>
          <w:sz w:val="28"/>
          <w:szCs w:val="28"/>
          <w:lang w:eastAsia="en-US"/>
        </w:rPr>
      </w:pPr>
      <w:bookmarkStart w:id="8" w:name="Par8"/>
      <w:bookmarkEnd w:id="8"/>
      <w:r w:rsidRPr="00C27712">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D5B2F">
        <w:rPr>
          <w:rFonts w:eastAsiaTheme="minorHAnsi"/>
          <w:sz w:val="28"/>
          <w:szCs w:val="28"/>
          <w:lang w:eastAsia="en-US"/>
        </w:rPr>
        <w:t>оселения регионального значения;</w:t>
      </w:r>
    </w:p>
    <w:p w:rsidR="00ED5B2F" w:rsidRPr="00ED5B2F" w:rsidRDefault="00ED5B2F" w:rsidP="00ED5B2F">
      <w:pPr>
        <w:adjustRightInd w:val="0"/>
        <w:spacing w:before="240"/>
        <w:ind w:left="1276" w:firstLine="709"/>
        <w:jc w:val="both"/>
        <w:rPr>
          <w:rFonts w:eastAsiaTheme="minorHAnsi"/>
          <w:sz w:val="28"/>
          <w:szCs w:val="28"/>
          <w:lang w:eastAsia="en-US"/>
        </w:rPr>
      </w:pPr>
      <w:r w:rsidRPr="00ED5B2F">
        <w:rPr>
          <w:rFonts w:eastAsiaTheme="minorHAnsi"/>
          <w:sz w:val="28"/>
          <w:szCs w:val="28"/>
          <w:lang w:eastAsia="en-US"/>
        </w:rPr>
        <w:t xml:space="preserve">6) принятие решения о </w:t>
      </w:r>
      <w:r>
        <w:rPr>
          <w:rFonts w:eastAsiaTheme="minorHAnsi"/>
          <w:sz w:val="28"/>
          <w:szCs w:val="28"/>
          <w:lang w:eastAsia="en-US"/>
        </w:rPr>
        <w:t>комплексном развитии территории</w:t>
      </w:r>
      <w:r w:rsidRPr="00ED5B2F">
        <w:rPr>
          <w:sz w:val="28"/>
        </w:rPr>
        <w:t xml:space="preserve"> </w:t>
      </w:r>
      <w:r w:rsidRPr="00ED5B2F">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Предложения о внесении изменений в Правила в Комиссию направляются: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rsidR="000E5D90"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36AB" w:rsidRPr="003336AB" w:rsidRDefault="003336AB" w:rsidP="003336AB">
      <w:pPr>
        <w:adjustRightInd w:val="0"/>
        <w:spacing w:before="240"/>
        <w:ind w:left="1276" w:firstLine="709"/>
        <w:jc w:val="both"/>
        <w:rPr>
          <w:rFonts w:eastAsiaTheme="minorHAnsi"/>
          <w:sz w:val="28"/>
          <w:szCs w:val="28"/>
          <w:lang w:eastAsia="en-US"/>
        </w:rPr>
      </w:pPr>
      <w:r w:rsidRPr="003336AB">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sidRPr="003336AB">
        <w:rPr>
          <w:sz w:val="28"/>
        </w:rPr>
        <w:t xml:space="preserve"> </w:t>
      </w:r>
      <w:r w:rsidRPr="003336AB">
        <w:rPr>
          <w:rFonts w:eastAsiaTheme="minorHAnsi"/>
          <w:sz w:val="28"/>
          <w:szCs w:val="28"/>
          <w:lang w:eastAsia="en-US"/>
        </w:rPr>
        <w:t>(в ред. Решения Думы г.о. Сызрань от 30.06.2021 №38);</w:t>
      </w:r>
    </w:p>
    <w:p w:rsidR="003336AB" w:rsidRPr="00C27712" w:rsidRDefault="003336AB" w:rsidP="003336AB">
      <w:pPr>
        <w:adjustRightInd w:val="0"/>
        <w:spacing w:before="240"/>
        <w:ind w:left="1276" w:firstLine="709"/>
        <w:jc w:val="both"/>
        <w:rPr>
          <w:rFonts w:eastAsiaTheme="minorHAnsi"/>
          <w:sz w:val="28"/>
          <w:szCs w:val="28"/>
          <w:lang w:eastAsia="en-US"/>
        </w:rPr>
      </w:pPr>
      <w:r w:rsidRPr="003336AB">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Pr>
          <w:rFonts w:eastAsiaTheme="minorHAnsi"/>
          <w:sz w:val="28"/>
          <w:szCs w:val="28"/>
          <w:lang w:eastAsia="en-US"/>
        </w:rPr>
        <w:t xml:space="preserve">омплексном развитии территории </w:t>
      </w:r>
      <w:r w:rsidRPr="003336AB">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bookmarkStart w:id="9" w:name="Par14"/>
      <w:bookmarkEnd w:id="9"/>
      <w:r w:rsidRPr="00C27712">
        <w:rPr>
          <w:rFonts w:eastAsiaTheme="minorHAnsi"/>
          <w:sz w:val="28"/>
          <w:szCs w:val="28"/>
          <w:lang w:eastAsia="en-US"/>
        </w:rPr>
        <w:t xml:space="preserve">3. В случае если в соответствии </w:t>
      </w:r>
      <w:hyperlink r:id="rId25" w:history="1">
        <w:r w:rsidRPr="00C27712">
          <w:rPr>
            <w:rStyle w:val="a7"/>
            <w:rFonts w:eastAsiaTheme="minorHAnsi"/>
            <w:sz w:val="28"/>
            <w:szCs w:val="28"/>
            <w:lang w:eastAsia="en-US"/>
          </w:rPr>
          <w:t>частью 3.1 статьи 33</w:t>
        </w:r>
      </w:hyperlink>
      <w:r w:rsidRPr="00C27712">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rsidR="000E5D90" w:rsidRPr="00C27712" w:rsidRDefault="000E5D90" w:rsidP="000E5D90">
      <w:pPr>
        <w:adjustRightInd w:val="0"/>
        <w:ind w:left="1276" w:firstLine="709"/>
        <w:jc w:val="both"/>
        <w:rPr>
          <w:rFonts w:eastAsiaTheme="minorHAnsi"/>
          <w:sz w:val="28"/>
          <w:szCs w:val="28"/>
          <w:lang w:eastAsia="en-US"/>
        </w:rPr>
      </w:pPr>
    </w:p>
    <w:p w:rsidR="00387B0C" w:rsidRDefault="000E5D90" w:rsidP="00F46AF8">
      <w:pPr>
        <w:adjustRightInd w:val="0"/>
        <w:ind w:left="1276" w:firstLine="709"/>
        <w:jc w:val="both"/>
        <w:rPr>
          <w:sz w:val="28"/>
          <w:szCs w:val="28"/>
          <w:lang w:eastAsia="ar-SA" w:bidi="ar-SA"/>
        </w:rPr>
      </w:pPr>
      <w:r w:rsidRPr="00C27712">
        <w:rPr>
          <w:rFonts w:eastAsiaTheme="minorHAnsi"/>
          <w:sz w:val="28"/>
          <w:szCs w:val="28"/>
          <w:lang w:eastAsia="en-US"/>
        </w:rPr>
        <w:t xml:space="preserve">4. В целях внесения изменений в Правила в случаях, предусмотренных </w:t>
      </w:r>
      <w:r w:rsidR="00F46AF8">
        <w:rPr>
          <w:rStyle w:val="a7"/>
          <w:rFonts w:eastAsiaTheme="minorHAnsi"/>
          <w:sz w:val="28"/>
          <w:szCs w:val="28"/>
          <w:lang w:eastAsia="en-US"/>
        </w:rPr>
        <w:t>пунктами 3</w:t>
      </w:r>
      <w:r w:rsidRPr="00C27712">
        <w:rPr>
          <w:rFonts w:eastAsiaTheme="minorHAnsi"/>
          <w:sz w:val="28"/>
          <w:szCs w:val="28"/>
          <w:lang w:eastAsia="en-US"/>
        </w:rPr>
        <w:t xml:space="preserve"> - </w:t>
      </w:r>
      <w:hyperlink r:id="rId26" w:anchor="Par8" w:history="1">
        <w:r w:rsidR="00F46AF8">
          <w:rPr>
            <w:rStyle w:val="a7"/>
            <w:rFonts w:eastAsiaTheme="minorHAnsi"/>
            <w:sz w:val="28"/>
            <w:szCs w:val="28"/>
            <w:lang w:eastAsia="en-US"/>
          </w:rPr>
          <w:t>6</w:t>
        </w:r>
        <w:r w:rsidRPr="00C27712">
          <w:rPr>
            <w:rStyle w:val="a7"/>
            <w:rFonts w:eastAsiaTheme="minorHAnsi"/>
            <w:sz w:val="28"/>
            <w:szCs w:val="28"/>
            <w:lang w:eastAsia="en-US"/>
          </w:rPr>
          <w:t xml:space="preserve"> части 1</w:t>
        </w:r>
      </w:hyperlink>
      <w:r w:rsidRPr="00C27712">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sidR="00F46AF8">
        <w:rPr>
          <w:rFonts w:eastAsiaTheme="minorHAnsi"/>
          <w:sz w:val="28"/>
          <w:szCs w:val="28"/>
          <w:lang w:eastAsia="en-US"/>
        </w:rPr>
        <w:t>аключения Комиссии не требуются</w:t>
      </w:r>
      <w:r w:rsidR="00F46AF8" w:rsidRPr="00F46AF8">
        <w:rPr>
          <w:sz w:val="28"/>
        </w:rPr>
        <w:t xml:space="preserve"> </w:t>
      </w:r>
      <w:r w:rsidR="00F46AF8" w:rsidRPr="00F46AF8">
        <w:rPr>
          <w:rFonts w:eastAsiaTheme="minorHAnsi"/>
          <w:sz w:val="28"/>
          <w:szCs w:val="28"/>
          <w:lang w:eastAsia="en-US"/>
        </w:rPr>
        <w:t>(в ред. Решения Думы г.о. Сызрань от 30.06.2021 №38).</w:t>
      </w:r>
      <w:r w:rsidR="00387B0C" w:rsidRPr="00387B0C">
        <w:rPr>
          <w:sz w:val="28"/>
          <w:szCs w:val="28"/>
          <w:lang w:eastAsia="ar-SA" w:bidi="ar-SA"/>
        </w:rPr>
        <w:t xml:space="preserve"> </w:t>
      </w:r>
    </w:p>
    <w:p w:rsidR="00387B0C" w:rsidRDefault="00387B0C" w:rsidP="00F46AF8">
      <w:pPr>
        <w:adjustRightInd w:val="0"/>
        <w:ind w:left="1276" w:firstLine="709"/>
        <w:jc w:val="both"/>
        <w:rPr>
          <w:sz w:val="28"/>
          <w:szCs w:val="28"/>
          <w:lang w:eastAsia="ar-SA" w:bidi="ar-SA"/>
        </w:rPr>
      </w:pPr>
    </w:p>
    <w:p w:rsidR="000E5D90" w:rsidRPr="00C27712" w:rsidRDefault="00387B0C" w:rsidP="00387B0C">
      <w:pPr>
        <w:adjustRightInd w:val="0"/>
        <w:ind w:left="1276" w:firstLine="709"/>
        <w:jc w:val="both"/>
        <w:rPr>
          <w:rFonts w:eastAsiaTheme="minorHAnsi"/>
          <w:sz w:val="28"/>
          <w:szCs w:val="28"/>
          <w:lang w:eastAsia="en-US"/>
        </w:rPr>
      </w:pPr>
      <w:r w:rsidRPr="00387B0C">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27" w:history="1">
        <w:r w:rsidRPr="00387B0C">
          <w:rPr>
            <w:rStyle w:val="a7"/>
            <w:rFonts w:eastAsiaTheme="minorHAnsi"/>
            <w:sz w:val="28"/>
            <w:szCs w:val="28"/>
            <w:lang w:eastAsia="en-US"/>
          </w:rPr>
          <w:t>частью 5.1 статьи 10</w:t>
        </w:r>
      </w:hyperlink>
      <w:r w:rsidRPr="00387B0C">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eastAsiaTheme="minorHAnsi"/>
          <w:sz w:val="28"/>
          <w:szCs w:val="28"/>
          <w:lang w:eastAsia="en-US"/>
        </w:rPr>
        <w:t xml:space="preserve"> </w:t>
      </w:r>
      <w:r w:rsidRPr="00387B0C">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Pr="00C27712">
          <w:rPr>
            <w:rStyle w:val="a7"/>
            <w:rFonts w:eastAsiaTheme="minorHAnsi"/>
            <w:sz w:val="28"/>
            <w:szCs w:val="28"/>
            <w:lang w:eastAsia="en-US"/>
          </w:rPr>
          <w:t>части 2 статьи 55.32</w:t>
        </w:r>
      </w:hyperlink>
      <w:r w:rsidRPr="00C27712">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history="1">
        <w:r w:rsidRPr="00C27712">
          <w:rPr>
            <w:rStyle w:val="a7"/>
            <w:rFonts w:eastAsiaTheme="minorHAnsi"/>
            <w:sz w:val="28"/>
            <w:szCs w:val="28"/>
            <w:lang w:eastAsia="en-US"/>
          </w:rPr>
          <w:t>части 2 статьи 55.32</w:t>
        </w:r>
      </w:hyperlink>
      <w:r w:rsidRPr="00C27712">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5D90" w:rsidRPr="00C27712" w:rsidRDefault="000E5D90" w:rsidP="000E5D90">
      <w:pPr>
        <w:adjustRightInd w:val="0"/>
        <w:ind w:left="1276" w:firstLine="709"/>
        <w:jc w:val="both"/>
        <w:rPr>
          <w:rFonts w:eastAsiaTheme="minorHAnsi"/>
          <w:sz w:val="28"/>
          <w:szCs w:val="28"/>
          <w:lang w:eastAsia="en-US"/>
        </w:rPr>
      </w:pPr>
      <w:bookmarkStart w:id="10" w:name="Par17"/>
      <w:bookmarkEnd w:id="10"/>
    </w:p>
    <w:p w:rsidR="000E5D90" w:rsidRPr="00C27712" w:rsidRDefault="000E5D90" w:rsidP="000E5D90">
      <w:pPr>
        <w:adjustRightInd w:val="0"/>
        <w:ind w:left="1276" w:firstLine="709"/>
        <w:jc w:val="both"/>
        <w:rPr>
          <w:rFonts w:eastAsiaTheme="minorHAnsi"/>
          <w:sz w:val="28"/>
          <w:szCs w:val="28"/>
          <w:lang w:eastAsia="en-US"/>
        </w:rPr>
      </w:pPr>
      <w:r w:rsidRPr="00C27712">
        <w:rPr>
          <w:rFonts w:eastAsiaTheme="minorHAnsi"/>
          <w:sz w:val="28"/>
          <w:szCs w:val="28"/>
          <w:lang w:eastAsia="en-US"/>
        </w:rPr>
        <w:t>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5D90" w:rsidRPr="00C27712" w:rsidRDefault="000E5D90" w:rsidP="000E5D90">
      <w:pPr>
        <w:adjustRightInd w:val="0"/>
        <w:ind w:left="1276" w:firstLine="709"/>
        <w:jc w:val="both"/>
        <w:rPr>
          <w:rFonts w:eastAsiaTheme="minorHAnsi"/>
          <w:sz w:val="28"/>
          <w:szCs w:val="28"/>
          <w:lang w:eastAsia="en-US"/>
        </w:rPr>
      </w:pPr>
      <w:bookmarkStart w:id="11" w:name="Par0"/>
      <w:bookmarkEnd w:id="11"/>
    </w:p>
    <w:p w:rsidR="000E5D90" w:rsidRPr="00C27712" w:rsidRDefault="000E5D90" w:rsidP="000E5D90">
      <w:pPr>
        <w:adjustRightInd w:val="0"/>
        <w:ind w:left="1276" w:firstLine="709"/>
        <w:jc w:val="both"/>
        <w:rPr>
          <w:rFonts w:eastAsiaTheme="minorHAnsi"/>
          <w:sz w:val="28"/>
          <w:szCs w:val="28"/>
          <w:lang w:eastAsia="en-US"/>
        </w:rPr>
      </w:pPr>
      <w:r w:rsidRPr="00C27712">
        <w:rPr>
          <w:rFonts w:eastAsiaTheme="minorHAnsi"/>
          <w:sz w:val="28"/>
          <w:szCs w:val="28"/>
          <w:lang w:eastAsia="en-US"/>
        </w:rPr>
        <w:t xml:space="preserve">7. В случае поступления требования, предусмотренного частью </w:t>
      </w:r>
      <w:hyperlink r:id="rId30" w:history="1">
        <w:r w:rsidRPr="00C27712">
          <w:rPr>
            <w:rStyle w:val="a7"/>
            <w:rFonts w:eastAsiaTheme="minorHAnsi"/>
            <w:sz w:val="28"/>
            <w:szCs w:val="28"/>
            <w:lang w:eastAsia="en-US"/>
          </w:rPr>
          <w:t>6</w:t>
        </w:r>
      </w:hyperlink>
      <w:r w:rsidRPr="00C27712">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1" w:history="1">
        <w:r w:rsidRPr="00C27712">
          <w:rPr>
            <w:rStyle w:val="a7"/>
            <w:rFonts w:eastAsiaTheme="minorHAnsi"/>
            <w:sz w:val="28"/>
            <w:szCs w:val="28"/>
            <w:lang w:eastAsia="en-US"/>
          </w:rPr>
          <w:t>6</w:t>
        </w:r>
      </w:hyperlink>
      <w:r w:rsidRPr="00C27712">
        <w:rPr>
          <w:rFonts w:eastAsiaTheme="minorHAnsi"/>
          <w:sz w:val="28"/>
          <w:szCs w:val="28"/>
          <w:lang w:eastAsia="en-US"/>
        </w:rPr>
        <w:t xml:space="preserve"> настоящей статьи, не требуется.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8. Срок уточнения правил землепользования и застройки в соответствии с </w:t>
      </w:r>
      <w:hyperlink r:id="rId32" w:anchor="Par0" w:history="1">
        <w:r w:rsidRPr="00C27712">
          <w:rPr>
            <w:rStyle w:val="a7"/>
            <w:rFonts w:eastAsiaTheme="minorHAnsi"/>
            <w:sz w:val="28"/>
            <w:szCs w:val="28"/>
            <w:lang w:eastAsia="en-US"/>
          </w:rPr>
          <w:t>частью</w:t>
        </w:r>
      </w:hyperlink>
      <w:r w:rsidRPr="00C27712">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3" w:history="1">
        <w:r w:rsidRPr="00C27712">
          <w:rPr>
            <w:rStyle w:val="a7"/>
            <w:rFonts w:eastAsiaTheme="minorHAnsi"/>
            <w:sz w:val="28"/>
            <w:szCs w:val="28"/>
            <w:lang w:eastAsia="en-US"/>
          </w:rPr>
          <w:t>частью</w:t>
        </w:r>
      </w:hyperlink>
      <w:r w:rsidRPr="00C27712">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rsidR="000E5D90" w:rsidRPr="00C27712" w:rsidRDefault="000E5D90" w:rsidP="000E5D90">
      <w:pPr>
        <w:adjustRightInd w:val="0"/>
        <w:ind w:left="1276" w:firstLine="709"/>
        <w:jc w:val="both"/>
        <w:rPr>
          <w:rFonts w:eastAsiaTheme="minorHAnsi"/>
          <w:sz w:val="28"/>
          <w:szCs w:val="28"/>
          <w:lang w:eastAsia="en-US"/>
        </w:rPr>
      </w:pPr>
    </w:p>
    <w:p w:rsidR="000E5D90" w:rsidRPr="00C27712" w:rsidRDefault="000E5D90" w:rsidP="0023651F">
      <w:pPr>
        <w:adjustRightInd w:val="0"/>
        <w:ind w:left="1276" w:firstLine="709"/>
        <w:jc w:val="both"/>
        <w:rPr>
          <w:rFonts w:eastAsiaTheme="minorHAnsi"/>
          <w:sz w:val="28"/>
          <w:szCs w:val="28"/>
          <w:lang w:eastAsia="en-US"/>
        </w:rPr>
      </w:pPr>
      <w:r w:rsidRPr="00C27712">
        <w:rPr>
          <w:rFonts w:eastAsiaTheme="minorHAnsi"/>
          <w:sz w:val="28"/>
          <w:szCs w:val="28"/>
          <w:lang w:eastAsia="en-US"/>
        </w:rPr>
        <w:t xml:space="preserve">9. Рассмотрение предложений о внесении изменений в Правила производится Комиссией в течение </w:t>
      </w:r>
      <w:r w:rsidR="00387B0C" w:rsidRPr="00387B0C">
        <w:rPr>
          <w:rFonts w:eastAsiaTheme="minorHAnsi"/>
          <w:sz w:val="28"/>
          <w:szCs w:val="28"/>
          <w:lang w:eastAsia="en-US"/>
        </w:rPr>
        <w:t xml:space="preserve">двадцати пяти дней </w:t>
      </w:r>
      <w:r w:rsidRPr="00C27712">
        <w:rPr>
          <w:rFonts w:eastAsiaTheme="minorHAnsi"/>
          <w:sz w:val="28"/>
          <w:szCs w:val="28"/>
          <w:lang w:eastAsia="en-US"/>
        </w:rPr>
        <w:t>со дня их внесения</w:t>
      </w:r>
      <w:r w:rsidR="0023651F">
        <w:rPr>
          <w:rFonts w:eastAsiaTheme="minorHAnsi"/>
          <w:sz w:val="28"/>
          <w:szCs w:val="28"/>
          <w:lang w:eastAsia="en-US"/>
        </w:rPr>
        <w:t xml:space="preserve"> </w:t>
      </w:r>
      <w:r w:rsidR="0023651F" w:rsidRPr="0023651F">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bookmarkStart w:id="12" w:name="Par24"/>
      <w:bookmarkEnd w:id="12"/>
      <w:r w:rsidRPr="00C27712">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об отклонении предложения по внесению изменений в Правила с указанием причин отклонения.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11. Проект о внесении изменений в Правила землепользования и застройки, 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E5D90" w:rsidRPr="00C27712" w:rsidRDefault="000E5D90" w:rsidP="0023651F">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12. Комиссия направляет заключение, предусмотренное </w:t>
      </w:r>
      <w:hyperlink r:id="rId34" w:anchor="Par24" w:history="1">
        <w:r w:rsidRPr="00C27712">
          <w:rPr>
            <w:rStyle w:val="a7"/>
            <w:rFonts w:eastAsiaTheme="minorHAnsi"/>
            <w:sz w:val="28"/>
            <w:szCs w:val="28"/>
            <w:lang w:eastAsia="en-US"/>
          </w:rPr>
          <w:t>частью 3</w:t>
        </w:r>
      </w:hyperlink>
      <w:r w:rsidRPr="00C27712">
        <w:rPr>
          <w:rFonts w:eastAsiaTheme="minorHAnsi"/>
          <w:sz w:val="28"/>
          <w:szCs w:val="28"/>
          <w:lang w:eastAsia="en-US"/>
        </w:rPr>
        <w:t xml:space="preserve"> настоящей статьи, Главе городского округа Сызрань, который в течение </w:t>
      </w:r>
      <w:r w:rsidR="0023651F" w:rsidRPr="0023651F">
        <w:rPr>
          <w:rFonts w:eastAsiaTheme="minorHAnsi"/>
          <w:sz w:val="28"/>
          <w:szCs w:val="28"/>
          <w:lang w:eastAsia="en-US"/>
        </w:rPr>
        <w:t xml:space="preserve">двадцати пяти дней </w:t>
      </w:r>
      <w:r w:rsidRPr="00C27712">
        <w:rPr>
          <w:rFonts w:eastAsiaTheme="minorHAnsi"/>
          <w:sz w:val="28"/>
          <w:szCs w:val="28"/>
          <w:lang w:eastAsia="en-US"/>
        </w:rPr>
        <w:t>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w:t>
      </w:r>
      <w:r w:rsidR="0023651F">
        <w:rPr>
          <w:rFonts w:eastAsiaTheme="minorHAnsi"/>
          <w:sz w:val="28"/>
          <w:szCs w:val="28"/>
          <w:lang w:eastAsia="en-US"/>
        </w:rPr>
        <w:t>а с указанием причин отклонения</w:t>
      </w:r>
      <w:r w:rsidR="0023651F" w:rsidRPr="0023651F">
        <w:rPr>
          <w:sz w:val="28"/>
        </w:rPr>
        <w:t xml:space="preserve"> </w:t>
      </w:r>
      <w:r w:rsidR="0023651F" w:rsidRPr="0023651F">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5" w:anchor="Par5" w:history="1">
        <w:r w:rsidRPr="00C27712">
          <w:rPr>
            <w:rStyle w:val="a7"/>
            <w:rFonts w:eastAsiaTheme="minorHAnsi"/>
            <w:sz w:val="28"/>
            <w:szCs w:val="28"/>
            <w:lang w:eastAsia="en-US"/>
          </w:rPr>
          <w:t xml:space="preserve">пункте 3 части 1 настоящей статьи </w:t>
        </w:r>
      </w:hyperlink>
      <w:r w:rsidRPr="00C27712">
        <w:rPr>
          <w:rFonts w:eastAsiaTheme="minorHAnsi"/>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36" w:anchor="Par5" w:history="1">
        <w:r w:rsidRPr="00C27712">
          <w:rPr>
            <w:rStyle w:val="a7"/>
            <w:rFonts w:eastAsiaTheme="minorHAnsi"/>
            <w:sz w:val="28"/>
            <w:szCs w:val="28"/>
            <w:lang w:eastAsia="en-US"/>
          </w:rPr>
          <w:t xml:space="preserve">пункте 3 части 1 настоящей статьи </w:t>
        </w:r>
      </w:hyperlink>
      <w:r w:rsidRPr="00C27712">
        <w:rPr>
          <w:rFonts w:eastAsiaTheme="minorHAnsi"/>
          <w:sz w:val="28"/>
          <w:szCs w:val="28"/>
          <w:lang w:eastAsia="en-US"/>
        </w:rPr>
        <w:t xml:space="preserve"> Правил, может быть обжаловано Главой городского округа Сызрань в суде.</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37" w:anchor="Par14" w:history="1">
        <w:r w:rsidRPr="00C27712">
          <w:rPr>
            <w:rStyle w:val="a7"/>
            <w:rFonts w:eastAsiaTheme="minorHAnsi"/>
            <w:sz w:val="28"/>
            <w:szCs w:val="28"/>
            <w:lang w:eastAsia="en-US"/>
          </w:rPr>
          <w:t>частями 3</w:t>
        </w:r>
      </w:hyperlink>
      <w:r w:rsidRPr="00C27712">
        <w:rPr>
          <w:rFonts w:eastAsiaTheme="minorHAnsi"/>
          <w:sz w:val="28"/>
          <w:szCs w:val="28"/>
          <w:lang w:eastAsia="en-US"/>
        </w:rPr>
        <w:t xml:space="preserve">, </w:t>
      </w:r>
      <w:hyperlink r:id="rId38" w:anchor="Par18" w:history="1">
        <w:r w:rsidRPr="00C27712">
          <w:rPr>
            <w:rStyle w:val="a7"/>
            <w:rFonts w:eastAsiaTheme="minorHAnsi"/>
            <w:sz w:val="28"/>
            <w:szCs w:val="28"/>
            <w:lang w:eastAsia="en-US"/>
          </w:rPr>
          <w:t xml:space="preserve">7 настоящей статьи </w:t>
        </w:r>
      </w:hyperlink>
      <w:r w:rsidRPr="00C27712">
        <w:rPr>
          <w:rFonts w:eastAsiaTheme="minorHAnsi"/>
          <w:sz w:val="28"/>
          <w:szCs w:val="28"/>
          <w:lang w:eastAsia="en-US"/>
        </w:rPr>
        <w:t xml:space="preserve"> Правил.</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w:t>
      </w:r>
      <w:r w:rsidR="00112BAC">
        <w:rPr>
          <w:rFonts w:eastAsiaTheme="minorHAnsi"/>
          <w:sz w:val="28"/>
          <w:szCs w:val="28"/>
          <w:lang w:eastAsia="en-US"/>
        </w:rPr>
        <w:t xml:space="preserve"> </w:t>
      </w:r>
      <w:r w:rsidR="00112BAC" w:rsidRPr="00C27712">
        <w:rPr>
          <w:rFonts w:eastAsiaTheme="minorHAnsi"/>
          <w:sz w:val="28"/>
          <w:szCs w:val="28"/>
          <w:lang w:eastAsia="en-US"/>
        </w:rPr>
        <w:t>общественных обсуждений или</w:t>
      </w:r>
      <w:r w:rsidR="00112BAC">
        <w:rPr>
          <w:rFonts w:eastAsiaTheme="minorHAnsi"/>
          <w:sz w:val="28"/>
          <w:szCs w:val="28"/>
          <w:lang w:eastAsia="en-US"/>
        </w:rPr>
        <w:t xml:space="preserve"> </w:t>
      </w:r>
      <w:r w:rsidRPr="00C27712">
        <w:rPr>
          <w:rFonts w:eastAsiaTheme="minorHAnsi"/>
          <w:sz w:val="28"/>
          <w:szCs w:val="28"/>
          <w:lang w:eastAsia="en-US"/>
        </w:rPr>
        <w:t xml:space="preserve">публичных слушаний и заключения о результатах </w:t>
      </w:r>
      <w:r w:rsidR="00112BAC" w:rsidRPr="00C27712">
        <w:rPr>
          <w:rFonts w:eastAsiaTheme="minorHAnsi"/>
          <w:sz w:val="28"/>
          <w:szCs w:val="28"/>
          <w:lang w:eastAsia="en-US"/>
        </w:rPr>
        <w:t xml:space="preserve">общественных обсуждений или </w:t>
      </w:r>
      <w:r w:rsidRPr="00C27712">
        <w:rPr>
          <w:rFonts w:eastAsiaTheme="minorHAnsi"/>
          <w:sz w:val="28"/>
          <w:szCs w:val="28"/>
          <w:lang w:eastAsia="en-US"/>
        </w:rPr>
        <w:t>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rsidR="0023651F" w:rsidRDefault="000E5D90" w:rsidP="000E5D90">
      <w:pPr>
        <w:adjustRightInd w:val="0"/>
        <w:spacing w:before="240"/>
        <w:ind w:left="1276" w:firstLine="709"/>
        <w:jc w:val="both"/>
        <w:rPr>
          <w:rFonts w:eastAsiaTheme="minorHAnsi"/>
          <w:iCs/>
          <w:sz w:val="28"/>
          <w:szCs w:val="28"/>
          <w:lang w:eastAsia="en-US" w:bidi="ar-SA"/>
        </w:rPr>
      </w:pPr>
      <w:r w:rsidRPr="00C27712">
        <w:rPr>
          <w:rFonts w:eastAsiaTheme="minorHAnsi"/>
          <w:sz w:val="28"/>
          <w:szCs w:val="28"/>
          <w:lang w:eastAsia="en-US"/>
        </w:rPr>
        <w:t>18. Внесение изменений в Правила осуществляется путем принятия Думой городского округа Сызрань решения о внесении изменений в Правила.</w:t>
      </w:r>
      <w:r w:rsidR="0023651F" w:rsidRPr="0023651F">
        <w:rPr>
          <w:rFonts w:eastAsiaTheme="minorHAnsi"/>
          <w:iCs/>
          <w:sz w:val="28"/>
          <w:szCs w:val="28"/>
          <w:lang w:eastAsia="en-US" w:bidi="ar-SA"/>
        </w:rPr>
        <w:t xml:space="preserve"> </w:t>
      </w:r>
    </w:p>
    <w:p w:rsidR="000E5D90" w:rsidRPr="003336AB" w:rsidRDefault="0023651F" w:rsidP="003336AB">
      <w:pPr>
        <w:adjustRightInd w:val="0"/>
        <w:spacing w:before="240"/>
        <w:ind w:left="1276" w:firstLine="709"/>
        <w:jc w:val="both"/>
        <w:rPr>
          <w:rFonts w:eastAsiaTheme="minorHAnsi"/>
          <w:iCs/>
          <w:sz w:val="28"/>
          <w:szCs w:val="28"/>
          <w:lang w:eastAsia="en-US"/>
        </w:rPr>
      </w:pPr>
      <w:r w:rsidRPr="0023651F">
        <w:rPr>
          <w:rFonts w:eastAsiaTheme="minorHAnsi"/>
          <w:iCs/>
          <w:sz w:val="28"/>
          <w:szCs w:val="28"/>
          <w:lang w:eastAsia="en-US"/>
        </w:rPr>
        <w:t>18.1. В целях утверждения изменений в Правила, проект о внесении изменений в Правила</w:t>
      </w:r>
      <w:r>
        <w:rPr>
          <w:rFonts w:eastAsiaTheme="minorHAnsi"/>
          <w:iCs/>
          <w:sz w:val="28"/>
          <w:szCs w:val="28"/>
          <w:lang w:eastAsia="en-US"/>
        </w:rPr>
        <w:t>,</w:t>
      </w:r>
      <w:r w:rsidRPr="0023651F">
        <w:rPr>
          <w:rFonts w:eastAsiaTheme="minorHAnsi"/>
          <w:iCs/>
          <w:sz w:val="28"/>
          <w:szCs w:val="28"/>
          <w:lang w:eastAsia="en-US"/>
        </w:rPr>
        <w:t xml:space="preserve"> направленный в Думу городского округа Сызрань, подлежит рассмотрению на заседании указанного органа не позднее дня проведения заседания, сле</w:t>
      </w:r>
      <w:r w:rsidR="00C653D9">
        <w:rPr>
          <w:rFonts w:eastAsiaTheme="minorHAnsi"/>
          <w:iCs/>
          <w:sz w:val="28"/>
          <w:szCs w:val="28"/>
          <w:lang w:eastAsia="en-US"/>
        </w:rPr>
        <w:t>дующего за ближайшим заседанием</w:t>
      </w:r>
      <w:r w:rsidR="00C653D9" w:rsidRPr="00C653D9">
        <w:rPr>
          <w:sz w:val="28"/>
        </w:rPr>
        <w:t xml:space="preserve"> </w:t>
      </w:r>
      <w:r w:rsidR="00C653D9" w:rsidRPr="00C653D9">
        <w:rPr>
          <w:rFonts w:eastAsiaTheme="minorHAnsi"/>
          <w:iCs/>
          <w:sz w:val="28"/>
          <w:szCs w:val="28"/>
          <w:lang w:eastAsia="en-US"/>
        </w:rPr>
        <w:t>(в ред. Решения Думы г.о. Сызрань от 30.06.2021 №38).</w:t>
      </w:r>
    </w:p>
    <w:p w:rsidR="000E5D90"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rsidR="000E5D90" w:rsidRPr="00C27712" w:rsidRDefault="000E5D90" w:rsidP="000E5D90">
      <w:pPr>
        <w:adjustRightInd w:val="0"/>
        <w:spacing w:before="240"/>
        <w:ind w:left="1276" w:firstLine="709"/>
        <w:jc w:val="both"/>
        <w:rPr>
          <w:rFonts w:eastAsiaTheme="minorHAnsi"/>
          <w:sz w:val="28"/>
          <w:szCs w:val="28"/>
          <w:lang w:eastAsia="en-US"/>
        </w:rPr>
      </w:pPr>
    </w:p>
    <w:p w:rsidR="00507B11" w:rsidRDefault="00B22E02">
      <w:pPr>
        <w:pStyle w:val="1"/>
        <w:ind w:left="3545"/>
        <w:jc w:val="left"/>
      </w:pPr>
      <w:r>
        <w:t>Глава VIII. Заключительные положения</w:t>
      </w:r>
    </w:p>
    <w:p w:rsidR="00507B11" w:rsidRDefault="00507B11">
      <w:pPr>
        <w:pStyle w:val="a3"/>
        <w:spacing w:before="2"/>
        <w:ind w:left="0"/>
        <w:jc w:val="left"/>
        <w:rPr>
          <w:b/>
          <w:sz w:val="24"/>
        </w:rPr>
      </w:pPr>
    </w:p>
    <w:p w:rsidR="00507B11" w:rsidRDefault="00B22E02">
      <w:pPr>
        <w:pStyle w:val="2"/>
        <w:ind w:left="1941" w:right="0" w:firstLine="0"/>
        <w:jc w:val="left"/>
      </w:pPr>
      <w:r>
        <w:t>Статья 39. Заключительные положения</w:t>
      </w:r>
    </w:p>
    <w:p w:rsidR="00507B11" w:rsidRDefault="00B22E02">
      <w:pPr>
        <w:pStyle w:val="a4"/>
        <w:numPr>
          <w:ilvl w:val="0"/>
          <w:numId w:val="22"/>
        </w:numPr>
        <w:tabs>
          <w:tab w:val="left" w:pos="2260"/>
        </w:tabs>
        <w:spacing w:before="192"/>
        <w:ind w:right="428"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Pr>
          <w:spacing w:val="-7"/>
          <w:sz w:val="28"/>
        </w:rPr>
        <w:t xml:space="preserve"> </w:t>
      </w:r>
      <w:r>
        <w:rPr>
          <w:sz w:val="28"/>
        </w:rPr>
        <w:t>утверждения.</w:t>
      </w:r>
    </w:p>
    <w:p w:rsidR="00507B11" w:rsidRPr="00C034AC" w:rsidRDefault="00B22E02" w:rsidP="00304E9B">
      <w:pPr>
        <w:pStyle w:val="a4"/>
        <w:numPr>
          <w:ilvl w:val="0"/>
          <w:numId w:val="22"/>
        </w:numPr>
        <w:tabs>
          <w:tab w:val="left" w:pos="2292"/>
        </w:tabs>
        <w:ind w:left="1276" w:right="431" w:firstLine="679"/>
        <w:rPr>
          <w:sz w:val="28"/>
          <w:szCs w:val="28"/>
        </w:rPr>
      </w:pPr>
      <w:r w:rsidRPr="00304E9B">
        <w:rPr>
          <w:sz w:val="28"/>
        </w:rPr>
        <w:t>Правила не применяются к отношениям по землепользованию и застройке в городском округе Сызрань, в том числе к отношениям по</w:t>
      </w:r>
      <w:r w:rsidRPr="00C034AC">
        <w:rPr>
          <w:spacing w:val="68"/>
          <w:sz w:val="28"/>
        </w:rPr>
        <w:t xml:space="preserve"> </w:t>
      </w:r>
      <w:r w:rsidRPr="00C034AC">
        <w:rPr>
          <w:sz w:val="28"/>
          <w:szCs w:val="28"/>
        </w:rPr>
        <w:t>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rsidR="00507B11" w:rsidRDefault="00B22E02">
      <w:pPr>
        <w:pStyle w:val="a3"/>
        <w:ind w:right="426" w:firstLine="679"/>
      </w:pPr>
      <w: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rsidR="00507B11" w:rsidRDefault="00B22E02">
      <w:pPr>
        <w:pStyle w:val="a4"/>
        <w:numPr>
          <w:ilvl w:val="0"/>
          <w:numId w:val="22"/>
        </w:numPr>
        <w:tabs>
          <w:tab w:val="left" w:pos="2236"/>
        </w:tabs>
        <w:ind w:right="430" w:firstLine="679"/>
        <w:rPr>
          <w:sz w:val="28"/>
        </w:rPr>
      </w:pPr>
      <w:r>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w:t>
      </w:r>
      <w:r>
        <w:rPr>
          <w:spacing w:val="-5"/>
          <w:sz w:val="28"/>
        </w:rPr>
        <w:t xml:space="preserve"> </w:t>
      </w:r>
      <w:r>
        <w:rPr>
          <w:sz w:val="28"/>
        </w:rPr>
        <w:t>Правилам.</w:t>
      </w:r>
    </w:p>
    <w:p w:rsidR="00507B11" w:rsidRDefault="00B22E02">
      <w:pPr>
        <w:pStyle w:val="a4"/>
        <w:numPr>
          <w:ilvl w:val="0"/>
          <w:numId w:val="22"/>
        </w:numPr>
        <w:tabs>
          <w:tab w:val="left" w:pos="2244"/>
        </w:tabs>
        <w:spacing w:before="1"/>
        <w:ind w:right="432" w:firstLine="679"/>
        <w:rPr>
          <w:sz w:val="28"/>
        </w:rPr>
      </w:pPr>
      <w:r>
        <w:rPr>
          <w:sz w:val="28"/>
        </w:rPr>
        <w:t>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507B11" w:rsidRPr="00C034AC" w:rsidRDefault="00B22E02" w:rsidP="00C034AC">
      <w:pPr>
        <w:pStyle w:val="a4"/>
        <w:numPr>
          <w:ilvl w:val="0"/>
          <w:numId w:val="22"/>
        </w:numPr>
        <w:tabs>
          <w:tab w:val="left" w:pos="2244"/>
        </w:tabs>
        <w:ind w:right="438" w:firstLine="679"/>
        <w:rPr>
          <w:sz w:val="28"/>
          <w:szCs w:val="28"/>
        </w:rPr>
      </w:pPr>
      <w:r>
        <w:rPr>
          <w:sz w:val="28"/>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w:t>
      </w:r>
      <w:r w:rsidRPr="00C034AC">
        <w:rPr>
          <w:spacing w:val="20"/>
          <w:sz w:val="28"/>
        </w:rPr>
        <w:t xml:space="preserve"> </w:t>
      </w:r>
      <w:r>
        <w:rPr>
          <w:sz w:val="28"/>
        </w:rPr>
        <w:t>в</w:t>
      </w:r>
      <w:r w:rsidRPr="00C034AC">
        <w:rPr>
          <w:spacing w:val="21"/>
          <w:sz w:val="28"/>
        </w:rPr>
        <w:t xml:space="preserve"> </w:t>
      </w:r>
      <w:r>
        <w:rPr>
          <w:sz w:val="28"/>
        </w:rPr>
        <w:t>части,</w:t>
      </w:r>
      <w:r w:rsidRPr="00C034AC">
        <w:rPr>
          <w:spacing w:val="19"/>
          <w:sz w:val="28"/>
        </w:rPr>
        <w:t xml:space="preserve"> </w:t>
      </w:r>
      <w:r>
        <w:rPr>
          <w:sz w:val="28"/>
        </w:rPr>
        <w:t>не</w:t>
      </w:r>
      <w:r w:rsidRPr="00C034AC">
        <w:rPr>
          <w:spacing w:val="19"/>
          <w:sz w:val="28"/>
        </w:rPr>
        <w:t xml:space="preserve"> </w:t>
      </w:r>
      <w:r>
        <w:rPr>
          <w:sz w:val="28"/>
        </w:rPr>
        <w:t>противоречащей</w:t>
      </w:r>
      <w:r w:rsidRPr="00C034AC">
        <w:rPr>
          <w:spacing w:val="20"/>
          <w:sz w:val="28"/>
        </w:rPr>
        <w:t xml:space="preserve"> </w:t>
      </w:r>
      <w:r>
        <w:rPr>
          <w:sz w:val="28"/>
        </w:rPr>
        <w:t>Федеральному</w:t>
      </w:r>
      <w:r w:rsidRPr="00C034AC">
        <w:rPr>
          <w:spacing w:val="18"/>
          <w:sz w:val="28"/>
        </w:rPr>
        <w:t xml:space="preserve"> </w:t>
      </w:r>
      <w:r>
        <w:rPr>
          <w:sz w:val="28"/>
        </w:rPr>
        <w:t>закону</w:t>
      </w:r>
      <w:r w:rsidRPr="00C034AC">
        <w:rPr>
          <w:spacing w:val="17"/>
          <w:sz w:val="28"/>
        </w:rPr>
        <w:t xml:space="preserve"> </w:t>
      </w:r>
      <w:r>
        <w:rPr>
          <w:sz w:val="28"/>
        </w:rPr>
        <w:t>от</w:t>
      </w:r>
      <w:r w:rsidRPr="00C034AC">
        <w:rPr>
          <w:spacing w:val="19"/>
          <w:sz w:val="28"/>
        </w:rPr>
        <w:t xml:space="preserve"> </w:t>
      </w:r>
      <w:r>
        <w:rPr>
          <w:sz w:val="28"/>
        </w:rPr>
        <w:t>27</w:t>
      </w:r>
      <w:r w:rsidRPr="00C034AC">
        <w:rPr>
          <w:spacing w:val="21"/>
          <w:sz w:val="28"/>
        </w:rPr>
        <w:t xml:space="preserve"> </w:t>
      </w:r>
      <w:r>
        <w:rPr>
          <w:sz w:val="28"/>
        </w:rPr>
        <w:t>декабря</w:t>
      </w:r>
      <w:r w:rsidRPr="00C034AC">
        <w:rPr>
          <w:spacing w:val="19"/>
          <w:sz w:val="28"/>
        </w:rPr>
        <w:t xml:space="preserve"> </w:t>
      </w:r>
      <w:r>
        <w:rPr>
          <w:sz w:val="28"/>
        </w:rPr>
        <w:t>2002</w:t>
      </w:r>
      <w:r w:rsidRPr="00C034AC">
        <w:rPr>
          <w:spacing w:val="23"/>
          <w:sz w:val="28"/>
        </w:rPr>
        <w:t xml:space="preserve"> </w:t>
      </w:r>
      <w:r>
        <w:rPr>
          <w:sz w:val="28"/>
        </w:rPr>
        <w:t>года</w:t>
      </w:r>
      <w:r w:rsidR="00C034AC">
        <w:rPr>
          <w:sz w:val="28"/>
        </w:rPr>
        <w:t xml:space="preserve"> </w:t>
      </w:r>
      <w:r w:rsidRPr="00C034AC">
        <w:rPr>
          <w:sz w:val="28"/>
          <w:szCs w:val="28"/>
        </w:rPr>
        <w:t>№184-ФЗ «О техническом регулировании» и Градостроительному кодексу Российской Федерации.</w:t>
      </w:r>
    </w:p>
    <w:p w:rsidR="00507B11" w:rsidRDefault="00B22E02">
      <w:pPr>
        <w:pStyle w:val="a4"/>
        <w:numPr>
          <w:ilvl w:val="0"/>
          <w:numId w:val="22"/>
        </w:numPr>
        <w:tabs>
          <w:tab w:val="left" w:pos="2239"/>
        </w:tabs>
        <w:ind w:right="430" w:firstLine="679"/>
        <w:rPr>
          <w:sz w:val="28"/>
        </w:rPr>
      </w:pPr>
      <w:r>
        <w:rPr>
          <w:sz w:val="28"/>
        </w:rPr>
        <w:t>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w:t>
      </w:r>
      <w:r>
        <w:rPr>
          <w:spacing w:val="-6"/>
          <w:sz w:val="28"/>
        </w:rPr>
        <w:t xml:space="preserve"> </w:t>
      </w:r>
      <w:r>
        <w:rPr>
          <w:sz w:val="28"/>
        </w:rPr>
        <w:t>имущество:</w:t>
      </w:r>
    </w:p>
    <w:p w:rsidR="00507B11" w:rsidRDefault="00B22E02">
      <w:pPr>
        <w:pStyle w:val="a4"/>
        <w:numPr>
          <w:ilvl w:val="0"/>
          <w:numId w:val="21"/>
        </w:numPr>
        <w:tabs>
          <w:tab w:val="left" w:pos="2255"/>
        </w:tabs>
        <w:spacing w:before="1"/>
        <w:ind w:right="436" w:firstLine="679"/>
        <w:rPr>
          <w:sz w:val="28"/>
        </w:rPr>
      </w:pPr>
      <w:r>
        <w:rPr>
          <w:sz w:val="28"/>
        </w:rPr>
        <w:t>имеет виды использования, которые не предусмотрены градостроительным регламентом как разрешенные для соответствующей территориальной зоны;</w:t>
      </w:r>
    </w:p>
    <w:p w:rsidR="00507B11" w:rsidRDefault="00B22E02" w:rsidP="00AF1495">
      <w:pPr>
        <w:pStyle w:val="a4"/>
        <w:numPr>
          <w:ilvl w:val="0"/>
          <w:numId w:val="21"/>
        </w:numPr>
        <w:tabs>
          <w:tab w:val="left" w:pos="2318"/>
        </w:tabs>
        <w:ind w:right="432" w:firstLine="679"/>
        <w:rPr>
          <w:sz w:val="28"/>
        </w:rPr>
      </w:pPr>
      <w:r>
        <w:rPr>
          <w:sz w:val="28"/>
        </w:rPr>
        <w:t>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w:t>
      </w:r>
      <w:r>
        <w:rPr>
          <w:spacing w:val="-8"/>
          <w:sz w:val="28"/>
        </w:rPr>
        <w:t xml:space="preserve"> </w:t>
      </w:r>
      <w:r>
        <w:rPr>
          <w:sz w:val="28"/>
        </w:rPr>
        <w:t>зоне.</w:t>
      </w:r>
    </w:p>
    <w:p w:rsidR="00507B11" w:rsidRDefault="00507B11" w:rsidP="00AF1495">
      <w:pPr>
        <w:pStyle w:val="a3"/>
        <w:ind w:left="0"/>
        <w:jc w:val="left"/>
        <w:rPr>
          <w:sz w:val="12"/>
        </w:rPr>
      </w:pPr>
    </w:p>
    <w:p w:rsidR="00507B11" w:rsidRDefault="00B22E02" w:rsidP="00AF1495">
      <w:pPr>
        <w:pStyle w:val="a3"/>
        <w:ind w:right="432" w:firstLine="679"/>
      </w:pPr>
      <w: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rsidR="00507B11" w:rsidRDefault="00B22E02">
      <w:pPr>
        <w:pStyle w:val="a4"/>
        <w:numPr>
          <w:ilvl w:val="0"/>
          <w:numId w:val="22"/>
        </w:numPr>
        <w:tabs>
          <w:tab w:val="left" w:pos="2236"/>
        </w:tabs>
        <w:ind w:right="428" w:firstLine="679"/>
        <w:rPr>
          <w:sz w:val="28"/>
        </w:rPr>
      </w:pPr>
      <w:r>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w:t>
      </w:r>
      <w:r>
        <w:rPr>
          <w:spacing w:val="-7"/>
          <w:sz w:val="28"/>
        </w:rPr>
        <w:t xml:space="preserve"> </w:t>
      </w:r>
      <w:r>
        <w:rPr>
          <w:sz w:val="28"/>
        </w:rPr>
        <w:t>Федерации.</w:t>
      </w:r>
    </w:p>
    <w:p w:rsidR="00507B11" w:rsidRDefault="00B22E02">
      <w:pPr>
        <w:pStyle w:val="a4"/>
        <w:numPr>
          <w:ilvl w:val="0"/>
          <w:numId w:val="22"/>
        </w:numPr>
        <w:tabs>
          <w:tab w:val="left" w:pos="2251"/>
        </w:tabs>
        <w:ind w:right="432" w:firstLine="679"/>
        <w:rPr>
          <w:sz w:val="28"/>
        </w:rPr>
      </w:pPr>
      <w:r>
        <w:rPr>
          <w:sz w:val="28"/>
        </w:rPr>
        <w:t>Предельные (минимальные и (или) максимальные) размеры земельных участков, установленные Правилами, не применяются к земельным</w:t>
      </w:r>
      <w:r>
        <w:rPr>
          <w:spacing w:val="-16"/>
          <w:sz w:val="28"/>
        </w:rPr>
        <w:t xml:space="preserve"> </w:t>
      </w:r>
      <w:r>
        <w:rPr>
          <w:sz w:val="28"/>
        </w:rPr>
        <w:t>участкам:</w:t>
      </w:r>
    </w:p>
    <w:p w:rsidR="00507B11" w:rsidRDefault="00B22E02">
      <w:pPr>
        <w:pStyle w:val="a4"/>
        <w:numPr>
          <w:ilvl w:val="0"/>
          <w:numId w:val="20"/>
        </w:numPr>
        <w:tabs>
          <w:tab w:val="left" w:pos="2316"/>
        </w:tabs>
        <w:ind w:right="429" w:firstLine="679"/>
        <w:rPr>
          <w:sz w:val="28"/>
        </w:rPr>
      </w:pPr>
      <w:r>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07B11" w:rsidRDefault="00B22E02">
      <w:pPr>
        <w:pStyle w:val="a4"/>
        <w:numPr>
          <w:ilvl w:val="0"/>
          <w:numId w:val="20"/>
        </w:numPr>
        <w:tabs>
          <w:tab w:val="left" w:pos="2316"/>
        </w:tabs>
        <w:spacing w:before="1"/>
        <w:ind w:right="427" w:firstLine="679"/>
        <w:rPr>
          <w:sz w:val="28"/>
        </w:rPr>
      </w:pPr>
      <w:r>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 ми Самарской</w:t>
      </w:r>
      <w:r>
        <w:rPr>
          <w:spacing w:val="-1"/>
          <w:sz w:val="28"/>
        </w:rPr>
        <w:t xml:space="preserve"> </w:t>
      </w:r>
      <w:r>
        <w:rPr>
          <w:sz w:val="28"/>
        </w:rPr>
        <w:t>области;</w:t>
      </w:r>
    </w:p>
    <w:p w:rsidR="00507B11" w:rsidRDefault="00B22E02">
      <w:pPr>
        <w:pStyle w:val="a4"/>
        <w:numPr>
          <w:ilvl w:val="0"/>
          <w:numId w:val="20"/>
        </w:numPr>
        <w:tabs>
          <w:tab w:val="left" w:pos="2316"/>
        </w:tabs>
        <w:ind w:right="426" w:firstLine="679"/>
        <w:rPr>
          <w:sz w:val="28"/>
        </w:rPr>
      </w:pPr>
      <w:r>
        <w:rPr>
          <w:sz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w:t>
      </w:r>
      <w:r>
        <w:rPr>
          <w:spacing w:val="-2"/>
          <w:sz w:val="28"/>
        </w:rPr>
        <w:t xml:space="preserve"> </w:t>
      </w:r>
      <w:r>
        <w:rPr>
          <w:sz w:val="28"/>
        </w:rPr>
        <w:t>владения;</w:t>
      </w:r>
    </w:p>
    <w:p w:rsidR="00507B11" w:rsidRDefault="00B22E02">
      <w:pPr>
        <w:pStyle w:val="a4"/>
        <w:numPr>
          <w:ilvl w:val="0"/>
          <w:numId w:val="20"/>
        </w:numPr>
        <w:tabs>
          <w:tab w:val="left" w:pos="2316"/>
        </w:tabs>
        <w:spacing w:line="322" w:lineRule="exact"/>
        <w:ind w:left="2315"/>
        <w:rPr>
          <w:sz w:val="28"/>
        </w:rPr>
      </w:pPr>
      <w:r>
        <w:rPr>
          <w:sz w:val="28"/>
        </w:rPr>
        <w:t>учтенным в соответствии с Федеральным законом 24.07.2007 №</w:t>
      </w:r>
      <w:r>
        <w:rPr>
          <w:spacing w:val="-12"/>
          <w:sz w:val="28"/>
        </w:rPr>
        <w:t xml:space="preserve"> </w:t>
      </w:r>
      <w:r>
        <w:rPr>
          <w:sz w:val="28"/>
        </w:rPr>
        <w:t>221-ФЗ</w:t>
      </w:r>
    </w:p>
    <w:p w:rsidR="00507B11" w:rsidRDefault="00B22E02">
      <w:pPr>
        <w:pStyle w:val="a3"/>
        <w:spacing w:line="322" w:lineRule="exact"/>
      </w:pPr>
      <w:r>
        <w:t>«О государственном кадастре недвижимости» до вступления в силу Правил;</w:t>
      </w:r>
    </w:p>
    <w:p w:rsidR="00507B11" w:rsidRDefault="00B22E02">
      <w:pPr>
        <w:pStyle w:val="a4"/>
        <w:numPr>
          <w:ilvl w:val="0"/>
          <w:numId w:val="20"/>
        </w:numPr>
        <w:tabs>
          <w:tab w:val="left" w:pos="2316"/>
        </w:tabs>
        <w:ind w:right="426" w:firstLine="679"/>
        <w:rPr>
          <w:sz w:val="28"/>
        </w:rPr>
      </w:pPr>
      <w:r>
        <w:rPr>
          <w:sz w:val="28"/>
        </w:rPr>
        <w:t>права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Pr>
          <w:spacing w:val="-5"/>
          <w:sz w:val="28"/>
        </w:rPr>
        <w:t xml:space="preserve"> </w:t>
      </w:r>
      <w:r>
        <w:rPr>
          <w:sz w:val="28"/>
        </w:rPr>
        <w:t>учтенных;</w:t>
      </w:r>
    </w:p>
    <w:p w:rsidR="00507B11" w:rsidRDefault="00B22E02">
      <w:pPr>
        <w:pStyle w:val="a4"/>
        <w:numPr>
          <w:ilvl w:val="0"/>
          <w:numId w:val="20"/>
        </w:numPr>
        <w:tabs>
          <w:tab w:val="left" w:pos="2316"/>
        </w:tabs>
        <w:spacing w:before="1"/>
        <w:ind w:right="424" w:firstLine="679"/>
        <w:rPr>
          <w:sz w:val="28"/>
        </w:rPr>
      </w:pPr>
      <w:r>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w:t>
      </w:r>
      <w:r>
        <w:rPr>
          <w:spacing w:val="-3"/>
          <w:sz w:val="28"/>
        </w:rPr>
        <w:t xml:space="preserve"> </w:t>
      </w:r>
      <w:r>
        <w:rPr>
          <w:sz w:val="28"/>
        </w:rPr>
        <w:t>Федерации.</w:t>
      </w:r>
    </w:p>
    <w:p w:rsidR="00507B11" w:rsidRPr="00DC62FA" w:rsidRDefault="00B22E02" w:rsidP="00DC62FA">
      <w:pPr>
        <w:pStyle w:val="a4"/>
        <w:numPr>
          <w:ilvl w:val="0"/>
          <w:numId w:val="22"/>
        </w:numPr>
        <w:tabs>
          <w:tab w:val="left" w:pos="2251"/>
        </w:tabs>
        <w:ind w:left="1276" w:right="431" w:firstLine="679"/>
        <w:rPr>
          <w:sz w:val="12"/>
        </w:rPr>
      </w:pPr>
      <w:r>
        <w:rPr>
          <w:sz w:val="28"/>
        </w:rPr>
        <w:t>Предельные (минимальные и (или) максимальные) размеры земельных участков, указанных в пунктах 1-2 части 8 настоящей статьи</w:t>
      </w:r>
      <w:r w:rsidRPr="00DC62FA">
        <w:rPr>
          <w:spacing w:val="62"/>
          <w:sz w:val="28"/>
        </w:rPr>
        <w:t xml:space="preserve"> </w:t>
      </w:r>
      <w:r>
        <w:rPr>
          <w:sz w:val="28"/>
        </w:rPr>
        <w:t>устанавливаются</w:t>
      </w:r>
      <w:r w:rsidR="00DC62FA">
        <w:rPr>
          <w:sz w:val="28"/>
        </w:rPr>
        <w:t xml:space="preserve"> </w:t>
      </w:r>
    </w:p>
    <w:p w:rsidR="00507B11" w:rsidRDefault="00B22E02" w:rsidP="00DC62FA">
      <w:pPr>
        <w:pStyle w:val="a3"/>
        <w:ind w:right="433"/>
      </w:pPr>
      <w:r>
        <w:t>законами Самарской области в соответствии с пунктом 2 статьи 39.19 Земельного кодекса Российской Федерации.</w:t>
      </w:r>
    </w:p>
    <w:p w:rsidR="00507B11" w:rsidRDefault="00B22E02">
      <w:pPr>
        <w:pStyle w:val="a4"/>
        <w:numPr>
          <w:ilvl w:val="0"/>
          <w:numId w:val="22"/>
        </w:numPr>
        <w:tabs>
          <w:tab w:val="left" w:pos="2380"/>
        </w:tabs>
        <w:ind w:right="432" w:firstLine="679"/>
        <w:rPr>
          <w:sz w:val="28"/>
        </w:rPr>
      </w:pPr>
      <w:r>
        <w:rPr>
          <w:sz w:val="28"/>
        </w:rPr>
        <w:t>Размеры земельных участков, указанных в пунктах 3, 6 части 8 настоящей статьи, устанавливаются с учетом их фактической</w:t>
      </w:r>
      <w:r>
        <w:rPr>
          <w:spacing w:val="-6"/>
          <w:sz w:val="28"/>
        </w:rPr>
        <w:t xml:space="preserve"> </w:t>
      </w:r>
      <w:r>
        <w:rPr>
          <w:sz w:val="28"/>
        </w:rPr>
        <w:t>площади.</w:t>
      </w:r>
    </w:p>
    <w:p w:rsidR="00507B11" w:rsidRDefault="00B22E02">
      <w:pPr>
        <w:pStyle w:val="a4"/>
        <w:numPr>
          <w:ilvl w:val="0"/>
          <w:numId w:val="22"/>
        </w:numPr>
        <w:tabs>
          <w:tab w:val="left" w:pos="2373"/>
        </w:tabs>
        <w:ind w:right="424" w:firstLine="679"/>
        <w:rPr>
          <w:sz w:val="28"/>
        </w:rPr>
      </w:pPr>
      <w:r>
        <w:rPr>
          <w:sz w:val="28"/>
        </w:rPr>
        <w:t>Размеры земельных участков, указанных в пунктах 4, 5 части 8 настоящей статьи, устанавливаются в соответствии с данными Единого государственного реестра недвижимости.</w:t>
      </w:r>
    </w:p>
    <w:p w:rsidR="00507B11" w:rsidRDefault="00507B11">
      <w:pPr>
        <w:pStyle w:val="a3"/>
        <w:ind w:left="0"/>
        <w:jc w:val="left"/>
        <w:rPr>
          <w:sz w:val="30"/>
        </w:rPr>
      </w:pPr>
    </w:p>
    <w:p w:rsidR="00507B11" w:rsidRDefault="00B22E02">
      <w:pPr>
        <w:pStyle w:val="1"/>
        <w:spacing w:before="258"/>
        <w:ind w:left="1418" w:right="582"/>
      </w:pPr>
      <w:r>
        <w:rPr>
          <w:spacing w:val="-12"/>
        </w:rPr>
        <w:t xml:space="preserve">РАЗДЕЛ </w:t>
      </w:r>
      <w:r>
        <w:t xml:space="preserve">II. </w:t>
      </w:r>
      <w:r>
        <w:rPr>
          <w:spacing w:val="-4"/>
        </w:rPr>
        <w:t xml:space="preserve">КАРТА ГРАДОСТРОИТЕЛЬНОГО </w:t>
      </w:r>
      <w:r>
        <w:rPr>
          <w:spacing w:val="-3"/>
        </w:rPr>
        <w:t xml:space="preserve">ЗОНИРОВАНИЯ </w:t>
      </w:r>
      <w:r>
        <w:t xml:space="preserve">ТЕРРИТОРИИ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 xml:space="preserve">ОБЛАСТИ </w:t>
      </w:r>
      <w:r>
        <w:t xml:space="preserve">И КАРТЫ ЗОН С ОСОБЫМИ </w:t>
      </w:r>
      <w:r>
        <w:rPr>
          <w:spacing w:val="-3"/>
        </w:rPr>
        <w:t xml:space="preserve">УСЛОВИЯМИ </w:t>
      </w:r>
      <w:r>
        <w:rPr>
          <w:spacing w:val="-4"/>
        </w:rPr>
        <w:t xml:space="preserve">ИСПОЛЬЗОВАНИЯ </w:t>
      </w:r>
      <w:r>
        <w:t xml:space="preserve">ТЕРРИ- ТОРИЙ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ОБЛАСТИ</w:t>
      </w:r>
    </w:p>
    <w:p w:rsidR="00507B11" w:rsidRDefault="00B22E02">
      <w:pPr>
        <w:spacing w:before="242"/>
        <w:ind w:left="1374" w:right="540" w:firstLine="55"/>
        <w:jc w:val="both"/>
        <w:rPr>
          <w:b/>
          <w:sz w:val="28"/>
        </w:rPr>
      </w:pPr>
      <w:r>
        <w:rPr>
          <w:b/>
          <w:spacing w:val="-8"/>
          <w:sz w:val="28"/>
        </w:rPr>
        <w:t xml:space="preserve">Глава </w:t>
      </w:r>
      <w:r>
        <w:rPr>
          <w:b/>
          <w:sz w:val="28"/>
        </w:rPr>
        <w:t xml:space="preserve">IX. Карта градостроительного зонирования территории </w:t>
      </w:r>
      <w:r>
        <w:rPr>
          <w:b/>
          <w:spacing w:val="-4"/>
          <w:sz w:val="28"/>
        </w:rPr>
        <w:t xml:space="preserve">городского </w:t>
      </w:r>
      <w:r>
        <w:rPr>
          <w:b/>
          <w:sz w:val="28"/>
        </w:rPr>
        <w:t xml:space="preserve">округа Сызрань Самарской области и </w:t>
      </w:r>
      <w:r>
        <w:rPr>
          <w:b/>
          <w:spacing w:val="-3"/>
          <w:sz w:val="28"/>
        </w:rPr>
        <w:t xml:space="preserve">карты </w:t>
      </w:r>
      <w:r>
        <w:rPr>
          <w:b/>
          <w:sz w:val="28"/>
        </w:rPr>
        <w:t xml:space="preserve">зон с особыми </w:t>
      </w:r>
      <w:r>
        <w:rPr>
          <w:b/>
          <w:spacing w:val="-3"/>
          <w:sz w:val="28"/>
        </w:rPr>
        <w:t xml:space="preserve">условиями </w:t>
      </w:r>
      <w:r>
        <w:rPr>
          <w:b/>
          <w:sz w:val="28"/>
        </w:rPr>
        <w:t xml:space="preserve">использования территорий </w:t>
      </w:r>
      <w:r>
        <w:rPr>
          <w:b/>
          <w:spacing w:val="-4"/>
          <w:sz w:val="28"/>
        </w:rPr>
        <w:t xml:space="preserve">городского </w:t>
      </w:r>
      <w:r>
        <w:rPr>
          <w:b/>
          <w:sz w:val="28"/>
        </w:rPr>
        <w:t>округа Сызрань Самарской области</w:t>
      </w:r>
    </w:p>
    <w:p w:rsidR="00507B11" w:rsidRDefault="00507B11">
      <w:pPr>
        <w:pStyle w:val="a3"/>
        <w:spacing w:before="3"/>
        <w:ind w:left="0"/>
        <w:jc w:val="left"/>
        <w:rPr>
          <w:b/>
          <w:sz w:val="33"/>
        </w:rPr>
      </w:pPr>
    </w:p>
    <w:p w:rsidR="00507B11" w:rsidRDefault="00B22E02">
      <w:pPr>
        <w:pStyle w:val="2"/>
        <w:spacing w:line="318" w:lineRule="exact"/>
        <w:ind w:left="1941" w:right="0" w:firstLine="0"/>
        <w:jc w:val="left"/>
      </w:pPr>
      <w:r>
        <w:t>Статья 40. Карты</w:t>
      </w:r>
    </w:p>
    <w:p w:rsidR="00507B11" w:rsidRDefault="00B22E02">
      <w:pPr>
        <w:pStyle w:val="a4"/>
        <w:numPr>
          <w:ilvl w:val="0"/>
          <w:numId w:val="19"/>
        </w:numPr>
        <w:tabs>
          <w:tab w:val="left" w:pos="2241"/>
        </w:tabs>
        <w:ind w:right="428" w:firstLine="679"/>
        <w:rPr>
          <w:i/>
          <w:sz w:val="28"/>
        </w:rPr>
      </w:pPr>
      <w:r>
        <w:rPr>
          <w:i/>
          <w:sz w:val="28"/>
        </w:rPr>
        <w:t>Карта градостроительного зонирования территории городского округа Сызрань Самарской области (Приложение</w:t>
      </w:r>
      <w:r>
        <w:rPr>
          <w:i/>
          <w:spacing w:val="-3"/>
          <w:sz w:val="28"/>
        </w:rPr>
        <w:t xml:space="preserve"> </w:t>
      </w:r>
      <w:r>
        <w:rPr>
          <w:i/>
          <w:sz w:val="28"/>
        </w:rPr>
        <w:t>1)</w:t>
      </w:r>
    </w:p>
    <w:p w:rsidR="00507B11" w:rsidRDefault="00B22E02">
      <w:pPr>
        <w:pStyle w:val="a3"/>
        <w:spacing w:before="238"/>
        <w:ind w:right="437" w:firstLine="679"/>
      </w:pPr>
      <w:r>
        <w:t>«Карта градостроительного зонирования территории городского округа Сызрань Самарской области» выполнена в масштабе М 1:25000.</w:t>
      </w:r>
    </w:p>
    <w:p w:rsidR="00507B11" w:rsidRDefault="00507B11">
      <w:pPr>
        <w:pStyle w:val="a3"/>
        <w:spacing w:before="10"/>
        <w:ind w:left="0"/>
        <w:jc w:val="left"/>
        <w:rPr>
          <w:sz w:val="27"/>
        </w:rPr>
      </w:pPr>
    </w:p>
    <w:p w:rsidR="00507B11" w:rsidRDefault="00B22E02">
      <w:pPr>
        <w:pStyle w:val="a4"/>
        <w:numPr>
          <w:ilvl w:val="0"/>
          <w:numId w:val="19"/>
        </w:numPr>
        <w:tabs>
          <w:tab w:val="left" w:pos="2306"/>
        </w:tabs>
        <w:spacing w:before="1"/>
        <w:ind w:right="428" w:firstLine="679"/>
        <w:rPr>
          <w:i/>
          <w:sz w:val="28"/>
        </w:rPr>
      </w:pPr>
      <w:r>
        <w:rPr>
          <w:i/>
          <w:sz w:val="28"/>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(Приложение</w:t>
      </w:r>
      <w:r>
        <w:rPr>
          <w:i/>
          <w:spacing w:val="-34"/>
          <w:sz w:val="28"/>
        </w:rPr>
        <w:t xml:space="preserve"> </w:t>
      </w:r>
      <w:r>
        <w:rPr>
          <w:i/>
          <w:sz w:val="28"/>
        </w:rPr>
        <w:t>2)</w:t>
      </w:r>
    </w:p>
    <w:p w:rsidR="00507B11" w:rsidRDefault="00B22E02">
      <w:pPr>
        <w:pStyle w:val="a3"/>
        <w:spacing w:before="241"/>
        <w:ind w:right="428" w:firstLine="679"/>
      </w:pPr>
      <w: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rsidR="00507B11" w:rsidRDefault="00B22E02">
      <w:pPr>
        <w:pStyle w:val="a3"/>
        <w:ind w:right="423" w:firstLine="679"/>
      </w:pPr>
      <w:r>
        <w:t>Границы водоохранных зон водных объектов, их прибрежных защитных полос и зон санитарной охраны источников водоснабжения отображены в соответствии с Водным кодексом Российской Федерации,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с учетом сведений государственного водного</w:t>
      </w:r>
      <w:r>
        <w:rPr>
          <w:spacing w:val="-3"/>
        </w:rPr>
        <w:t xml:space="preserve"> </w:t>
      </w:r>
      <w:r>
        <w:t>реестра.</w:t>
      </w:r>
    </w:p>
    <w:p w:rsidR="00507B11" w:rsidRDefault="00507B11">
      <w:pPr>
        <w:pStyle w:val="a3"/>
        <w:spacing w:before="3"/>
        <w:ind w:left="0"/>
        <w:jc w:val="left"/>
        <w:rPr>
          <w:sz w:val="12"/>
        </w:rPr>
      </w:pPr>
    </w:p>
    <w:p w:rsidR="00507B11" w:rsidRDefault="00B22E02">
      <w:pPr>
        <w:pStyle w:val="a4"/>
        <w:numPr>
          <w:ilvl w:val="0"/>
          <w:numId w:val="19"/>
        </w:numPr>
        <w:tabs>
          <w:tab w:val="left" w:pos="2244"/>
        </w:tabs>
        <w:spacing w:before="89"/>
        <w:ind w:right="429" w:firstLine="679"/>
        <w:rPr>
          <w:i/>
          <w:sz w:val="28"/>
        </w:rPr>
      </w:pPr>
      <w:r>
        <w:rPr>
          <w:i/>
          <w:sz w:val="28"/>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w:t>
      </w:r>
      <w:r>
        <w:rPr>
          <w:i/>
          <w:spacing w:val="-3"/>
          <w:sz w:val="28"/>
        </w:rPr>
        <w:t xml:space="preserve"> </w:t>
      </w:r>
      <w:r>
        <w:rPr>
          <w:i/>
          <w:sz w:val="28"/>
        </w:rPr>
        <w:t>3)</w:t>
      </w:r>
    </w:p>
    <w:p w:rsidR="00507B11" w:rsidRDefault="00B22E02">
      <w:pPr>
        <w:pStyle w:val="a3"/>
        <w:spacing w:before="239"/>
        <w:ind w:right="425" w:firstLine="679"/>
      </w:pPr>
      <w:r>
        <w:t>«Карта зон с особыми условиями использования территорий. Санитарно- защитные зоны предприятий, сооружений и иных объектов, классифицированных в СанПиН 2.2.1/2.1.1.1200-03. Охранные зоны особо охраняемых природных территорий.» выполнена в масштабе М 1:70000.</w:t>
      </w:r>
    </w:p>
    <w:p w:rsidR="00507B11" w:rsidRDefault="00B22E02">
      <w:pPr>
        <w:pStyle w:val="a3"/>
        <w:spacing w:before="1"/>
        <w:ind w:right="424" w:firstLine="679"/>
      </w:pPr>
      <w:r>
        <w:t>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rsidR="00507B11" w:rsidRDefault="00507B11">
      <w:pPr>
        <w:pStyle w:val="a3"/>
        <w:spacing w:before="1"/>
        <w:ind w:left="0"/>
        <w:jc w:val="left"/>
      </w:pPr>
    </w:p>
    <w:p w:rsidR="00507B11" w:rsidRDefault="00B22E02">
      <w:pPr>
        <w:pStyle w:val="a4"/>
        <w:numPr>
          <w:ilvl w:val="0"/>
          <w:numId w:val="19"/>
        </w:numPr>
        <w:tabs>
          <w:tab w:val="left" w:pos="2251"/>
        </w:tabs>
        <w:ind w:right="431" w:firstLine="679"/>
        <w:rPr>
          <w:i/>
          <w:sz w:val="28"/>
        </w:rPr>
      </w:pPr>
      <w:r>
        <w:rPr>
          <w:i/>
          <w:sz w:val="28"/>
        </w:rPr>
        <w:t>Карта зон объектов культурного наследия, расположенных на территории городского округа Сызрань Самарской области (Приложение</w:t>
      </w:r>
      <w:r>
        <w:rPr>
          <w:i/>
          <w:spacing w:val="-18"/>
          <w:sz w:val="28"/>
        </w:rPr>
        <w:t xml:space="preserve"> </w:t>
      </w:r>
      <w:r>
        <w:rPr>
          <w:i/>
          <w:sz w:val="28"/>
        </w:rPr>
        <w:t>4)</w:t>
      </w:r>
    </w:p>
    <w:p w:rsidR="00507B11" w:rsidRDefault="00B22E02">
      <w:pPr>
        <w:pStyle w:val="a3"/>
        <w:spacing w:before="239"/>
        <w:ind w:right="430" w:firstLine="679"/>
      </w:pPr>
      <w:r>
        <w:t>«Карта зон объектов культурного наследия, расположенных на территории городского округа Сызрань Самарской области» выполнена в масштабе М 1:17000.</w:t>
      </w:r>
    </w:p>
    <w:p w:rsidR="00507B11" w:rsidRDefault="00507B11">
      <w:pPr>
        <w:pStyle w:val="a3"/>
        <w:spacing w:before="6"/>
        <w:ind w:left="0"/>
        <w:jc w:val="left"/>
      </w:pPr>
    </w:p>
    <w:p w:rsidR="00507B11" w:rsidRDefault="00B22E02">
      <w:pPr>
        <w:pStyle w:val="1"/>
        <w:ind w:left="1921" w:right="1088"/>
        <w:jc w:val="center"/>
      </w:pPr>
      <w:r>
        <w:t>РАЗДЕЛ III. ГРАДОСТРОИТЕЛЬНЫЕ РЕГЛАМЕНТЫ</w:t>
      </w:r>
    </w:p>
    <w:p w:rsidR="00507B11" w:rsidRDefault="00B22E02">
      <w:pPr>
        <w:spacing w:before="240"/>
        <w:ind w:left="1921" w:right="1088"/>
        <w:jc w:val="center"/>
        <w:rPr>
          <w:b/>
          <w:sz w:val="28"/>
        </w:rPr>
      </w:pPr>
      <w:r>
        <w:rPr>
          <w:b/>
          <w:sz w:val="28"/>
        </w:rPr>
        <w:t>Глава X. Градостроительные регламенты</w:t>
      </w:r>
    </w:p>
    <w:p w:rsidR="00507B11" w:rsidRDefault="00507B11">
      <w:pPr>
        <w:pStyle w:val="a3"/>
        <w:spacing w:before="4"/>
        <w:ind w:left="0"/>
        <w:jc w:val="left"/>
        <w:rPr>
          <w:b/>
          <w:sz w:val="33"/>
        </w:rPr>
      </w:pPr>
    </w:p>
    <w:p w:rsidR="00507B11" w:rsidRDefault="00B22E02">
      <w:pPr>
        <w:pStyle w:val="2"/>
        <w:ind w:left="1941" w:right="0" w:firstLine="0"/>
        <w:jc w:val="left"/>
      </w:pPr>
      <w:r>
        <w:t>Статья 41. Перечень территориальных зон</w:t>
      </w:r>
    </w:p>
    <w:p w:rsidR="00507B11" w:rsidRDefault="00B22E02">
      <w:pPr>
        <w:pStyle w:val="a3"/>
        <w:spacing w:before="233" w:line="242" w:lineRule="auto"/>
        <w:ind w:right="436" w:firstLine="679"/>
      </w:pPr>
      <w:r>
        <w:t>На карте градостроительного зонирования территории городского округа Сызрань Самарской области выделены следующие территориальные зоны:</w:t>
      </w:r>
    </w:p>
    <w:p w:rsidR="00507B11" w:rsidRDefault="00507B11">
      <w:pPr>
        <w:pStyle w:val="a3"/>
        <w:spacing w:before="11"/>
        <w:ind w:left="0"/>
        <w:jc w:val="left"/>
        <w:rPr>
          <w:sz w:val="27"/>
        </w:rPr>
      </w:pPr>
    </w:p>
    <w:p w:rsidR="00507B11" w:rsidRDefault="00B22E02">
      <w:pPr>
        <w:pStyle w:val="1"/>
        <w:spacing w:line="319" w:lineRule="exact"/>
        <w:jc w:val="left"/>
      </w:pPr>
      <w:r>
        <w:t>Жилые зоны</w:t>
      </w:r>
    </w:p>
    <w:p w:rsidR="00507B11" w:rsidRDefault="00B22E02">
      <w:pPr>
        <w:pStyle w:val="a3"/>
        <w:tabs>
          <w:tab w:val="left" w:pos="3105"/>
        </w:tabs>
        <w:ind w:left="3105" w:right="449" w:hanging="1164"/>
        <w:jc w:val="left"/>
      </w:pPr>
      <w:r>
        <w:t>Ж-1</w:t>
      </w:r>
      <w:r>
        <w:tab/>
        <w:t>Зона малоэтажной застройки индивидуальными и блокированными жилыми</w:t>
      </w:r>
      <w:r>
        <w:rPr>
          <w:spacing w:val="-1"/>
        </w:rPr>
        <w:t xml:space="preserve"> </w:t>
      </w:r>
      <w:r>
        <w:t>домами</w:t>
      </w:r>
    </w:p>
    <w:p w:rsidR="00507B11" w:rsidRDefault="00B22E02">
      <w:pPr>
        <w:pStyle w:val="a3"/>
        <w:tabs>
          <w:tab w:val="left" w:pos="3105"/>
        </w:tabs>
        <w:ind w:left="1941" w:right="2534"/>
        <w:jc w:val="left"/>
      </w:pPr>
      <w:r>
        <w:t>Ж-2</w:t>
      </w:r>
      <w:r>
        <w:tab/>
        <w:t>Зона малоэтажной смешанной жилой</w:t>
      </w:r>
      <w:r>
        <w:rPr>
          <w:spacing w:val="-19"/>
        </w:rPr>
        <w:t xml:space="preserve"> </w:t>
      </w:r>
      <w:r>
        <w:t>застройки Ж-3</w:t>
      </w:r>
      <w:r>
        <w:tab/>
        <w:t>Зона среднеэтажной жилой</w:t>
      </w:r>
      <w:r>
        <w:rPr>
          <w:spacing w:val="-4"/>
        </w:rPr>
        <w:t xml:space="preserve"> </w:t>
      </w:r>
      <w:r>
        <w:t>застройки</w:t>
      </w:r>
    </w:p>
    <w:p w:rsidR="00507B11" w:rsidRDefault="00B22E02">
      <w:pPr>
        <w:pStyle w:val="a3"/>
        <w:tabs>
          <w:tab w:val="left" w:pos="3105"/>
        </w:tabs>
        <w:ind w:left="1941" w:right="1649"/>
        <w:jc w:val="left"/>
      </w:pPr>
      <w:r>
        <w:t>Ж-4</w:t>
      </w:r>
      <w:r>
        <w:tab/>
        <w:t>Зона среднеэтажной и многоэтажной жилой застройки Ж-5</w:t>
      </w:r>
      <w:r>
        <w:tab/>
        <w:t>Зона смешанной жилой</w:t>
      </w:r>
      <w:r>
        <w:rPr>
          <w:spacing w:val="-1"/>
        </w:rPr>
        <w:t xml:space="preserve"> </w:t>
      </w:r>
      <w:r>
        <w:t>застройки</w:t>
      </w:r>
    </w:p>
    <w:p w:rsidR="00507B11" w:rsidRDefault="00507B11">
      <w:pPr>
        <w:pStyle w:val="a3"/>
        <w:spacing w:before="2"/>
        <w:ind w:left="0"/>
        <w:jc w:val="left"/>
      </w:pPr>
    </w:p>
    <w:p w:rsidR="00507B11" w:rsidRDefault="00B22E02">
      <w:pPr>
        <w:pStyle w:val="1"/>
        <w:spacing w:line="319" w:lineRule="exact"/>
        <w:jc w:val="left"/>
      </w:pPr>
      <w:r>
        <w:t>Общественно–деловые зоны</w:t>
      </w:r>
    </w:p>
    <w:p w:rsidR="00507B11" w:rsidRDefault="00B22E02">
      <w:pPr>
        <w:pStyle w:val="a3"/>
        <w:tabs>
          <w:tab w:val="left" w:pos="3105"/>
        </w:tabs>
        <w:spacing w:line="319" w:lineRule="exact"/>
        <w:ind w:left="1941"/>
        <w:jc w:val="left"/>
      </w:pPr>
      <w:r>
        <w:t>Ц-1</w:t>
      </w:r>
      <w:r>
        <w:tab/>
        <w:t>Зона общественно-делового центра</w:t>
      </w:r>
    </w:p>
    <w:p w:rsidR="00507B11" w:rsidRDefault="00B22E02" w:rsidP="00556793">
      <w:pPr>
        <w:pStyle w:val="a3"/>
        <w:tabs>
          <w:tab w:val="left" w:pos="3105"/>
        </w:tabs>
        <w:ind w:left="1941"/>
        <w:jc w:val="left"/>
        <w:rPr>
          <w:sz w:val="12"/>
        </w:rPr>
      </w:pPr>
      <w:r>
        <w:t>Ц-2</w:t>
      </w:r>
      <w:r>
        <w:tab/>
        <w:t>Зона обслуживания и деловой</w:t>
      </w:r>
      <w:r>
        <w:rPr>
          <w:spacing w:val="-5"/>
        </w:rPr>
        <w:t xml:space="preserve"> </w:t>
      </w:r>
      <w:r>
        <w:t>активности</w:t>
      </w:r>
    </w:p>
    <w:p w:rsidR="00507B11" w:rsidRDefault="00B22E02">
      <w:pPr>
        <w:pStyle w:val="a3"/>
        <w:tabs>
          <w:tab w:val="left" w:pos="3105"/>
        </w:tabs>
        <w:spacing w:before="89"/>
        <w:ind w:left="3105" w:right="449" w:hanging="1164"/>
        <w:jc w:val="left"/>
      </w:pPr>
      <w:r>
        <w:t>Ц-3</w:t>
      </w:r>
      <w:r>
        <w:tab/>
        <w:t>Зона деловой и производственной активности, обслуживания при транспортных узлах</w:t>
      </w:r>
    </w:p>
    <w:p w:rsidR="00507B11" w:rsidRDefault="00B22E02">
      <w:pPr>
        <w:pStyle w:val="a3"/>
        <w:tabs>
          <w:tab w:val="left" w:pos="3105"/>
        </w:tabs>
        <w:ind w:left="1941" w:right="4087"/>
        <w:jc w:val="left"/>
      </w:pPr>
      <w:r>
        <w:t>Ц-4</w:t>
      </w:r>
      <w:r>
        <w:tab/>
        <w:t>Зона учреждений здравоохранения Ц-5</w:t>
      </w:r>
      <w:r>
        <w:tab/>
        <w:t>Зона объектов</w:t>
      </w:r>
      <w:r>
        <w:rPr>
          <w:spacing w:val="-4"/>
        </w:rPr>
        <w:t xml:space="preserve"> </w:t>
      </w:r>
      <w:r>
        <w:t>торговли</w:t>
      </w:r>
    </w:p>
    <w:p w:rsidR="00507B11" w:rsidRDefault="00B22E02">
      <w:pPr>
        <w:pStyle w:val="a3"/>
        <w:tabs>
          <w:tab w:val="left" w:pos="3073"/>
        </w:tabs>
        <w:spacing w:line="321" w:lineRule="exact"/>
        <w:ind w:left="1941"/>
        <w:jc w:val="left"/>
      </w:pPr>
      <w:r>
        <w:t>Ц-6</w:t>
      </w:r>
      <w:r>
        <w:tab/>
        <w:t>Зона образовательных учреждений</w:t>
      </w:r>
    </w:p>
    <w:p w:rsidR="00507B11" w:rsidRDefault="00B22E02">
      <w:pPr>
        <w:pStyle w:val="a3"/>
        <w:tabs>
          <w:tab w:val="left" w:pos="3105"/>
        </w:tabs>
        <w:spacing w:line="242" w:lineRule="auto"/>
        <w:ind w:left="1941" w:right="541"/>
        <w:jc w:val="left"/>
      </w:pPr>
      <w:r>
        <w:t>Ц-7</w:t>
      </w:r>
      <w:r>
        <w:tab/>
        <w:t>Зона спортивных и физкультурно-оздоровительных сооружений Ц-8</w:t>
      </w:r>
      <w:r>
        <w:tab/>
        <w:t>Зона культовых</w:t>
      </w:r>
      <w:r>
        <w:rPr>
          <w:spacing w:val="-3"/>
        </w:rPr>
        <w:t xml:space="preserve"> </w:t>
      </w:r>
      <w:r>
        <w:t>объектов</w:t>
      </w:r>
    </w:p>
    <w:p w:rsidR="00507B11" w:rsidRDefault="00507B11">
      <w:pPr>
        <w:pStyle w:val="a3"/>
        <w:spacing w:before="11"/>
        <w:ind w:left="0"/>
        <w:jc w:val="left"/>
        <w:rPr>
          <w:sz w:val="27"/>
        </w:rPr>
      </w:pPr>
    </w:p>
    <w:p w:rsidR="00507B11" w:rsidRDefault="00B22E02">
      <w:pPr>
        <w:pStyle w:val="1"/>
        <w:spacing w:line="319" w:lineRule="exact"/>
        <w:jc w:val="left"/>
      </w:pPr>
      <w:r>
        <w:t>Зоны рекреационного назначения</w:t>
      </w:r>
    </w:p>
    <w:p w:rsidR="00507B11" w:rsidRDefault="00B22E02">
      <w:pPr>
        <w:pStyle w:val="a3"/>
        <w:tabs>
          <w:tab w:val="left" w:pos="3105"/>
        </w:tabs>
        <w:ind w:left="1941" w:right="2635"/>
        <w:jc w:val="left"/>
      </w:pPr>
      <w:r>
        <w:t>Р-1</w:t>
      </w:r>
      <w:r>
        <w:tab/>
        <w:t>Зона скверов, парков, бульваров и</w:t>
      </w:r>
      <w:r>
        <w:rPr>
          <w:spacing w:val="-22"/>
        </w:rPr>
        <w:t xml:space="preserve"> </w:t>
      </w:r>
      <w:r>
        <w:t>набережных Р-2</w:t>
      </w:r>
      <w:r>
        <w:tab/>
        <w:t>Зона рекреационно-ландшафтных</w:t>
      </w:r>
      <w:r>
        <w:rPr>
          <w:spacing w:val="-8"/>
        </w:rPr>
        <w:t xml:space="preserve"> </w:t>
      </w:r>
      <w:r>
        <w:t>территорий</w:t>
      </w:r>
    </w:p>
    <w:p w:rsidR="00507B11" w:rsidRDefault="00B22E02">
      <w:pPr>
        <w:pStyle w:val="a3"/>
        <w:tabs>
          <w:tab w:val="left" w:pos="3095"/>
          <w:tab w:val="left" w:pos="4020"/>
          <w:tab w:val="left" w:pos="5840"/>
          <w:tab w:val="left" w:pos="7704"/>
          <w:tab w:val="left" w:pos="9640"/>
        </w:tabs>
        <w:spacing w:line="242" w:lineRule="auto"/>
        <w:ind w:right="423" w:firstLine="679"/>
        <w:jc w:val="left"/>
      </w:pPr>
      <w:r>
        <w:t>Р-3</w:t>
      </w:r>
      <w:r>
        <w:tab/>
        <w:t>Зона</w:t>
      </w:r>
      <w:r>
        <w:tab/>
        <w:t>учреждений</w:t>
      </w:r>
      <w:r>
        <w:tab/>
        <w:t>социального</w:t>
      </w:r>
      <w:r>
        <w:tab/>
        <w:t>обеспечения,</w:t>
      </w:r>
      <w:r>
        <w:tab/>
      </w:r>
      <w:r>
        <w:rPr>
          <w:spacing w:val="-3"/>
        </w:rPr>
        <w:t xml:space="preserve">санаторно- </w:t>
      </w:r>
      <w:r>
        <w:t>курортного и оздоровительного отдыха и</w:t>
      </w:r>
      <w:r>
        <w:rPr>
          <w:spacing w:val="-6"/>
        </w:rPr>
        <w:t xml:space="preserve"> </w:t>
      </w:r>
      <w:r>
        <w:t>туризма</w:t>
      </w:r>
    </w:p>
    <w:p w:rsidR="00507B11" w:rsidRDefault="00507B11">
      <w:pPr>
        <w:pStyle w:val="a3"/>
        <w:spacing w:before="8"/>
        <w:ind w:left="0"/>
        <w:jc w:val="left"/>
        <w:rPr>
          <w:sz w:val="27"/>
        </w:rPr>
      </w:pPr>
    </w:p>
    <w:p w:rsidR="00507B11" w:rsidRDefault="00B22E02">
      <w:pPr>
        <w:pStyle w:val="1"/>
        <w:spacing w:line="319" w:lineRule="exact"/>
        <w:jc w:val="left"/>
      </w:pPr>
      <w:r>
        <w:t>Зоны особо охраняемых территорий</w:t>
      </w:r>
    </w:p>
    <w:p w:rsidR="00507B11" w:rsidRDefault="00B22E02">
      <w:pPr>
        <w:pStyle w:val="a3"/>
        <w:tabs>
          <w:tab w:val="left" w:pos="3105"/>
        </w:tabs>
        <w:ind w:left="1941" w:right="2534"/>
        <w:jc w:val="left"/>
      </w:pPr>
      <w:r>
        <w:t>ОП</w:t>
      </w:r>
      <w:r>
        <w:tab/>
        <w:t>Зона особо охраняемых природных территорий ОВ</w:t>
      </w:r>
      <w:r>
        <w:tab/>
        <w:t>Зона особо охраняемых водных</w:t>
      </w:r>
      <w:r>
        <w:rPr>
          <w:spacing w:val="-6"/>
        </w:rPr>
        <w:t xml:space="preserve"> </w:t>
      </w:r>
      <w:r>
        <w:t>объектов</w:t>
      </w:r>
    </w:p>
    <w:p w:rsidR="00507B11" w:rsidRDefault="00507B11">
      <w:pPr>
        <w:pStyle w:val="a3"/>
        <w:spacing w:before="1"/>
        <w:ind w:left="0"/>
        <w:jc w:val="left"/>
      </w:pPr>
    </w:p>
    <w:p w:rsidR="00507B11" w:rsidRDefault="00B22E02">
      <w:pPr>
        <w:pStyle w:val="1"/>
        <w:spacing w:before="1" w:line="321" w:lineRule="exact"/>
        <w:jc w:val="left"/>
      </w:pPr>
      <w:r>
        <w:t>Зоны садоводства и дачного хозяйства</w:t>
      </w:r>
    </w:p>
    <w:p w:rsidR="00507B11" w:rsidRDefault="00B22E02">
      <w:pPr>
        <w:pStyle w:val="a3"/>
        <w:tabs>
          <w:tab w:val="left" w:pos="3105"/>
        </w:tabs>
        <w:spacing w:line="321" w:lineRule="exact"/>
        <w:ind w:left="1941"/>
        <w:jc w:val="left"/>
      </w:pPr>
      <w:r>
        <w:t>СХ-1</w:t>
      </w:r>
      <w:r>
        <w:tab/>
        <w:t>Зона дачных и садово-огородных участков</w:t>
      </w:r>
    </w:p>
    <w:p w:rsidR="00507B11" w:rsidRDefault="00507B11">
      <w:pPr>
        <w:pStyle w:val="a3"/>
        <w:spacing w:before="3"/>
        <w:ind w:left="0"/>
        <w:jc w:val="left"/>
      </w:pPr>
    </w:p>
    <w:p w:rsidR="00507B11" w:rsidRDefault="00B22E02">
      <w:pPr>
        <w:pStyle w:val="1"/>
        <w:spacing w:before="1" w:line="319" w:lineRule="exact"/>
        <w:jc w:val="left"/>
      </w:pPr>
      <w:r>
        <w:t>Производственные и коммунально-складские зоны</w:t>
      </w:r>
    </w:p>
    <w:p w:rsidR="00507B11" w:rsidRDefault="00B22E02">
      <w:pPr>
        <w:pStyle w:val="a3"/>
        <w:tabs>
          <w:tab w:val="left" w:pos="3105"/>
          <w:tab w:val="left" w:pos="4037"/>
          <w:tab w:val="left" w:pos="5960"/>
          <w:tab w:val="left" w:pos="6490"/>
          <w:tab w:val="left" w:pos="7805"/>
          <w:tab w:val="left" w:pos="8577"/>
          <w:tab w:val="left" w:pos="9727"/>
        </w:tabs>
        <w:ind w:left="3105" w:right="426" w:hanging="1164"/>
        <w:jc w:val="left"/>
      </w:pPr>
      <w:r>
        <w:t>ПК-1</w:t>
      </w:r>
      <w:r>
        <w:tab/>
        <w:t>Зона</w:t>
      </w:r>
      <w:r>
        <w:tab/>
        <w:t>предприятий</w:t>
      </w:r>
      <w:r>
        <w:tab/>
        <w:t>и</w:t>
      </w:r>
      <w:r>
        <w:tab/>
        <w:t>складов</w:t>
      </w:r>
      <w:r>
        <w:tab/>
        <w:t>I-V</w:t>
      </w:r>
      <w:r>
        <w:tab/>
        <w:t>класса</w:t>
      </w:r>
      <w:r>
        <w:tab/>
      </w:r>
      <w:r>
        <w:rPr>
          <w:spacing w:val="-3"/>
        </w:rPr>
        <w:t xml:space="preserve">опасности </w:t>
      </w:r>
      <w:r>
        <w:t>(санитарно-защитные зоны - до 1000</w:t>
      </w:r>
      <w:r>
        <w:rPr>
          <w:spacing w:val="-1"/>
        </w:rPr>
        <w:t xml:space="preserve"> </w:t>
      </w:r>
      <w:r>
        <w:t>м)</w:t>
      </w:r>
    </w:p>
    <w:p w:rsidR="00507B11" w:rsidRDefault="00B22E02">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t>ПК-2</w:t>
      </w:r>
      <w:r>
        <w:tab/>
        <w:t>Зона</w:t>
      </w:r>
      <w:r>
        <w:tab/>
        <w:t>предприятий</w:t>
      </w:r>
      <w:r>
        <w:tab/>
        <w:t>и</w:t>
      </w:r>
      <w:r>
        <w:tab/>
        <w:t>складов</w:t>
      </w:r>
      <w:r>
        <w:tab/>
        <w:t>II-V</w:t>
      </w:r>
      <w:r>
        <w:tab/>
        <w:t>класса</w:t>
      </w:r>
      <w:r>
        <w:tab/>
      </w:r>
      <w:r>
        <w:rPr>
          <w:spacing w:val="-3"/>
        </w:rPr>
        <w:t xml:space="preserve">опасности </w:t>
      </w:r>
      <w:r>
        <w:t>(санитарно-защитные зоны - до 500 м)</w:t>
      </w:r>
    </w:p>
    <w:p w:rsidR="00507B11" w:rsidRDefault="00B22E02">
      <w:pPr>
        <w:pStyle w:val="a3"/>
        <w:tabs>
          <w:tab w:val="left" w:pos="3105"/>
          <w:tab w:val="left" w:pos="4006"/>
          <w:tab w:val="left" w:pos="5899"/>
          <w:tab w:val="left" w:pos="6395"/>
          <w:tab w:val="left" w:pos="7680"/>
          <w:tab w:val="left" w:pos="8606"/>
          <w:tab w:val="left" w:pos="9727"/>
        </w:tabs>
        <w:ind w:left="3174" w:right="425" w:hanging="1234"/>
        <w:jc w:val="left"/>
      </w:pPr>
      <w:r>
        <w:t>ПК-3</w:t>
      </w:r>
      <w:r>
        <w:tab/>
        <w:t>Зона</w:t>
      </w:r>
      <w:r>
        <w:tab/>
        <w:t>предприятий</w:t>
      </w:r>
      <w:r>
        <w:tab/>
        <w:t>и</w:t>
      </w:r>
      <w:r>
        <w:tab/>
        <w:t>складов</w:t>
      </w:r>
      <w:r>
        <w:tab/>
        <w:t>III-V</w:t>
      </w:r>
      <w:r>
        <w:tab/>
        <w:t>класса</w:t>
      </w:r>
      <w:r>
        <w:tab/>
      </w:r>
      <w:r>
        <w:rPr>
          <w:spacing w:val="-3"/>
        </w:rPr>
        <w:t xml:space="preserve">опасности </w:t>
      </w:r>
      <w:r>
        <w:t>(санитарно-защитные зоны - до 300 м)</w:t>
      </w:r>
    </w:p>
    <w:p w:rsidR="00507B11" w:rsidRDefault="00B22E02">
      <w:pPr>
        <w:pStyle w:val="a3"/>
        <w:tabs>
          <w:tab w:val="left" w:pos="3105"/>
          <w:tab w:val="left" w:pos="4004"/>
          <w:tab w:val="left" w:pos="5891"/>
          <w:tab w:val="left" w:pos="6385"/>
          <w:tab w:val="left" w:pos="7671"/>
          <w:tab w:val="left" w:pos="8606"/>
          <w:tab w:val="left" w:pos="9725"/>
        </w:tabs>
        <w:ind w:left="3105" w:right="425" w:hanging="1164"/>
        <w:jc w:val="left"/>
      </w:pPr>
      <w:r>
        <w:t>ПК-4</w:t>
      </w:r>
      <w:r>
        <w:tab/>
        <w:t>Зона</w:t>
      </w:r>
      <w:r>
        <w:tab/>
        <w:t>предприятий</w:t>
      </w:r>
      <w:r>
        <w:tab/>
        <w:t>и</w:t>
      </w:r>
      <w:r>
        <w:tab/>
        <w:t>складов</w:t>
      </w:r>
      <w:r>
        <w:tab/>
        <w:t>IV-V</w:t>
      </w:r>
      <w:r>
        <w:tab/>
        <w:t>класса</w:t>
      </w:r>
      <w:r>
        <w:tab/>
      </w:r>
      <w:r>
        <w:rPr>
          <w:spacing w:val="-3"/>
        </w:rPr>
        <w:t xml:space="preserve">опасности </w:t>
      </w:r>
      <w:r>
        <w:t>(санитарно-защитные зоны - до 100 м)</w:t>
      </w:r>
    </w:p>
    <w:p w:rsidR="00507B11" w:rsidRDefault="00B22E02">
      <w:pPr>
        <w:pStyle w:val="a3"/>
        <w:tabs>
          <w:tab w:val="left" w:pos="3105"/>
          <w:tab w:val="left" w:pos="4361"/>
          <w:tab w:val="left" w:pos="6256"/>
          <w:tab w:val="left" w:pos="6757"/>
          <w:tab w:val="left" w:pos="8050"/>
          <w:tab w:val="left" w:pos="8601"/>
          <w:tab w:val="left" w:pos="9727"/>
        </w:tabs>
        <w:ind w:left="3105" w:right="424" w:hanging="1164"/>
        <w:jc w:val="left"/>
      </w:pPr>
      <w:r>
        <w:t>ПК-5</w:t>
      </w:r>
      <w:r>
        <w:tab/>
        <w:t>Зона</w:t>
      </w:r>
      <w:r>
        <w:tab/>
        <w:t>предприятий</w:t>
      </w:r>
      <w:r>
        <w:tab/>
        <w:t>и</w:t>
      </w:r>
      <w:r>
        <w:tab/>
        <w:t>складов</w:t>
      </w:r>
      <w:r>
        <w:tab/>
        <w:t>V</w:t>
      </w:r>
      <w:r>
        <w:tab/>
        <w:t>класса</w:t>
      </w:r>
      <w:r>
        <w:tab/>
      </w:r>
      <w:r>
        <w:rPr>
          <w:spacing w:val="-3"/>
        </w:rPr>
        <w:t xml:space="preserve">опасности </w:t>
      </w:r>
      <w:r>
        <w:t>(санитарно-защитные зоны до 50</w:t>
      </w:r>
      <w:r>
        <w:rPr>
          <w:spacing w:val="-2"/>
        </w:rPr>
        <w:t xml:space="preserve"> </w:t>
      </w:r>
      <w:r>
        <w:t>м)</w:t>
      </w:r>
    </w:p>
    <w:p w:rsidR="00507B11" w:rsidRDefault="00B22E02">
      <w:pPr>
        <w:pStyle w:val="a3"/>
        <w:tabs>
          <w:tab w:val="left" w:pos="3105"/>
        </w:tabs>
        <w:spacing w:line="322" w:lineRule="exact"/>
        <w:ind w:left="1941"/>
        <w:jc w:val="left"/>
      </w:pPr>
      <w:r>
        <w:t>К-1</w:t>
      </w:r>
      <w:r>
        <w:tab/>
        <w:t>Коммунальная зона жилой</w:t>
      </w:r>
      <w:r>
        <w:rPr>
          <w:spacing w:val="-4"/>
        </w:rPr>
        <w:t xml:space="preserve"> </w:t>
      </w:r>
      <w:r>
        <w:t>застройки</w:t>
      </w:r>
    </w:p>
    <w:p w:rsidR="00507B11" w:rsidRDefault="00B22E02">
      <w:pPr>
        <w:pStyle w:val="a3"/>
        <w:tabs>
          <w:tab w:val="left" w:pos="3105"/>
        </w:tabs>
        <w:ind w:left="1941"/>
        <w:jc w:val="left"/>
      </w:pPr>
      <w:r>
        <w:t>СЗ</w:t>
      </w:r>
      <w:r>
        <w:tab/>
        <w:t>Зона озеленения санитарно-защитного</w:t>
      </w:r>
      <w:r>
        <w:rPr>
          <w:spacing w:val="-1"/>
        </w:rPr>
        <w:t xml:space="preserve"> </w:t>
      </w:r>
      <w:r>
        <w:t>назначения</w:t>
      </w:r>
    </w:p>
    <w:p w:rsidR="00507B11" w:rsidRDefault="00507B11">
      <w:pPr>
        <w:pStyle w:val="a3"/>
        <w:spacing w:before="8"/>
        <w:ind w:left="0"/>
        <w:jc w:val="left"/>
        <w:rPr>
          <w:sz w:val="27"/>
        </w:rPr>
      </w:pPr>
    </w:p>
    <w:p w:rsidR="00507B11" w:rsidRDefault="00B22E02">
      <w:pPr>
        <w:pStyle w:val="1"/>
        <w:spacing w:line="319" w:lineRule="exact"/>
        <w:jc w:val="left"/>
      </w:pPr>
      <w:r>
        <w:t>Зоны инженерной и транспортной инфраструктур</w:t>
      </w:r>
    </w:p>
    <w:p w:rsidR="00507B11" w:rsidRDefault="00B22E02">
      <w:pPr>
        <w:pStyle w:val="a3"/>
        <w:tabs>
          <w:tab w:val="left" w:pos="3105"/>
        </w:tabs>
        <w:ind w:left="1941" w:right="3961"/>
        <w:jc w:val="left"/>
      </w:pPr>
      <w:r>
        <w:t>Т-1</w:t>
      </w:r>
      <w:r>
        <w:tab/>
        <w:t>Зона железнодорожного</w:t>
      </w:r>
      <w:r>
        <w:rPr>
          <w:spacing w:val="-16"/>
        </w:rPr>
        <w:t xml:space="preserve"> </w:t>
      </w:r>
      <w:r>
        <w:t>транспорта Т-2</w:t>
      </w:r>
      <w:r>
        <w:tab/>
        <w:t>Зона автомобильного</w:t>
      </w:r>
      <w:r>
        <w:rPr>
          <w:spacing w:val="-3"/>
        </w:rPr>
        <w:t xml:space="preserve"> </w:t>
      </w:r>
      <w:r>
        <w:t>транспорта</w:t>
      </w:r>
    </w:p>
    <w:p w:rsidR="00507B11" w:rsidRDefault="00B22E02">
      <w:pPr>
        <w:pStyle w:val="a3"/>
        <w:tabs>
          <w:tab w:val="left" w:pos="3105"/>
        </w:tabs>
        <w:spacing w:line="322" w:lineRule="exact"/>
        <w:ind w:left="1941"/>
        <w:jc w:val="left"/>
      </w:pPr>
      <w:r>
        <w:t>Т-3</w:t>
      </w:r>
      <w:r>
        <w:tab/>
        <w:t>Зона инженерных сетей</w:t>
      </w:r>
    </w:p>
    <w:p w:rsidR="00507B11" w:rsidRDefault="00B22E02">
      <w:pPr>
        <w:pStyle w:val="a3"/>
        <w:tabs>
          <w:tab w:val="left" w:pos="3105"/>
        </w:tabs>
        <w:ind w:left="1941" w:right="4436"/>
        <w:jc w:val="left"/>
      </w:pPr>
      <w:r>
        <w:t>Т-4</w:t>
      </w:r>
      <w:r>
        <w:tab/>
        <w:t>Зона водозаборных сооружений Т-5</w:t>
      </w:r>
      <w:r>
        <w:tab/>
        <w:t>Зона очистных</w:t>
      </w:r>
      <w:r>
        <w:rPr>
          <w:spacing w:val="-1"/>
        </w:rPr>
        <w:t xml:space="preserve"> </w:t>
      </w:r>
      <w:r>
        <w:t>сооружений</w:t>
      </w:r>
    </w:p>
    <w:p w:rsidR="00507B11" w:rsidRDefault="00507B11">
      <w:pPr>
        <w:pStyle w:val="a3"/>
        <w:spacing w:before="8"/>
        <w:ind w:left="0"/>
        <w:jc w:val="left"/>
        <w:rPr>
          <w:sz w:val="12"/>
        </w:rPr>
      </w:pPr>
    </w:p>
    <w:p w:rsidR="00507B11" w:rsidRDefault="00B22E02">
      <w:pPr>
        <w:pStyle w:val="1"/>
        <w:spacing w:before="89" w:line="320" w:lineRule="exact"/>
        <w:jc w:val="left"/>
      </w:pPr>
      <w:r>
        <w:t>Зоны специального назначения</w:t>
      </w:r>
    </w:p>
    <w:p w:rsidR="00507B11" w:rsidRDefault="00B22E02">
      <w:pPr>
        <w:pStyle w:val="a3"/>
        <w:tabs>
          <w:tab w:val="left" w:pos="3105"/>
        </w:tabs>
        <w:spacing w:line="319" w:lineRule="exact"/>
        <w:ind w:left="1941"/>
        <w:jc w:val="left"/>
      </w:pPr>
      <w:r>
        <w:t>С-1</w:t>
      </w:r>
      <w:r>
        <w:tab/>
        <w:t>Зона</w:t>
      </w:r>
      <w:r>
        <w:rPr>
          <w:spacing w:val="-1"/>
        </w:rPr>
        <w:t xml:space="preserve"> </w:t>
      </w:r>
      <w:r>
        <w:t>кладбищ</w:t>
      </w:r>
    </w:p>
    <w:p w:rsidR="00507B11" w:rsidRDefault="00B22E02">
      <w:pPr>
        <w:pStyle w:val="a3"/>
        <w:tabs>
          <w:tab w:val="left" w:pos="3105"/>
        </w:tabs>
        <w:ind w:left="1941"/>
        <w:jc w:val="left"/>
      </w:pPr>
      <w:r>
        <w:t>С-2</w:t>
      </w:r>
      <w:r>
        <w:tab/>
        <w:t>Зона режимных объектов ограниченного</w:t>
      </w:r>
      <w:r>
        <w:rPr>
          <w:spacing w:val="-4"/>
        </w:rPr>
        <w:t xml:space="preserve"> </w:t>
      </w:r>
      <w:r>
        <w:t>доступа</w:t>
      </w:r>
    </w:p>
    <w:p w:rsidR="00507B11" w:rsidRDefault="00507B11">
      <w:pPr>
        <w:pStyle w:val="a3"/>
        <w:spacing w:before="6"/>
        <w:ind w:left="0"/>
        <w:jc w:val="left"/>
      </w:pPr>
    </w:p>
    <w:p w:rsidR="00507B11" w:rsidRDefault="00B22E02">
      <w:pPr>
        <w:pStyle w:val="2"/>
        <w:ind w:right="431"/>
      </w:pPr>
      <w:r>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rsidR="00507B11" w:rsidRDefault="00507B11">
      <w:pPr>
        <w:pStyle w:val="a3"/>
        <w:spacing w:before="6"/>
        <w:ind w:left="0"/>
        <w:jc w:val="left"/>
        <w:rPr>
          <w:b/>
          <w:i/>
          <w:sz w:val="27"/>
        </w:rPr>
      </w:pPr>
    </w:p>
    <w:p w:rsidR="00507B11" w:rsidRDefault="00B22E02" w:rsidP="00556793">
      <w:pPr>
        <w:pStyle w:val="a4"/>
        <w:numPr>
          <w:ilvl w:val="0"/>
          <w:numId w:val="18"/>
        </w:numPr>
        <w:tabs>
          <w:tab w:val="left" w:pos="2330"/>
        </w:tabs>
        <w:ind w:right="430" w:firstLine="707"/>
        <w:jc w:val="both"/>
        <w:rPr>
          <w:sz w:val="28"/>
        </w:rPr>
      </w:pPr>
      <w:r>
        <w:rPr>
          <w:sz w:val="28"/>
        </w:rPr>
        <w:t xml:space="preserve">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w:t>
      </w:r>
      <w:r w:rsidR="00CB0F5A">
        <w:rPr>
          <w:sz w:val="28"/>
        </w:rPr>
        <w:t>10.11.2020</w:t>
      </w:r>
      <w:r>
        <w:rPr>
          <w:sz w:val="28"/>
        </w:rPr>
        <w:t xml:space="preserve"> №</w:t>
      </w:r>
      <w:r w:rsidR="00CB0F5A">
        <w:rPr>
          <w:sz w:val="28"/>
        </w:rPr>
        <w:t>П/0412</w:t>
      </w:r>
      <w:r>
        <w:rPr>
          <w:sz w:val="28"/>
        </w:rPr>
        <w:t xml:space="preserve"> (далее – также</w:t>
      </w:r>
      <w:r>
        <w:rPr>
          <w:spacing w:val="-10"/>
          <w:sz w:val="28"/>
        </w:rPr>
        <w:t xml:space="preserve"> </w:t>
      </w:r>
      <w:r>
        <w:rPr>
          <w:sz w:val="28"/>
        </w:rPr>
        <w:t>Классификатор)</w:t>
      </w:r>
      <w:r w:rsidR="00556793">
        <w:rPr>
          <w:sz w:val="28"/>
        </w:rPr>
        <w:t xml:space="preserve"> (в ред.Решения Думы г.о.Сызрань от 27.10.2021 №80)</w:t>
      </w:r>
      <w:r>
        <w:rPr>
          <w:sz w:val="28"/>
        </w:rPr>
        <w:t>.</w:t>
      </w:r>
    </w:p>
    <w:p w:rsidR="00507B11" w:rsidRDefault="00B22E02" w:rsidP="00556793">
      <w:pPr>
        <w:pStyle w:val="a4"/>
        <w:numPr>
          <w:ilvl w:val="0"/>
          <w:numId w:val="18"/>
        </w:numPr>
        <w:tabs>
          <w:tab w:val="left" w:pos="2239"/>
        </w:tabs>
        <w:spacing w:before="1" w:line="321" w:lineRule="exact"/>
        <w:ind w:right="429" w:firstLine="679"/>
        <w:jc w:val="both"/>
      </w:pPr>
      <w:r>
        <w:rPr>
          <w:sz w:val="28"/>
        </w:rPr>
        <w:t>Применительно к перечисленным в статье 41 настоящих Правил территориальным зонам устанавливаются следующие виды разрешенного использо- вания земельных участков и объектов капитального строительства (далее</w:t>
      </w:r>
      <w:r w:rsidRPr="00F001A9">
        <w:rPr>
          <w:spacing w:val="14"/>
          <w:sz w:val="28"/>
        </w:rPr>
        <w:t xml:space="preserve"> </w:t>
      </w:r>
      <w:r>
        <w:rPr>
          <w:sz w:val="28"/>
        </w:rPr>
        <w:t>также</w:t>
      </w:r>
      <w:r w:rsidR="00F001A9">
        <w:rPr>
          <w:sz w:val="28"/>
        </w:rPr>
        <w:t xml:space="preserve"> </w:t>
      </w:r>
      <w:r>
        <w:t>– ВРИ):</w:t>
      </w:r>
    </w:p>
    <w:p w:rsidR="00507B11" w:rsidRDefault="00B22E02" w:rsidP="00556793">
      <w:pPr>
        <w:pStyle w:val="a3"/>
        <w:ind w:left="1802" w:right="3161"/>
      </w:pPr>
      <w:r>
        <w:t>а) основные виды разрешенного использования (ОВ), б) условно разрешенные виды использования (УВ),</w:t>
      </w:r>
    </w:p>
    <w:p w:rsidR="00507B11" w:rsidRDefault="00B22E02" w:rsidP="00556793">
      <w:pPr>
        <w:pStyle w:val="a3"/>
        <w:ind w:right="429" w:firstLine="539"/>
      </w:pPr>
      <w: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rsidR="00507B11" w:rsidRDefault="00B22E02" w:rsidP="00556793">
      <w:pPr>
        <w:pStyle w:val="a4"/>
        <w:numPr>
          <w:ilvl w:val="0"/>
          <w:numId w:val="18"/>
        </w:numPr>
        <w:tabs>
          <w:tab w:val="left" w:pos="2246"/>
        </w:tabs>
        <w:ind w:right="423" w:firstLine="679"/>
        <w:jc w:val="both"/>
        <w:rPr>
          <w:sz w:val="28"/>
        </w:rPr>
      </w:pPr>
      <w:r>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Pr>
          <w:spacing w:val="-6"/>
          <w:sz w:val="28"/>
        </w:rPr>
        <w:t xml:space="preserve"> </w:t>
      </w:r>
      <w:r>
        <w:rPr>
          <w:sz w:val="28"/>
        </w:rPr>
        <w:t>иное.</w:t>
      </w:r>
    </w:p>
    <w:p w:rsidR="00507B11" w:rsidRDefault="00B22E02" w:rsidP="00556793">
      <w:pPr>
        <w:pStyle w:val="a4"/>
        <w:numPr>
          <w:ilvl w:val="0"/>
          <w:numId w:val="18"/>
        </w:numPr>
        <w:tabs>
          <w:tab w:val="left" w:pos="2246"/>
        </w:tabs>
        <w:ind w:right="432" w:firstLine="679"/>
        <w:jc w:val="both"/>
        <w:rPr>
          <w:rFonts w:ascii="Arial" w:hAnsi="Arial"/>
          <w:sz w:val="28"/>
        </w:rPr>
      </w:pPr>
      <w:r>
        <w:rPr>
          <w:sz w:val="28"/>
        </w:rPr>
        <w:t>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w:t>
      </w:r>
      <w:r>
        <w:rPr>
          <w:spacing w:val="-2"/>
          <w:sz w:val="28"/>
        </w:rPr>
        <w:t xml:space="preserve"> </w:t>
      </w:r>
      <w:r>
        <w:rPr>
          <w:sz w:val="28"/>
        </w:rPr>
        <w:t>равнозначными</w:t>
      </w:r>
      <w:r>
        <w:rPr>
          <w:rFonts w:ascii="Arial" w:hAnsi="Arial"/>
          <w:sz w:val="28"/>
        </w:rPr>
        <w:t>.</w:t>
      </w:r>
    </w:p>
    <w:p w:rsidR="00507B11" w:rsidRDefault="00B22E02" w:rsidP="00556793">
      <w:pPr>
        <w:pStyle w:val="a4"/>
        <w:numPr>
          <w:ilvl w:val="0"/>
          <w:numId w:val="18"/>
        </w:numPr>
        <w:tabs>
          <w:tab w:val="left" w:pos="2255"/>
        </w:tabs>
        <w:ind w:right="433" w:firstLine="679"/>
        <w:jc w:val="both"/>
        <w:rPr>
          <w:sz w:val="28"/>
        </w:rPr>
      </w:pPr>
      <w:r>
        <w:rPr>
          <w:sz w:val="28"/>
        </w:rPr>
        <w:t>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rsidR="00507B11" w:rsidRPr="00556793" w:rsidRDefault="00B22E02" w:rsidP="00556793">
      <w:pPr>
        <w:pStyle w:val="a4"/>
        <w:numPr>
          <w:ilvl w:val="0"/>
          <w:numId w:val="18"/>
        </w:numPr>
        <w:tabs>
          <w:tab w:val="left" w:pos="2277"/>
        </w:tabs>
        <w:ind w:right="424" w:firstLine="679"/>
        <w:jc w:val="both"/>
        <w:rPr>
          <w:sz w:val="28"/>
          <w:szCs w:val="28"/>
        </w:rPr>
      </w:pPr>
      <w:r>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39" w:anchor="block_1031">
        <w:r>
          <w:rPr>
            <w:sz w:val="28"/>
          </w:rPr>
          <w:t>кодами</w:t>
        </w:r>
      </w:hyperlink>
      <w:hyperlink r:id="rId40" w:anchor="block_1031">
        <w:r>
          <w:rPr>
            <w:sz w:val="28"/>
          </w:rPr>
          <w:t xml:space="preserve"> 3.1</w:t>
        </w:r>
      </w:hyperlink>
      <w:r>
        <w:rPr>
          <w:sz w:val="28"/>
        </w:rPr>
        <w:t xml:space="preserve">, </w:t>
      </w:r>
      <w:hyperlink r:id="rId41" w:anchor="block_1032">
        <w:r>
          <w:rPr>
            <w:sz w:val="28"/>
          </w:rPr>
          <w:t>3.2</w:t>
        </w:r>
      </w:hyperlink>
      <w:r>
        <w:rPr>
          <w:sz w:val="28"/>
        </w:rPr>
        <w:t xml:space="preserve">, </w:t>
      </w:r>
      <w:hyperlink r:id="rId42" w:anchor="block_1033">
        <w:r>
          <w:rPr>
            <w:sz w:val="28"/>
          </w:rPr>
          <w:t>3.3</w:t>
        </w:r>
      </w:hyperlink>
      <w:r>
        <w:rPr>
          <w:sz w:val="28"/>
        </w:rPr>
        <w:t xml:space="preserve">, </w:t>
      </w:r>
      <w:hyperlink r:id="rId43" w:anchor="block_1034">
        <w:r>
          <w:rPr>
            <w:sz w:val="28"/>
          </w:rPr>
          <w:t>3.4</w:t>
        </w:r>
      </w:hyperlink>
      <w:r>
        <w:rPr>
          <w:sz w:val="28"/>
        </w:rPr>
        <w:t xml:space="preserve">, </w:t>
      </w:r>
      <w:hyperlink r:id="rId44" w:anchor="block_10341">
        <w:r>
          <w:rPr>
            <w:sz w:val="28"/>
          </w:rPr>
          <w:t>3.4.1</w:t>
        </w:r>
      </w:hyperlink>
      <w:r>
        <w:rPr>
          <w:sz w:val="28"/>
        </w:rPr>
        <w:t xml:space="preserve">, </w:t>
      </w:r>
      <w:hyperlink r:id="rId45" w:anchor="block_10351">
        <w:r>
          <w:rPr>
            <w:sz w:val="28"/>
          </w:rPr>
          <w:t>3.5.1</w:t>
        </w:r>
      </w:hyperlink>
      <w:r>
        <w:rPr>
          <w:sz w:val="28"/>
        </w:rPr>
        <w:t xml:space="preserve">, </w:t>
      </w:r>
      <w:hyperlink r:id="rId46" w:anchor="block_1036">
        <w:r>
          <w:rPr>
            <w:sz w:val="28"/>
          </w:rPr>
          <w:t>3.6</w:t>
        </w:r>
      </w:hyperlink>
      <w:r>
        <w:rPr>
          <w:sz w:val="28"/>
        </w:rPr>
        <w:t xml:space="preserve">, </w:t>
      </w:r>
      <w:hyperlink r:id="rId47" w:anchor="block_1037">
        <w:r>
          <w:rPr>
            <w:sz w:val="28"/>
          </w:rPr>
          <w:t>3.7</w:t>
        </w:r>
      </w:hyperlink>
      <w:r>
        <w:rPr>
          <w:sz w:val="28"/>
        </w:rPr>
        <w:t>,</w:t>
      </w:r>
      <w:hyperlink r:id="rId48" w:anchor="block_103101">
        <w:r>
          <w:rPr>
            <w:sz w:val="28"/>
          </w:rPr>
          <w:t>3.10.1</w:t>
        </w:r>
      </w:hyperlink>
      <w:r>
        <w:rPr>
          <w:sz w:val="28"/>
        </w:rPr>
        <w:t xml:space="preserve">, </w:t>
      </w:r>
      <w:hyperlink r:id="rId49" w:anchor="block_1041">
        <w:r>
          <w:rPr>
            <w:sz w:val="28"/>
          </w:rPr>
          <w:t>4.1</w:t>
        </w:r>
      </w:hyperlink>
      <w:r>
        <w:rPr>
          <w:sz w:val="28"/>
        </w:rPr>
        <w:t xml:space="preserve">, </w:t>
      </w:r>
      <w:hyperlink r:id="rId50" w:anchor="block_1043">
        <w:r>
          <w:rPr>
            <w:sz w:val="28"/>
          </w:rPr>
          <w:t>4.3</w:t>
        </w:r>
      </w:hyperlink>
      <w:r>
        <w:rPr>
          <w:sz w:val="28"/>
        </w:rPr>
        <w:t xml:space="preserve">, </w:t>
      </w:r>
      <w:hyperlink r:id="rId51" w:anchor="block_1044">
        <w:r>
          <w:rPr>
            <w:sz w:val="28"/>
          </w:rPr>
          <w:t>4.4</w:t>
        </w:r>
      </w:hyperlink>
      <w:r>
        <w:rPr>
          <w:sz w:val="28"/>
        </w:rPr>
        <w:t xml:space="preserve">, </w:t>
      </w:r>
      <w:hyperlink r:id="rId52" w:anchor="block_1046">
        <w:r>
          <w:rPr>
            <w:sz w:val="28"/>
          </w:rPr>
          <w:t>4.6</w:t>
        </w:r>
      </w:hyperlink>
      <w:r>
        <w:rPr>
          <w:sz w:val="28"/>
        </w:rPr>
        <w:t>, 4.9, 4.9.1, 5.1.2, 5.1.3, если их размещение связано с удовлетворением повседневных потребностей жителей,</w:t>
      </w:r>
      <w:r w:rsidRPr="00556793">
        <w:rPr>
          <w:spacing w:val="12"/>
          <w:sz w:val="28"/>
        </w:rPr>
        <w:t xml:space="preserve"> </w:t>
      </w:r>
      <w:r>
        <w:rPr>
          <w:sz w:val="28"/>
        </w:rPr>
        <w:t>не</w:t>
      </w:r>
      <w:r w:rsidRPr="00556793">
        <w:rPr>
          <w:spacing w:val="14"/>
          <w:sz w:val="28"/>
        </w:rPr>
        <w:t xml:space="preserve"> </w:t>
      </w:r>
      <w:r>
        <w:rPr>
          <w:sz w:val="28"/>
        </w:rPr>
        <w:t>причиняет</w:t>
      </w:r>
      <w:r w:rsidRPr="00556793">
        <w:rPr>
          <w:spacing w:val="15"/>
          <w:sz w:val="28"/>
        </w:rPr>
        <w:t xml:space="preserve"> </w:t>
      </w:r>
      <w:r>
        <w:rPr>
          <w:sz w:val="28"/>
        </w:rPr>
        <w:t>вреда</w:t>
      </w:r>
      <w:r w:rsidRPr="00556793">
        <w:rPr>
          <w:spacing w:val="13"/>
          <w:sz w:val="28"/>
        </w:rPr>
        <w:t xml:space="preserve"> </w:t>
      </w:r>
      <w:r>
        <w:rPr>
          <w:sz w:val="28"/>
        </w:rPr>
        <w:t>окружающей</w:t>
      </w:r>
      <w:r w:rsidRPr="00556793">
        <w:rPr>
          <w:spacing w:val="14"/>
          <w:sz w:val="28"/>
        </w:rPr>
        <w:t xml:space="preserve"> </w:t>
      </w:r>
      <w:r>
        <w:rPr>
          <w:sz w:val="28"/>
        </w:rPr>
        <w:t>среде</w:t>
      </w:r>
      <w:r w:rsidRPr="00556793">
        <w:rPr>
          <w:spacing w:val="18"/>
          <w:sz w:val="28"/>
        </w:rPr>
        <w:t xml:space="preserve"> </w:t>
      </w:r>
      <w:r>
        <w:rPr>
          <w:sz w:val="28"/>
        </w:rPr>
        <w:t>и</w:t>
      </w:r>
      <w:r w:rsidRPr="00556793">
        <w:rPr>
          <w:spacing w:val="15"/>
          <w:sz w:val="28"/>
        </w:rPr>
        <w:t xml:space="preserve"> </w:t>
      </w:r>
      <w:r>
        <w:rPr>
          <w:sz w:val="28"/>
        </w:rPr>
        <w:t>санитарному</w:t>
      </w:r>
      <w:r w:rsidRPr="00556793">
        <w:rPr>
          <w:spacing w:val="11"/>
          <w:sz w:val="28"/>
        </w:rPr>
        <w:t xml:space="preserve"> </w:t>
      </w:r>
      <w:r>
        <w:rPr>
          <w:sz w:val="28"/>
        </w:rPr>
        <w:t>благополучию,</w:t>
      </w:r>
      <w:r w:rsidR="00556793">
        <w:rPr>
          <w:sz w:val="28"/>
        </w:rPr>
        <w:t xml:space="preserve"> </w:t>
      </w:r>
      <w:r w:rsidRPr="00556793">
        <w:rPr>
          <w:sz w:val="28"/>
          <w:szCs w:val="28"/>
        </w:rPr>
        <w:t>не причиняет существенного неудобства:</w:t>
      </w:r>
    </w:p>
    <w:p w:rsidR="00507B11" w:rsidRDefault="00507B11" w:rsidP="00556793">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65"/>
        <w:gridCol w:w="610"/>
      </w:tblGrid>
      <w:tr w:rsidR="00507B11">
        <w:trPr>
          <w:trHeight w:val="1103"/>
        </w:trPr>
        <w:tc>
          <w:tcPr>
            <w:tcW w:w="1990" w:type="dxa"/>
          </w:tcPr>
          <w:p w:rsidR="00507B11" w:rsidRDefault="00B22E02">
            <w:pPr>
              <w:pStyle w:val="TableParagraph"/>
              <w:ind w:left="261" w:right="205" w:hanging="29"/>
              <w:rPr>
                <w:sz w:val="24"/>
              </w:rPr>
            </w:pPr>
            <w:r>
              <w:rPr>
                <w:sz w:val="24"/>
              </w:rPr>
              <w:t>Коммунальное обслуживание</w:t>
            </w:r>
          </w:p>
        </w:tc>
        <w:tc>
          <w:tcPr>
            <w:tcW w:w="7065" w:type="dxa"/>
          </w:tcPr>
          <w:p w:rsidR="00507B11" w:rsidRDefault="00B22E02" w:rsidP="006328F2">
            <w:pPr>
              <w:pStyle w:val="TableParagraph"/>
              <w:ind w:left="155" w:right="106"/>
              <w:jc w:val="both"/>
              <w:rPr>
                <w:sz w:val="24"/>
              </w:rPr>
            </w:pPr>
            <w:r>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3">
              <w:r>
                <w:rPr>
                  <w:sz w:val="24"/>
                </w:rPr>
                <w:t xml:space="preserve">кодами 3.1.1 </w:t>
              </w:r>
            </w:hyperlink>
            <w:r>
              <w:rPr>
                <w:sz w:val="24"/>
              </w:rPr>
              <w:t xml:space="preserve">- </w:t>
            </w:r>
            <w:hyperlink r:id="rId54">
              <w:r>
                <w:rPr>
                  <w:sz w:val="24"/>
                </w:rPr>
                <w:t>3.1.2</w:t>
              </w:r>
            </w:hyperlink>
          </w:p>
        </w:tc>
        <w:tc>
          <w:tcPr>
            <w:tcW w:w="610" w:type="dxa"/>
          </w:tcPr>
          <w:p w:rsidR="00507B11" w:rsidRDefault="00B22E02">
            <w:pPr>
              <w:pStyle w:val="TableParagraph"/>
              <w:spacing w:line="268" w:lineRule="exact"/>
              <w:ind w:left="150"/>
              <w:rPr>
                <w:sz w:val="24"/>
              </w:rPr>
            </w:pPr>
            <w:r>
              <w:rPr>
                <w:sz w:val="24"/>
              </w:rPr>
              <w:t>3.1</w:t>
            </w:r>
          </w:p>
        </w:tc>
      </w:tr>
      <w:tr w:rsidR="00507B11">
        <w:trPr>
          <w:trHeight w:val="1103"/>
        </w:trPr>
        <w:tc>
          <w:tcPr>
            <w:tcW w:w="1990" w:type="dxa"/>
          </w:tcPr>
          <w:p w:rsidR="00507B11" w:rsidRDefault="00B22E02">
            <w:pPr>
              <w:pStyle w:val="TableParagraph"/>
              <w:ind w:left="261" w:right="233" w:firstLine="117"/>
              <w:rPr>
                <w:sz w:val="24"/>
              </w:rPr>
            </w:pPr>
            <w:r>
              <w:rPr>
                <w:sz w:val="24"/>
              </w:rPr>
              <w:t>Социальное обслуживание</w:t>
            </w:r>
          </w:p>
        </w:tc>
        <w:tc>
          <w:tcPr>
            <w:tcW w:w="7065" w:type="dxa"/>
          </w:tcPr>
          <w:p w:rsidR="00507B11" w:rsidRDefault="00B22E02" w:rsidP="006328F2">
            <w:pPr>
              <w:pStyle w:val="TableParagraph"/>
              <w:ind w:left="155" w:right="106"/>
              <w:jc w:val="both"/>
              <w:rPr>
                <w:sz w:val="24"/>
              </w:rPr>
            </w:pPr>
            <w:r>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5">
              <w:r>
                <w:rPr>
                  <w:sz w:val="24"/>
                </w:rPr>
                <w:t xml:space="preserve">кодами 3.2.1 </w:t>
              </w:r>
            </w:hyperlink>
            <w:r>
              <w:rPr>
                <w:sz w:val="24"/>
              </w:rPr>
              <w:t xml:space="preserve">- </w:t>
            </w:r>
            <w:hyperlink r:id="rId56">
              <w:r>
                <w:rPr>
                  <w:sz w:val="24"/>
                </w:rPr>
                <w:t>3.2.4</w:t>
              </w:r>
            </w:hyperlink>
          </w:p>
        </w:tc>
        <w:tc>
          <w:tcPr>
            <w:tcW w:w="610" w:type="dxa"/>
          </w:tcPr>
          <w:p w:rsidR="00507B11" w:rsidRDefault="00B22E02">
            <w:pPr>
              <w:pStyle w:val="TableParagraph"/>
              <w:spacing w:line="268" w:lineRule="exact"/>
              <w:ind w:left="150"/>
              <w:rPr>
                <w:sz w:val="24"/>
              </w:rPr>
            </w:pPr>
            <w:r>
              <w:rPr>
                <w:sz w:val="24"/>
              </w:rPr>
              <w:t>3.2</w:t>
            </w:r>
          </w:p>
        </w:tc>
      </w:tr>
      <w:tr w:rsidR="00507B11">
        <w:trPr>
          <w:trHeight w:val="1103"/>
        </w:trPr>
        <w:tc>
          <w:tcPr>
            <w:tcW w:w="1990" w:type="dxa"/>
          </w:tcPr>
          <w:p w:rsidR="00507B11" w:rsidRDefault="00B22E02">
            <w:pPr>
              <w:pStyle w:val="TableParagraph"/>
              <w:ind w:left="261" w:right="233" w:firstLine="302"/>
              <w:rPr>
                <w:sz w:val="24"/>
              </w:rPr>
            </w:pPr>
            <w:r>
              <w:rPr>
                <w:sz w:val="24"/>
              </w:rPr>
              <w:t>Бытовое обслуживание</w:t>
            </w:r>
          </w:p>
        </w:tc>
        <w:tc>
          <w:tcPr>
            <w:tcW w:w="7065" w:type="dxa"/>
          </w:tcPr>
          <w:p w:rsidR="00507B11" w:rsidRDefault="00B22E02" w:rsidP="00F001A9">
            <w:pPr>
              <w:pStyle w:val="TableParagraph"/>
              <w:ind w:left="164" w:right="154" w:hanging="3"/>
              <w:jc w:val="both"/>
              <w:rPr>
                <w:sz w:val="24"/>
              </w:rPr>
            </w:pPr>
            <w:r>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rsidR="00507B11" w:rsidRDefault="00B22E02">
            <w:pPr>
              <w:pStyle w:val="TableParagraph"/>
              <w:spacing w:line="268" w:lineRule="exact"/>
              <w:ind w:left="150"/>
              <w:rPr>
                <w:sz w:val="24"/>
              </w:rPr>
            </w:pPr>
            <w:r>
              <w:rPr>
                <w:sz w:val="24"/>
              </w:rPr>
              <w:t>3.3</w:t>
            </w:r>
          </w:p>
        </w:tc>
      </w:tr>
      <w:tr w:rsidR="00507B11">
        <w:trPr>
          <w:trHeight w:val="1380"/>
        </w:trPr>
        <w:tc>
          <w:tcPr>
            <w:tcW w:w="1990" w:type="dxa"/>
          </w:tcPr>
          <w:p w:rsidR="00507B11" w:rsidRDefault="00B22E02">
            <w:pPr>
              <w:pStyle w:val="TableParagraph"/>
              <w:spacing w:line="271" w:lineRule="exact"/>
              <w:ind w:left="110"/>
              <w:rPr>
                <w:sz w:val="24"/>
              </w:rPr>
            </w:pPr>
            <w:r>
              <w:rPr>
                <w:sz w:val="24"/>
              </w:rPr>
              <w:t>Здравоохранение</w:t>
            </w:r>
          </w:p>
        </w:tc>
        <w:tc>
          <w:tcPr>
            <w:tcW w:w="7065" w:type="dxa"/>
          </w:tcPr>
          <w:p w:rsidR="00507B11" w:rsidRDefault="00B22E02" w:rsidP="00F001A9">
            <w:pPr>
              <w:pStyle w:val="TableParagraph"/>
              <w:ind w:left="164" w:right="151" w:hanging="3"/>
              <w:jc w:val="both"/>
              <w:rPr>
                <w:sz w:val="24"/>
              </w:rPr>
            </w:pPr>
            <w:r>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7" w:anchor="block_10341">
              <w:r>
                <w:rPr>
                  <w:sz w:val="24"/>
                </w:rPr>
                <w:t>кодами</w:t>
              </w:r>
            </w:hyperlink>
            <w:r w:rsidR="00F001A9">
              <w:rPr>
                <w:sz w:val="24"/>
              </w:rPr>
              <w:t xml:space="preserve"> </w:t>
            </w:r>
            <w:hyperlink r:id="rId58" w:anchor="block_10341">
              <w:r>
                <w:rPr>
                  <w:sz w:val="24"/>
                </w:rPr>
                <w:t>3.4.1 - 3.4.2</w:t>
              </w:r>
            </w:hyperlink>
          </w:p>
        </w:tc>
        <w:tc>
          <w:tcPr>
            <w:tcW w:w="610" w:type="dxa"/>
          </w:tcPr>
          <w:p w:rsidR="00507B11" w:rsidRDefault="00B22E02">
            <w:pPr>
              <w:pStyle w:val="TableParagraph"/>
              <w:spacing w:line="271" w:lineRule="exact"/>
              <w:ind w:left="150"/>
              <w:rPr>
                <w:sz w:val="24"/>
              </w:rPr>
            </w:pPr>
            <w:r>
              <w:rPr>
                <w:sz w:val="24"/>
              </w:rPr>
              <w:t>3.4</w:t>
            </w:r>
          </w:p>
        </w:tc>
      </w:tr>
      <w:tr w:rsidR="00507B11">
        <w:trPr>
          <w:trHeight w:val="1657"/>
        </w:trPr>
        <w:tc>
          <w:tcPr>
            <w:tcW w:w="1990" w:type="dxa"/>
          </w:tcPr>
          <w:p w:rsidR="00507B11" w:rsidRDefault="00B22E02">
            <w:pPr>
              <w:pStyle w:val="TableParagraph"/>
              <w:ind w:left="95" w:right="87" w:firstLine="3"/>
              <w:jc w:val="center"/>
              <w:rPr>
                <w:sz w:val="24"/>
              </w:rPr>
            </w:pPr>
            <w:r>
              <w:rPr>
                <w:sz w:val="24"/>
              </w:rPr>
              <w:t>Амбулаторно- поликлиническое обслуживание</w:t>
            </w:r>
          </w:p>
        </w:tc>
        <w:tc>
          <w:tcPr>
            <w:tcW w:w="7065" w:type="dxa"/>
          </w:tcPr>
          <w:p w:rsidR="00507B11" w:rsidRDefault="00B22E02" w:rsidP="00F001A9">
            <w:pPr>
              <w:pStyle w:val="TableParagraph"/>
              <w:ind w:left="164" w:right="155" w:hanging="3"/>
              <w:jc w:val="both"/>
              <w:rPr>
                <w:sz w:val="24"/>
              </w:rPr>
            </w:pPr>
            <w:r>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rsidR="00507B11" w:rsidRDefault="00B22E02">
            <w:pPr>
              <w:pStyle w:val="TableParagraph"/>
              <w:spacing w:line="270" w:lineRule="exact"/>
              <w:ind w:right="56"/>
              <w:jc w:val="right"/>
              <w:rPr>
                <w:sz w:val="24"/>
              </w:rPr>
            </w:pPr>
            <w:r>
              <w:rPr>
                <w:sz w:val="24"/>
              </w:rPr>
              <w:t>3.4.1</w:t>
            </w:r>
          </w:p>
        </w:tc>
      </w:tr>
      <w:tr w:rsidR="00507B11">
        <w:trPr>
          <w:trHeight w:val="2208"/>
        </w:trPr>
        <w:tc>
          <w:tcPr>
            <w:tcW w:w="1990" w:type="dxa"/>
          </w:tcPr>
          <w:p w:rsidR="00507B11" w:rsidRDefault="00B22E02">
            <w:pPr>
              <w:pStyle w:val="TableParagraph"/>
              <w:ind w:left="246" w:right="235" w:hanging="2"/>
              <w:jc w:val="center"/>
              <w:rPr>
                <w:sz w:val="24"/>
              </w:rPr>
            </w:pPr>
            <w:r>
              <w:rPr>
                <w:sz w:val="24"/>
              </w:rPr>
              <w:t>Дошкольное, начальное и среднее общее образование</w:t>
            </w:r>
          </w:p>
        </w:tc>
        <w:tc>
          <w:tcPr>
            <w:tcW w:w="7065" w:type="dxa"/>
          </w:tcPr>
          <w:p w:rsidR="00507B11" w:rsidRDefault="00B22E02" w:rsidP="006328F2">
            <w:pPr>
              <w:pStyle w:val="TableParagraph"/>
              <w:ind w:left="155" w:right="106"/>
              <w:jc w:val="both"/>
              <w:rPr>
                <w:sz w:val="24"/>
              </w:rPr>
            </w:pPr>
            <w:r>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rsidR="00507B11" w:rsidRDefault="00B22E02">
            <w:pPr>
              <w:pStyle w:val="TableParagraph"/>
              <w:spacing w:line="268" w:lineRule="exact"/>
              <w:ind w:right="56"/>
              <w:jc w:val="right"/>
              <w:rPr>
                <w:sz w:val="24"/>
              </w:rPr>
            </w:pPr>
            <w:r>
              <w:rPr>
                <w:sz w:val="24"/>
              </w:rPr>
              <w:t>3.5.1</w:t>
            </w:r>
          </w:p>
        </w:tc>
      </w:tr>
      <w:tr w:rsidR="00507B11">
        <w:trPr>
          <w:trHeight w:val="1103"/>
        </w:trPr>
        <w:tc>
          <w:tcPr>
            <w:tcW w:w="1990" w:type="dxa"/>
          </w:tcPr>
          <w:p w:rsidR="00507B11" w:rsidRDefault="00B22E02">
            <w:pPr>
              <w:pStyle w:val="TableParagraph"/>
              <w:ind w:left="542" w:right="360" w:hanging="152"/>
              <w:rPr>
                <w:sz w:val="24"/>
              </w:rPr>
            </w:pPr>
            <w:r>
              <w:rPr>
                <w:sz w:val="24"/>
              </w:rPr>
              <w:t>Культурное развитие</w:t>
            </w:r>
          </w:p>
        </w:tc>
        <w:tc>
          <w:tcPr>
            <w:tcW w:w="7065" w:type="dxa"/>
          </w:tcPr>
          <w:p w:rsidR="00507B11" w:rsidRDefault="00B22E02" w:rsidP="006328F2">
            <w:pPr>
              <w:pStyle w:val="TableParagraph"/>
              <w:ind w:left="155" w:right="106"/>
              <w:jc w:val="both"/>
              <w:rPr>
                <w:sz w:val="24"/>
              </w:rPr>
            </w:pPr>
            <w:r>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w:t>
            </w:r>
            <w:r w:rsidR="00F001A9">
              <w:rPr>
                <w:sz w:val="24"/>
              </w:rPr>
              <w:t xml:space="preserve"> </w:t>
            </w:r>
            <w:r>
              <w:rPr>
                <w:sz w:val="24"/>
              </w:rPr>
              <w:t>использова</w:t>
            </w:r>
            <w:hyperlink r:id="rId59">
              <w:r>
                <w:rPr>
                  <w:sz w:val="24"/>
                </w:rPr>
                <w:t xml:space="preserve">ния с кодами 3.6.1 </w:t>
              </w:r>
            </w:hyperlink>
            <w:r>
              <w:rPr>
                <w:sz w:val="24"/>
              </w:rPr>
              <w:t xml:space="preserve">- </w:t>
            </w:r>
            <w:hyperlink r:id="rId60">
              <w:r>
                <w:rPr>
                  <w:sz w:val="24"/>
                </w:rPr>
                <w:t>3.6.3</w:t>
              </w:r>
            </w:hyperlink>
          </w:p>
        </w:tc>
        <w:tc>
          <w:tcPr>
            <w:tcW w:w="610" w:type="dxa"/>
          </w:tcPr>
          <w:p w:rsidR="00507B11" w:rsidRDefault="00B22E02">
            <w:pPr>
              <w:pStyle w:val="TableParagraph"/>
              <w:spacing w:line="268" w:lineRule="exact"/>
              <w:ind w:left="150"/>
              <w:rPr>
                <w:sz w:val="24"/>
              </w:rPr>
            </w:pPr>
            <w:r>
              <w:rPr>
                <w:sz w:val="24"/>
              </w:rPr>
              <w:t>3.6</w:t>
            </w:r>
          </w:p>
        </w:tc>
      </w:tr>
      <w:tr w:rsidR="00507B11" w:rsidTr="00F001A9">
        <w:trPr>
          <w:trHeight w:val="1124"/>
        </w:trPr>
        <w:tc>
          <w:tcPr>
            <w:tcW w:w="1990" w:type="dxa"/>
          </w:tcPr>
          <w:p w:rsidR="00507B11" w:rsidRDefault="00B22E02">
            <w:pPr>
              <w:pStyle w:val="TableParagraph"/>
              <w:ind w:left="239" w:right="210" w:firstLine="110"/>
              <w:rPr>
                <w:sz w:val="24"/>
              </w:rPr>
            </w:pPr>
            <w:r>
              <w:rPr>
                <w:sz w:val="24"/>
              </w:rPr>
              <w:t>Религиозное использование</w:t>
            </w:r>
          </w:p>
        </w:tc>
        <w:tc>
          <w:tcPr>
            <w:tcW w:w="7065" w:type="dxa"/>
          </w:tcPr>
          <w:p w:rsidR="00507B11" w:rsidRDefault="00B22E02" w:rsidP="006F3C51">
            <w:pPr>
              <w:pStyle w:val="TableParagraph"/>
              <w:ind w:left="155" w:right="106"/>
              <w:jc w:val="both"/>
              <w:rPr>
                <w:sz w:val="24"/>
              </w:rPr>
            </w:pPr>
            <w:r>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1">
              <w:r>
                <w:rPr>
                  <w:sz w:val="24"/>
                </w:rPr>
                <w:t>кодами 3.7.1</w:t>
              </w:r>
            </w:hyperlink>
            <w:r w:rsidR="006F3C51">
              <w:rPr>
                <w:sz w:val="24"/>
              </w:rPr>
              <w:t xml:space="preserve"> </w:t>
            </w:r>
            <w:r>
              <w:rPr>
                <w:sz w:val="24"/>
              </w:rPr>
              <w:t xml:space="preserve">- </w:t>
            </w:r>
            <w:hyperlink r:id="rId62">
              <w:r>
                <w:rPr>
                  <w:sz w:val="24"/>
                </w:rPr>
                <w:t>3.7.2</w:t>
              </w:r>
            </w:hyperlink>
          </w:p>
        </w:tc>
        <w:tc>
          <w:tcPr>
            <w:tcW w:w="610" w:type="dxa"/>
          </w:tcPr>
          <w:p w:rsidR="00507B11" w:rsidRDefault="00B22E02">
            <w:pPr>
              <w:pStyle w:val="TableParagraph"/>
              <w:spacing w:line="268" w:lineRule="exact"/>
              <w:ind w:left="150"/>
              <w:rPr>
                <w:sz w:val="24"/>
              </w:rPr>
            </w:pPr>
            <w:r>
              <w:rPr>
                <w:sz w:val="24"/>
              </w:rPr>
              <w:t>3.7</w:t>
            </w:r>
          </w:p>
        </w:tc>
      </w:tr>
      <w:tr w:rsidR="00507B11">
        <w:trPr>
          <w:trHeight w:val="827"/>
        </w:trPr>
        <w:tc>
          <w:tcPr>
            <w:tcW w:w="1990" w:type="dxa"/>
          </w:tcPr>
          <w:p w:rsidR="00507B11" w:rsidRDefault="00B22E02">
            <w:pPr>
              <w:pStyle w:val="TableParagraph"/>
              <w:ind w:left="299" w:right="220" w:hanging="53"/>
              <w:rPr>
                <w:sz w:val="24"/>
              </w:rPr>
            </w:pPr>
            <w:r>
              <w:rPr>
                <w:sz w:val="24"/>
              </w:rPr>
              <w:t>Амбулаторное ветеринарное</w:t>
            </w:r>
          </w:p>
          <w:p w:rsidR="00507B11" w:rsidRDefault="00B22E02">
            <w:pPr>
              <w:pStyle w:val="TableParagraph"/>
              <w:spacing w:line="264" w:lineRule="exact"/>
              <w:ind w:left="261"/>
              <w:rPr>
                <w:sz w:val="24"/>
              </w:rPr>
            </w:pPr>
            <w:r>
              <w:rPr>
                <w:sz w:val="24"/>
              </w:rPr>
              <w:t>обслуживание</w:t>
            </w:r>
          </w:p>
        </w:tc>
        <w:tc>
          <w:tcPr>
            <w:tcW w:w="7065" w:type="dxa"/>
          </w:tcPr>
          <w:p w:rsidR="00507B11" w:rsidRDefault="00B22E02" w:rsidP="006328F2">
            <w:pPr>
              <w:pStyle w:val="TableParagraph"/>
              <w:ind w:left="164" w:right="106" w:hanging="3"/>
              <w:jc w:val="both"/>
              <w:rPr>
                <w:sz w:val="24"/>
              </w:rPr>
            </w:pPr>
            <w:r>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rsidR="00507B11" w:rsidRDefault="00B22E02">
            <w:pPr>
              <w:pStyle w:val="TableParagraph"/>
              <w:spacing w:line="268" w:lineRule="exact"/>
              <w:ind w:right="-15"/>
              <w:jc w:val="right"/>
              <w:rPr>
                <w:sz w:val="24"/>
              </w:rPr>
            </w:pPr>
            <w:r>
              <w:rPr>
                <w:sz w:val="24"/>
              </w:rPr>
              <w:t>3.10.1</w:t>
            </w:r>
          </w:p>
        </w:tc>
      </w:tr>
      <w:tr w:rsidR="008E5C07">
        <w:trPr>
          <w:trHeight w:val="827"/>
        </w:trPr>
        <w:tc>
          <w:tcPr>
            <w:tcW w:w="1990" w:type="dxa"/>
          </w:tcPr>
          <w:p w:rsidR="008E5C07" w:rsidRDefault="008E5C07" w:rsidP="008E5C07">
            <w:pPr>
              <w:pStyle w:val="TableParagraph"/>
              <w:ind w:left="299" w:right="220" w:hanging="53"/>
              <w:jc w:val="center"/>
              <w:rPr>
                <w:sz w:val="24"/>
              </w:rPr>
            </w:pPr>
            <w:r>
              <w:rPr>
                <w:sz w:val="24"/>
              </w:rPr>
              <w:t>Деловое управление</w:t>
            </w:r>
          </w:p>
        </w:tc>
        <w:tc>
          <w:tcPr>
            <w:tcW w:w="7065" w:type="dxa"/>
          </w:tcPr>
          <w:p w:rsidR="008E5C07" w:rsidRDefault="008E5C07" w:rsidP="008E5C07">
            <w:pPr>
              <w:pStyle w:val="TableParagraph"/>
              <w:ind w:left="164" w:right="158"/>
              <w:jc w:val="both"/>
              <w:rPr>
                <w:sz w:val="24"/>
              </w:rPr>
            </w:pPr>
            <w:r>
              <w:rPr>
                <w:sz w:val="24"/>
              </w:rPr>
              <w:t>Размещение</w:t>
            </w:r>
            <w:r>
              <w:rPr>
                <w:spacing w:val="19"/>
                <w:sz w:val="24"/>
              </w:rPr>
              <w:t xml:space="preserve"> </w:t>
            </w:r>
            <w:r>
              <w:rPr>
                <w:sz w:val="24"/>
              </w:rPr>
              <w:t>объектов</w:t>
            </w:r>
            <w:r>
              <w:rPr>
                <w:spacing w:val="19"/>
                <w:sz w:val="24"/>
              </w:rPr>
              <w:t xml:space="preserve"> </w:t>
            </w:r>
            <w:r>
              <w:rPr>
                <w:sz w:val="24"/>
              </w:rPr>
              <w:t>капитального</w:t>
            </w:r>
            <w:r>
              <w:rPr>
                <w:spacing w:val="21"/>
                <w:sz w:val="24"/>
              </w:rPr>
              <w:t xml:space="preserve"> </w:t>
            </w:r>
            <w:r>
              <w:rPr>
                <w:sz w:val="24"/>
              </w:rPr>
              <w:t>строительства</w:t>
            </w:r>
            <w:r>
              <w:rPr>
                <w:spacing w:val="21"/>
                <w:sz w:val="24"/>
              </w:rPr>
              <w:t xml:space="preserve"> </w:t>
            </w:r>
            <w:r>
              <w:rPr>
                <w:sz w:val="24"/>
              </w:rPr>
              <w:t>с</w:t>
            </w:r>
            <w:r>
              <w:rPr>
                <w:spacing w:val="20"/>
                <w:sz w:val="24"/>
              </w:rPr>
              <w:t xml:space="preserve"> </w:t>
            </w:r>
            <w:r>
              <w:rPr>
                <w:sz w:val="24"/>
              </w:rPr>
              <w:t>целью:</w:t>
            </w:r>
            <w:r>
              <w:rPr>
                <w:spacing w:val="22"/>
                <w:sz w:val="24"/>
              </w:rPr>
              <w:t xml:space="preserve"> </w:t>
            </w:r>
            <w:r>
              <w:rPr>
                <w:sz w:val="24"/>
              </w:rPr>
              <w:t>размещения объектов управленческой деятельности, не связанной с государственным или муниципальным управлением и</w:t>
            </w:r>
            <w:r>
              <w:rPr>
                <w:spacing w:val="24"/>
                <w:sz w:val="24"/>
              </w:rPr>
              <w:t xml:space="preserve"> </w:t>
            </w:r>
            <w:r>
              <w:rPr>
                <w:sz w:val="24"/>
              </w:rPr>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Pr>
                <w:spacing w:val="55"/>
                <w:sz w:val="24"/>
              </w:rPr>
              <w:t xml:space="preserve"> </w:t>
            </w:r>
            <w:r>
              <w:rPr>
                <w:sz w:val="24"/>
              </w:rPr>
              <w:t>исключением банковской и страховой деятельности)</w:t>
            </w:r>
          </w:p>
        </w:tc>
        <w:tc>
          <w:tcPr>
            <w:tcW w:w="610" w:type="dxa"/>
          </w:tcPr>
          <w:p w:rsidR="008E5C07" w:rsidRDefault="008E5C07" w:rsidP="008E5C07">
            <w:pPr>
              <w:pStyle w:val="TableParagraph"/>
              <w:spacing w:line="268" w:lineRule="exact"/>
              <w:ind w:right="-15"/>
              <w:jc w:val="center"/>
              <w:rPr>
                <w:sz w:val="24"/>
              </w:rPr>
            </w:pPr>
            <w:r>
              <w:rPr>
                <w:sz w:val="24"/>
              </w:rPr>
              <w:t>4.1</w:t>
            </w:r>
          </w:p>
        </w:tc>
      </w:tr>
      <w:tr w:rsidR="008E5C07">
        <w:trPr>
          <w:trHeight w:val="827"/>
        </w:trPr>
        <w:tc>
          <w:tcPr>
            <w:tcW w:w="1990" w:type="dxa"/>
          </w:tcPr>
          <w:p w:rsidR="008E5C07" w:rsidRDefault="008E5C07" w:rsidP="008E5C07">
            <w:pPr>
              <w:pStyle w:val="TableParagraph"/>
              <w:spacing w:line="268" w:lineRule="exact"/>
              <w:ind w:left="7"/>
              <w:jc w:val="center"/>
              <w:rPr>
                <w:sz w:val="24"/>
              </w:rPr>
            </w:pPr>
            <w:r>
              <w:rPr>
                <w:sz w:val="24"/>
              </w:rPr>
              <w:t>Рынки</w:t>
            </w:r>
          </w:p>
        </w:tc>
        <w:tc>
          <w:tcPr>
            <w:tcW w:w="7065" w:type="dxa"/>
          </w:tcPr>
          <w:p w:rsidR="008E5C07" w:rsidRDefault="008E5C07" w:rsidP="008E5C07">
            <w:pPr>
              <w:pStyle w:val="TableParagraph"/>
              <w:ind w:left="164" w:right="155" w:hanging="3"/>
              <w:jc w:val="both"/>
              <w:rPr>
                <w:sz w:val="24"/>
              </w:rPr>
            </w:pPr>
            <w:r>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rsidR="008E5C07" w:rsidRDefault="008E5C07" w:rsidP="008E5C07">
            <w:pPr>
              <w:pStyle w:val="TableParagraph"/>
              <w:spacing w:line="270" w:lineRule="atLeast"/>
              <w:ind w:left="164" w:right="158" w:hanging="3"/>
              <w:jc w:val="both"/>
              <w:rPr>
                <w:sz w:val="24"/>
              </w:rPr>
            </w:pPr>
            <w:r>
              <w:rPr>
                <w:sz w:val="24"/>
              </w:rPr>
              <w:t>размещение гаражей и (или) стоянок для автомобилей сотрудников и посетителей рынка</w:t>
            </w:r>
          </w:p>
        </w:tc>
        <w:tc>
          <w:tcPr>
            <w:tcW w:w="610" w:type="dxa"/>
          </w:tcPr>
          <w:p w:rsidR="008E5C07" w:rsidRDefault="008E5C07" w:rsidP="008E5C07">
            <w:pPr>
              <w:pStyle w:val="TableParagraph"/>
              <w:spacing w:line="268" w:lineRule="exact"/>
              <w:ind w:left="38" w:right="38"/>
              <w:jc w:val="center"/>
              <w:rPr>
                <w:sz w:val="24"/>
              </w:rPr>
            </w:pPr>
            <w:r>
              <w:rPr>
                <w:sz w:val="24"/>
              </w:rPr>
              <w:t>4.3</w:t>
            </w:r>
          </w:p>
        </w:tc>
      </w:tr>
      <w:tr w:rsidR="008E5C07">
        <w:trPr>
          <w:trHeight w:val="827"/>
        </w:trPr>
        <w:tc>
          <w:tcPr>
            <w:tcW w:w="1990" w:type="dxa"/>
          </w:tcPr>
          <w:p w:rsidR="008E5C07" w:rsidRDefault="008E5C07" w:rsidP="008E5C07">
            <w:pPr>
              <w:pStyle w:val="TableParagraph"/>
              <w:spacing w:line="267" w:lineRule="exact"/>
              <w:ind w:left="8"/>
              <w:jc w:val="center"/>
              <w:rPr>
                <w:sz w:val="24"/>
              </w:rPr>
            </w:pPr>
            <w:r>
              <w:rPr>
                <w:sz w:val="24"/>
              </w:rPr>
              <w:t>Магазины</w:t>
            </w:r>
          </w:p>
        </w:tc>
        <w:tc>
          <w:tcPr>
            <w:tcW w:w="7065" w:type="dxa"/>
          </w:tcPr>
          <w:p w:rsidR="008E5C07" w:rsidRDefault="008E5C07" w:rsidP="00DA4E01">
            <w:pPr>
              <w:pStyle w:val="TableParagraph"/>
              <w:spacing w:line="267" w:lineRule="exact"/>
              <w:ind w:left="164" w:right="106" w:hanging="3"/>
              <w:jc w:val="both"/>
              <w:rPr>
                <w:sz w:val="24"/>
              </w:rPr>
            </w:pPr>
            <w:r>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rsidR="008E5C07" w:rsidRDefault="008E5C07" w:rsidP="008E5C07">
            <w:pPr>
              <w:pStyle w:val="TableParagraph"/>
              <w:spacing w:line="267" w:lineRule="exact"/>
              <w:ind w:left="38" w:right="38"/>
              <w:jc w:val="center"/>
              <w:rPr>
                <w:sz w:val="24"/>
              </w:rPr>
            </w:pPr>
            <w:r>
              <w:rPr>
                <w:sz w:val="24"/>
              </w:rPr>
              <w:t>4.4</w:t>
            </w:r>
          </w:p>
        </w:tc>
      </w:tr>
      <w:tr w:rsidR="008E5C07">
        <w:trPr>
          <w:trHeight w:val="827"/>
        </w:trPr>
        <w:tc>
          <w:tcPr>
            <w:tcW w:w="1990" w:type="dxa"/>
          </w:tcPr>
          <w:p w:rsidR="008E5C07" w:rsidRDefault="008E5C07" w:rsidP="008E5C07">
            <w:pPr>
              <w:pStyle w:val="TableParagraph"/>
              <w:ind w:left="705" w:right="16" w:hanging="660"/>
              <w:jc w:val="center"/>
              <w:rPr>
                <w:sz w:val="24"/>
              </w:rPr>
            </w:pPr>
            <w:r>
              <w:rPr>
                <w:sz w:val="24"/>
              </w:rPr>
              <w:t>Общественное питание</w:t>
            </w:r>
          </w:p>
        </w:tc>
        <w:tc>
          <w:tcPr>
            <w:tcW w:w="7065" w:type="dxa"/>
          </w:tcPr>
          <w:p w:rsidR="008E5C07" w:rsidRDefault="008E5C07" w:rsidP="00DA4E01">
            <w:pPr>
              <w:pStyle w:val="TableParagraph"/>
              <w:tabs>
                <w:tab w:val="left" w:pos="1613"/>
                <w:tab w:val="left" w:pos="2745"/>
                <w:tab w:val="left" w:pos="4337"/>
                <w:tab w:val="left" w:pos="5990"/>
                <w:tab w:val="left" w:pos="6307"/>
              </w:tabs>
              <w:ind w:left="164" w:right="160" w:hanging="3"/>
              <w:jc w:val="both"/>
              <w:rPr>
                <w:sz w:val="24"/>
              </w:rPr>
            </w:pPr>
            <w:r>
              <w:rPr>
                <w:sz w:val="24"/>
              </w:rPr>
              <w:t>Размещение</w:t>
            </w:r>
            <w:r>
              <w:rPr>
                <w:sz w:val="24"/>
              </w:rPr>
              <w:tab/>
              <w:t>объектов</w:t>
            </w:r>
            <w:r>
              <w:rPr>
                <w:sz w:val="24"/>
              </w:rPr>
              <w:tab/>
              <w:t>капитального</w:t>
            </w:r>
            <w:r>
              <w:rPr>
                <w:sz w:val="24"/>
              </w:rPr>
              <w:tab/>
              <w:t>строительства</w:t>
            </w:r>
            <w:r>
              <w:rPr>
                <w:sz w:val="24"/>
              </w:rPr>
              <w:tab/>
              <w:t>в</w:t>
            </w:r>
            <w:r>
              <w:rPr>
                <w:sz w:val="24"/>
              </w:rPr>
              <w:tab/>
            </w:r>
            <w:r>
              <w:rPr>
                <w:spacing w:val="-5"/>
                <w:sz w:val="24"/>
              </w:rPr>
              <w:t xml:space="preserve">целях </w:t>
            </w:r>
            <w:r>
              <w:rPr>
                <w:sz w:val="24"/>
              </w:rPr>
              <w:t>устройства мест общественного питания</w:t>
            </w:r>
            <w:r>
              <w:rPr>
                <w:spacing w:val="7"/>
                <w:sz w:val="24"/>
              </w:rPr>
              <w:t xml:space="preserve"> </w:t>
            </w:r>
            <w:r>
              <w:rPr>
                <w:sz w:val="24"/>
              </w:rPr>
              <w:t>(рестораны, кафе, столовые, закусочные, бары)</w:t>
            </w:r>
          </w:p>
        </w:tc>
        <w:tc>
          <w:tcPr>
            <w:tcW w:w="610" w:type="dxa"/>
          </w:tcPr>
          <w:p w:rsidR="008E5C07" w:rsidRDefault="008E5C07" w:rsidP="008E5C07">
            <w:pPr>
              <w:pStyle w:val="TableParagraph"/>
              <w:spacing w:line="268" w:lineRule="exact"/>
              <w:ind w:left="38" w:right="38"/>
              <w:jc w:val="center"/>
              <w:rPr>
                <w:sz w:val="24"/>
              </w:rPr>
            </w:pPr>
            <w:r>
              <w:rPr>
                <w:sz w:val="24"/>
              </w:rPr>
              <w:t>4.6</w:t>
            </w:r>
          </w:p>
        </w:tc>
      </w:tr>
      <w:tr w:rsidR="008E5C07" w:rsidTr="00DA4E01">
        <w:trPr>
          <w:trHeight w:val="533"/>
        </w:trPr>
        <w:tc>
          <w:tcPr>
            <w:tcW w:w="1990" w:type="dxa"/>
          </w:tcPr>
          <w:p w:rsidR="008E5C07" w:rsidRDefault="008E5C07" w:rsidP="008E5C07">
            <w:pPr>
              <w:pStyle w:val="TableParagraph"/>
              <w:ind w:left="261" w:right="233" w:firstLine="67"/>
              <w:rPr>
                <w:sz w:val="24"/>
              </w:rPr>
            </w:pPr>
            <w:r>
              <w:rPr>
                <w:sz w:val="24"/>
              </w:rPr>
              <w:t>Гостиничное обслуживание</w:t>
            </w:r>
          </w:p>
        </w:tc>
        <w:tc>
          <w:tcPr>
            <w:tcW w:w="7065" w:type="dxa"/>
          </w:tcPr>
          <w:p w:rsidR="008E5C07" w:rsidRDefault="008E5C07" w:rsidP="008E5C07">
            <w:pPr>
              <w:pStyle w:val="TableParagraph"/>
              <w:ind w:left="164" w:hanging="3"/>
              <w:rPr>
                <w:sz w:val="24"/>
              </w:rPr>
            </w:pPr>
            <w:r>
              <w:rPr>
                <w:sz w:val="24"/>
              </w:rPr>
              <w:t xml:space="preserve">Размещение гостиниц </w:t>
            </w:r>
            <w:r>
              <w:rPr>
                <w:sz w:val="24"/>
                <w:szCs w:val="24"/>
              </w:rPr>
              <w:t>(в ред.Решения Думы от 27.10.2021 №80)</w:t>
            </w:r>
          </w:p>
          <w:p w:rsidR="008E5C07" w:rsidRDefault="008E5C07" w:rsidP="008E5C07">
            <w:pPr>
              <w:pStyle w:val="TableParagraph"/>
              <w:spacing w:line="264" w:lineRule="exact"/>
              <w:ind w:left="164"/>
              <w:rPr>
                <w:sz w:val="24"/>
              </w:rPr>
            </w:pPr>
          </w:p>
        </w:tc>
        <w:tc>
          <w:tcPr>
            <w:tcW w:w="610" w:type="dxa"/>
          </w:tcPr>
          <w:p w:rsidR="008E5C07" w:rsidRDefault="008E5C07" w:rsidP="008E5C07">
            <w:pPr>
              <w:pStyle w:val="TableParagraph"/>
              <w:spacing w:line="268" w:lineRule="exact"/>
              <w:ind w:left="38" w:right="38"/>
              <w:jc w:val="center"/>
              <w:rPr>
                <w:sz w:val="24"/>
              </w:rPr>
            </w:pPr>
            <w:r>
              <w:rPr>
                <w:sz w:val="24"/>
              </w:rPr>
              <w:t>4.7</w:t>
            </w:r>
          </w:p>
        </w:tc>
      </w:tr>
      <w:tr w:rsidR="002454E3">
        <w:trPr>
          <w:trHeight w:val="827"/>
        </w:trPr>
        <w:tc>
          <w:tcPr>
            <w:tcW w:w="1990" w:type="dxa"/>
          </w:tcPr>
          <w:p w:rsidR="002454E3" w:rsidRDefault="002454E3" w:rsidP="002454E3">
            <w:pPr>
              <w:pStyle w:val="TableParagraph"/>
              <w:spacing w:line="268" w:lineRule="exact"/>
              <w:ind w:left="2"/>
              <w:jc w:val="center"/>
              <w:rPr>
                <w:sz w:val="24"/>
              </w:rPr>
            </w:pPr>
            <w:r>
              <w:rPr>
                <w:sz w:val="24"/>
              </w:rPr>
              <w:t>Служебные гаражи</w:t>
            </w:r>
          </w:p>
        </w:tc>
        <w:tc>
          <w:tcPr>
            <w:tcW w:w="7065" w:type="dxa"/>
          </w:tcPr>
          <w:p w:rsidR="002454E3" w:rsidRDefault="002454E3" w:rsidP="00DA4E01">
            <w:pPr>
              <w:pStyle w:val="TableParagraph"/>
              <w:ind w:left="155" w:right="106"/>
              <w:jc w:val="both"/>
              <w:rPr>
                <w:sz w:val="24"/>
              </w:rPr>
            </w:pPr>
            <w:r>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r>
                <w:rPr>
                  <w:sz w:val="24"/>
                </w:rPr>
                <w:t>кодами 3.0</w:t>
              </w:r>
            </w:hyperlink>
            <w:r>
              <w:rPr>
                <w:sz w:val="24"/>
              </w:rPr>
              <w:t xml:space="preserve">, </w:t>
            </w:r>
            <w:hyperlink r:id="rId64">
              <w:r>
                <w:rPr>
                  <w:sz w:val="24"/>
                </w:rPr>
                <w:t>4.0</w:t>
              </w:r>
            </w:hyperlink>
            <w:r>
              <w:rPr>
                <w:sz w:val="24"/>
              </w:rPr>
              <w:t>, а также для стоянки и</w:t>
            </w:r>
            <w:r w:rsidR="00DA4E01">
              <w:rPr>
                <w:sz w:val="24"/>
              </w:rPr>
              <w:t xml:space="preserve"> </w:t>
            </w:r>
            <w:r>
              <w:rPr>
                <w:sz w:val="24"/>
              </w:rPr>
              <w:t>хранения транспортных средств общего пользования, в том числе в депо</w:t>
            </w:r>
          </w:p>
        </w:tc>
        <w:tc>
          <w:tcPr>
            <w:tcW w:w="610" w:type="dxa"/>
          </w:tcPr>
          <w:p w:rsidR="002454E3" w:rsidRDefault="002454E3" w:rsidP="002454E3">
            <w:pPr>
              <w:pStyle w:val="TableParagraph"/>
              <w:spacing w:line="268" w:lineRule="exact"/>
              <w:ind w:left="38" w:right="38"/>
              <w:jc w:val="center"/>
              <w:rPr>
                <w:sz w:val="24"/>
              </w:rPr>
            </w:pPr>
            <w:r>
              <w:rPr>
                <w:sz w:val="24"/>
              </w:rPr>
              <w:t>4.9</w:t>
            </w:r>
          </w:p>
        </w:tc>
      </w:tr>
      <w:tr w:rsidR="002454E3">
        <w:trPr>
          <w:trHeight w:val="827"/>
        </w:trPr>
        <w:tc>
          <w:tcPr>
            <w:tcW w:w="1990" w:type="dxa"/>
          </w:tcPr>
          <w:p w:rsidR="002454E3" w:rsidRDefault="002454E3" w:rsidP="002454E3">
            <w:pPr>
              <w:pStyle w:val="TableParagraph"/>
              <w:ind w:left="4" w:right="-10"/>
              <w:rPr>
                <w:sz w:val="24"/>
              </w:rPr>
            </w:pPr>
            <w:r>
              <w:rPr>
                <w:sz w:val="24"/>
              </w:rPr>
              <w:t>Объекты дорожного</w:t>
            </w:r>
            <w:r>
              <w:rPr>
                <w:spacing w:val="-2"/>
                <w:sz w:val="24"/>
              </w:rPr>
              <w:t xml:space="preserve"> </w:t>
            </w:r>
            <w:r>
              <w:rPr>
                <w:sz w:val="24"/>
              </w:rPr>
              <w:t>сервиса</w:t>
            </w:r>
          </w:p>
        </w:tc>
        <w:tc>
          <w:tcPr>
            <w:tcW w:w="7065" w:type="dxa"/>
          </w:tcPr>
          <w:p w:rsidR="002454E3" w:rsidRDefault="002454E3" w:rsidP="00DA4E01">
            <w:pPr>
              <w:pStyle w:val="TableParagraph"/>
              <w:spacing w:line="270" w:lineRule="exact"/>
              <w:ind w:left="155" w:right="106"/>
              <w:jc w:val="both"/>
              <w:rPr>
                <w:sz w:val="24"/>
              </w:rPr>
            </w:pPr>
            <w:r>
              <w:rPr>
                <w:sz w:val="24"/>
              </w:rPr>
              <w:t>Размещение</w:t>
            </w:r>
            <w:r>
              <w:rPr>
                <w:spacing w:val="18"/>
                <w:sz w:val="24"/>
              </w:rPr>
              <w:t xml:space="preserve"> </w:t>
            </w:r>
            <w:r>
              <w:rPr>
                <w:sz w:val="24"/>
              </w:rPr>
              <w:t>зданий</w:t>
            </w:r>
            <w:r>
              <w:rPr>
                <w:spacing w:val="21"/>
                <w:sz w:val="24"/>
              </w:rPr>
              <w:t xml:space="preserve"> </w:t>
            </w:r>
            <w:r>
              <w:rPr>
                <w:sz w:val="24"/>
              </w:rPr>
              <w:t>и</w:t>
            </w:r>
            <w:r>
              <w:rPr>
                <w:spacing w:val="20"/>
                <w:sz w:val="24"/>
              </w:rPr>
              <w:t xml:space="preserve"> </w:t>
            </w:r>
            <w:r>
              <w:rPr>
                <w:sz w:val="24"/>
              </w:rPr>
              <w:t>сооружений</w:t>
            </w:r>
            <w:r>
              <w:rPr>
                <w:spacing w:val="21"/>
                <w:sz w:val="24"/>
              </w:rPr>
              <w:t xml:space="preserve"> </w:t>
            </w:r>
            <w:r>
              <w:rPr>
                <w:sz w:val="24"/>
              </w:rPr>
              <w:t>дорожного</w:t>
            </w:r>
            <w:r>
              <w:rPr>
                <w:spacing w:val="16"/>
                <w:sz w:val="24"/>
              </w:rPr>
              <w:t xml:space="preserve"> </w:t>
            </w:r>
            <w:r>
              <w:rPr>
                <w:sz w:val="24"/>
              </w:rPr>
              <w:t>сервиса.</w:t>
            </w:r>
            <w:r>
              <w:rPr>
                <w:spacing w:val="22"/>
                <w:sz w:val="24"/>
              </w:rPr>
              <w:t xml:space="preserve"> </w:t>
            </w:r>
            <w:r>
              <w:rPr>
                <w:sz w:val="24"/>
              </w:rPr>
              <w:t>Содержание</w:t>
            </w:r>
            <w:r w:rsidR="00DA4E01">
              <w:rPr>
                <w:sz w:val="24"/>
              </w:rPr>
              <w:t xml:space="preserve"> </w:t>
            </w:r>
            <w:r>
              <w:rPr>
                <w:sz w:val="24"/>
              </w:rPr>
              <w:t xml:space="preserve">данного вида разрешенного использования включает в себя содержание видов разрешенного использования с </w:t>
            </w:r>
            <w:hyperlink r:id="rId65">
              <w:r>
                <w:rPr>
                  <w:sz w:val="24"/>
                </w:rPr>
                <w:t xml:space="preserve">кодами 4.9.1.1 </w:t>
              </w:r>
            </w:hyperlink>
            <w:r>
              <w:rPr>
                <w:sz w:val="24"/>
              </w:rPr>
              <w:t xml:space="preserve">- </w:t>
            </w:r>
            <w:hyperlink r:id="rId66">
              <w:r>
                <w:rPr>
                  <w:sz w:val="24"/>
                </w:rPr>
                <w:t>4.9.1.4</w:t>
              </w:r>
            </w:hyperlink>
          </w:p>
        </w:tc>
        <w:tc>
          <w:tcPr>
            <w:tcW w:w="610" w:type="dxa"/>
          </w:tcPr>
          <w:p w:rsidR="002454E3" w:rsidRDefault="002454E3" w:rsidP="002454E3">
            <w:pPr>
              <w:pStyle w:val="TableParagraph"/>
              <w:spacing w:line="270" w:lineRule="exact"/>
              <w:ind w:left="41" w:right="38"/>
              <w:jc w:val="center"/>
              <w:rPr>
                <w:sz w:val="24"/>
              </w:rPr>
            </w:pPr>
            <w:r>
              <w:rPr>
                <w:sz w:val="24"/>
              </w:rPr>
              <w:t>4.9.1</w:t>
            </w:r>
          </w:p>
        </w:tc>
      </w:tr>
    </w:tbl>
    <w:p w:rsidR="00507B11" w:rsidRDefault="00724985" w:rsidP="00724985">
      <w:pPr>
        <w:spacing w:line="268" w:lineRule="exact"/>
        <w:ind w:left="1276"/>
        <w:rPr>
          <w:sz w:val="19"/>
        </w:rPr>
      </w:pPr>
      <w:r>
        <w:rPr>
          <w:sz w:val="24"/>
        </w:rPr>
        <w:tab/>
      </w:r>
    </w:p>
    <w:p w:rsidR="00507B11" w:rsidRDefault="00B22E02">
      <w:pPr>
        <w:pStyle w:val="a4"/>
        <w:numPr>
          <w:ilvl w:val="0"/>
          <w:numId w:val="18"/>
        </w:numPr>
        <w:tabs>
          <w:tab w:val="left" w:pos="2277"/>
        </w:tabs>
        <w:spacing w:before="89"/>
        <w:ind w:right="425" w:firstLine="679"/>
        <w:jc w:val="both"/>
        <w:rPr>
          <w:sz w:val="28"/>
        </w:rPr>
      </w:pPr>
      <w:r>
        <w:rPr>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Pr>
          <w:spacing w:val="-2"/>
          <w:sz w:val="28"/>
        </w:rPr>
        <w:t xml:space="preserve"> </w:t>
      </w:r>
      <w:r>
        <w:rPr>
          <w:sz w:val="28"/>
        </w:rPr>
        <w:t>Классификатора.</w:t>
      </w:r>
    </w:p>
    <w:p w:rsidR="00507B11" w:rsidRPr="006F3C51" w:rsidRDefault="00B22E02" w:rsidP="006F3C51">
      <w:pPr>
        <w:pStyle w:val="a4"/>
        <w:numPr>
          <w:ilvl w:val="0"/>
          <w:numId w:val="18"/>
        </w:numPr>
        <w:tabs>
          <w:tab w:val="left" w:pos="2277"/>
        </w:tabs>
        <w:ind w:right="424" w:firstLine="679"/>
        <w:jc w:val="both"/>
        <w:rPr>
          <w:sz w:val="28"/>
          <w:szCs w:val="28"/>
        </w:rPr>
      </w:pPr>
      <w:r>
        <w:rPr>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r>
        <w:rPr>
          <w:spacing w:val="-18"/>
          <w:sz w:val="28"/>
        </w:rPr>
        <w:t xml:space="preserve"> </w:t>
      </w:r>
      <w:r>
        <w:rPr>
          <w:sz w:val="28"/>
        </w:rPr>
        <w:t>линий</w:t>
      </w:r>
      <w:r w:rsidR="006F3C51">
        <w:rPr>
          <w:sz w:val="28"/>
        </w:rPr>
        <w:t xml:space="preserve"> </w:t>
      </w:r>
      <w:r w:rsidRPr="006F3C51">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7B11" w:rsidRDefault="00B22E02">
      <w:pPr>
        <w:pStyle w:val="a4"/>
        <w:numPr>
          <w:ilvl w:val="0"/>
          <w:numId w:val="18"/>
        </w:numPr>
        <w:tabs>
          <w:tab w:val="left" w:pos="2277"/>
        </w:tabs>
        <w:ind w:right="430" w:firstLine="679"/>
        <w:jc w:val="both"/>
        <w:rPr>
          <w:sz w:val="28"/>
        </w:rPr>
      </w:pPr>
      <w:r>
        <w:rPr>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CB0F5A">
        <w:rPr>
          <w:sz w:val="28"/>
        </w:rPr>
        <w:t>, 4.6, 4.8</w:t>
      </w:r>
      <w:r>
        <w:rPr>
          <w:sz w:val="28"/>
        </w:rPr>
        <w:t xml:space="preserve"> - 4.</w:t>
      </w:r>
      <w:r w:rsidR="00CB0F5A">
        <w:rPr>
          <w:sz w:val="28"/>
        </w:rPr>
        <w:t>8.2</w:t>
      </w:r>
      <w:r w:rsidR="00556793">
        <w:rPr>
          <w:sz w:val="28"/>
        </w:rPr>
        <w:t xml:space="preserve"> (в ред.Решения Думы г.о.Сызрань от 27.10.2021 №80)</w:t>
      </w:r>
      <w:r>
        <w:rPr>
          <w:sz w:val="28"/>
        </w:rPr>
        <w:t>; размещение гаражей и (или) стоянок для автомобилей сотрудников и посетителей торгового</w:t>
      </w:r>
      <w:r>
        <w:rPr>
          <w:spacing w:val="-6"/>
          <w:sz w:val="28"/>
        </w:rPr>
        <w:t xml:space="preserve"> </w:t>
      </w:r>
      <w:r>
        <w:rPr>
          <w:sz w:val="28"/>
        </w:rPr>
        <w:t>центра.</w:t>
      </w:r>
    </w:p>
    <w:p w:rsidR="00507B11" w:rsidRDefault="00507B11">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6"/>
      </w:tblGrid>
      <w:tr w:rsidR="00507B11">
        <w:trPr>
          <w:trHeight w:val="827"/>
        </w:trPr>
        <w:tc>
          <w:tcPr>
            <w:tcW w:w="1848" w:type="dxa"/>
          </w:tcPr>
          <w:p w:rsidR="00507B11" w:rsidRDefault="00B22E02">
            <w:pPr>
              <w:pStyle w:val="TableParagraph"/>
              <w:ind w:left="419" w:right="220" w:hanging="173"/>
              <w:rPr>
                <w:sz w:val="24"/>
              </w:rPr>
            </w:pPr>
            <w:r>
              <w:rPr>
                <w:sz w:val="24"/>
              </w:rPr>
              <w:t>Банковская и страховая</w:t>
            </w:r>
          </w:p>
          <w:p w:rsidR="00507B11" w:rsidRDefault="00B22E02">
            <w:pPr>
              <w:pStyle w:val="TableParagraph"/>
              <w:spacing w:line="264" w:lineRule="exact"/>
              <w:ind w:left="249"/>
              <w:rPr>
                <w:sz w:val="24"/>
              </w:rPr>
            </w:pPr>
            <w:r>
              <w:rPr>
                <w:sz w:val="24"/>
              </w:rPr>
              <w:t>деятельность</w:t>
            </w:r>
          </w:p>
        </w:tc>
        <w:tc>
          <w:tcPr>
            <w:tcW w:w="7230" w:type="dxa"/>
          </w:tcPr>
          <w:p w:rsidR="00507B11" w:rsidRDefault="00B22E02" w:rsidP="00081FB1">
            <w:pPr>
              <w:pStyle w:val="TableParagraph"/>
              <w:ind w:left="146" w:right="129"/>
              <w:jc w:val="both"/>
              <w:rPr>
                <w:sz w:val="24"/>
              </w:rPr>
            </w:pPr>
            <w:r>
              <w:rPr>
                <w:sz w:val="24"/>
              </w:rPr>
              <w:t>Размещение объектов капитального строительства, предназначенных для размещения организаций, оказывающих банковские и</w:t>
            </w:r>
            <w:r w:rsidR="00081FB1">
              <w:rPr>
                <w:sz w:val="24"/>
              </w:rPr>
              <w:t xml:space="preserve"> </w:t>
            </w:r>
            <w:r>
              <w:rPr>
                <w:sz w:val="24"/>
              </w:rPr>
              <w:t>страховые услуги</w:t>
            </w:r>
          </w:p>
        </w:tc>
        <w:tc>
          <w:tcPr>
            <w:tcW w:w="566" w:type="dxa"/>
          </w:tcPr>
          <w:p w:rsidR="00507B11" w:rsidRDefault="00B22E02">
            <w:pPr>
              <w:pStyle w:val="TableParagraph"/>
              <w:spacing w:line="268" w:lineRule="exact"/>
              <w:ind w:left="132"/>
              <w:rPr>
                <w:sz w:val="24"/>
              </w:rPr>
            </w:pPr>
            <w:r>
              <w:rPr>
                <w:sz w:val="24"/>
              </w:rPr>
              <w:t>4.5</w:t>
            </w:r>
          </w:p>
        </w:tc>
      </w:tr>
      <w:tr w:rsidR="00507B11">
        <w:trPr>
          <w:trHeight w:val="827"/>
        </w:trPr>
        <w:tc>
          <w:tcPr>
            <w:tcW w:w="1848" w:type="dxa"/>
          </w:tcPr>
          <w:p w:rsidR="00507B11" w:rsidRDefault="00B22E02">
            <w:pPr>
              <w:pStyle w:val="TableParagraph"/>
              <w:spacing w:before="195" w:line="237" w:lineRule="auto"/>
              <w:ind w:left="506" w:right="144" w:hanging="334"/>
              <w:rPr>
                <w:sz w:val="24"/>
              </w:rPr>
            </w:pPr>
            <w:r>
              <w:rPr>
                <w:sz w:val="24"/>
              </w:rPr>
              <w:t>Общественное питание</w:t>
            </w:r>
          </w:p>
        </w:tc>
        <w:tc>
          <w:tcPr>
            <w:tcW w:w="7230" w:type="dxa"/>
          </w:tcPr>
          <w:p w:rsidR="00507B11" w:rsidRDefault="00B22E02" w:rsidP="00081FB1">
            <w:pPr>
              <w:pStyle w:val="TableParagraph"/>
              <w:spacing w:line="268" w:lineRule="exact"/>
              <w:ind w:left="146" w:right="129"/>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rsidR="00507B11" w:rsidRDefault="00B22E02">
            <w:pPr>
              <w:pStyle w:val="TableParagraph"/>
              <w:spacing w:line="268" w:lineRule="exact"/>
              <w:ind w:left="132"/>
              <w:rPr>
                <w:sz w:val="24"/>
              </w:rPr>
            </w:pPr>
            <w:r>
              <w:rPr>
                <w:sz w:val="24"/>
              </w:rPr>
              <w:t>4.6</w:t>
            </w:r>
          </w:p>
        </w:tc>
      </w:tr>
      <w:tr w:rsidR="00507B11">
        <w:trPr>
          <w:trHeight w:val="827"/>
        </w:trPr>
        <w:tc>
          <w:tcPr>
            <w:tcW w:w="1848" w:type="dxa"/>
          </w:tcPr>
          <w:p w:rsidR="00507B11" w:rsidRDefault="00B22E02">
            <w:pPr>
              <w:pStyle w:val="TableParagraph"/>
              <w:spacing w:before="193"/>
              <w:ind w:left="189" w:right="163" w:firstLine="67"/>
              <w:rPr>
                <w:sz w:val="24"/>
              </w:rPr>
            </w:pPr>
            <w:r>
              <w:rPr>
                <w:sz w:val="24"/>
              </w:rPr>
              <w:t>Гостиничное обслуживание</w:t>
            </w:r>
          </w:p>
        </w:tc>
        <w:tc>
          <w:tcPr>
            <w:tcW w:w="7230" w:type="dxa"/>
          </w:tcPr>
          <w:p w:rsidR="00E2661F" w:rsidRDefault="00E2661F" w:rsidP="00E2661F">
            <w:pPr>
              <w:pStyle w:val="TableParagraph"/>
              <w:spacing w:line="268" w:lineRule="exact"/>
              <w:ind w:left="146"/>
              <w:rPr>
                <w:sz w:val="24"/>
              </w:rPr>
            </w:pPr>
            <w:r>
              <w:rPr>
                <w:sz w:val="24"/>
              </w:rPr>
              <w:t xml:space="preserve">Размещение гостиниц </w:t>
            </w:r>
            <w:r>
              <w:rPr>
                <w:sz w:val="24"/>
                <w:szCs w:val="24"/>
              </w:rPr>
              <w:t>(в ред.Решения Думы от 27.10.2021 №80)</w:t>
            </w:r>
          </w:p>
          <w:p w:rsidR="00507B11" w:rsidRDefault="00507B11">
            <w:pPr>
              <w:pStyle w:val="TableParagraph"/>
              <w:spacing w:line="270" w:lineRule="atLeast"/>
              <w:ind w:left="146"/>
              <w:rPr>
                <w:sz w:val="24"/>
              </w:rPr>
            </w:pPr>
          </w:p>
        </w:tc>
        <w:tc>
          <w:tcPr>
            <w:tcW w:w="566" w:type="dxa"/>
          </w:tcPr>
          <w:p w:rsidR="00507B11" w:rsidRDefault="00B22E02">
            <w:pPr>
              <w:pStyle w:val="TableParagraph"/>
              <w:spacing w:line="268" w:lineRule="exact"/>
              <w:ind w:left="132"/>
              <w:rPr>
                <w:sz w:val="24"/>
              </w:rPr>
            </w:pPr>
            <w:r>
              <w:rPr>
                <w:sz w:val="24"/>
              </w:rPr>
              <w:t>4.7</w:t>
            </w:r>
          </w:p>
        </w:tc>
      </w:tr>
      <w:tr w:rsidR="00507B11">
        <w:trPr>
          <w:trHeight w:val="1103"/>
        </w:trPr>
        <w:tc>
          <w:tcPr>
            <w:tcW w:w="1848" w:type="dxa"/>
          </w:tcPr>
          <w:p w:rsidR="00507B11" w:rsidRDefault="00B22E02">
            <w:pPr>
              <w:pStyle w:val="TableParagraph"/>
              <w:spacing w:before="193"/>
              <w:ind w:left="287"/>
              <w:rPr>
                <w:sz w:val="24"/>
              </w:rPr>
            </w:pPr>
            <w:r>
              <w:rPr>
                <w:sz w:val="24"/>
              </w:rPr>
              <w:t>Развлечения</w:t>
            </w:r>
          </w:p>
        </w:tc>
        <w:tc>
          <w:tcPr>
            <w:tcW w:w="7230" w:type="dxa"/>
          </w:tcPr>
          <w:p w:rsidR="00507B11" w:rsidRDefault="00B22E02" w:rsidP="00081FB1">
            <w:pPr>
              <w:pStyle w:val="TableParagraph"/>
              <w:ind w:left="156" w:right="129"/>
              <w:jc w:val="both"/>
              <w:rPr>
                <w:sz w:val="24"/>
              </w:rPr>
            </w:pPr>
            <w:r>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67">
              <w:r>
                <w:rPr>
                  <w:sz w:val="24"/>
                </w:rPr>
                <w:t>кодами</w:t>
              </w:r>
            </w:hyperlink>
            <w:r>
              <w:rPr>
                <w:sz w:val="24"/>
              </w:rPr>
              <w:t xml:space="preserve"> </w:t>
            </w:r>
            <w:hyperlink r:id="rId68">
              <w:r>
                <w:rPr>
                  <w:sz w:val="24"/>
                </w:rPr>
                <w:t xml:space="preserve">4.8.1 </w:t>
              </w:r>
            </w:hyperlink>
            <w:r>
              <w:rPr>
                <w:sz w:val="24"/>
              </w:rPr>
              <w:t>-</w:t>
            </w:r>
            <w:r>
              <w:rPr>
                <w:spacing w:val="-1"/>
                <w:sz w:val="24"/>
              </w:rPr>
              <w:t xml:space="preserve"> </w:t>
            </w:r>
            <w:hyperlink r:id="rId69">
              <w:r>
                <w:rPr>
                  <w:sz w:val="24"/>
                </w:rPr>
                <w:t>4.8.3</w:t>
              </w:r>
            </w:hyperlink>
          </w:p>
        </w:tc>
        <w:tc>
          <w:tcPr>
            <w:tcW w:w="566" w:type="dxa"/>
          </w:tcPr>
          <w:p w:rsidR="00507B11" w:rsidRDefault="00B22E02">
            <w:pPr>
              <w:pStyle w:val="TableParagraph"/>
              <w:spacing w:before="193"/>
              <w:ind w:left="132"/>
              <w:rPr>
                <w:sz w:val="24"/>
              </w:rPr>
            </w:pPr>
            <w:r>
              <w:rPr>
                <w:sz w:val="24"/>
              </w:rPr>
              <w:t>4.8</w:t>
            </w:r>
          </w:p>
        </w:tc>
      </w:tr>
      <w:tr w:rsidR="00507B11">
        <w:trPr>
          <w:trHeight w:val="1382"/>
        </w:trPr>
        <w:tc>
          <w:tcPr>
            <w:tcW w:w="1848" w:type="dxa"/>
          </w:tcPr>
          <w:p w:rsidR="00507B11" w:rsidRDefault="00B22E02" w:rsidP="00AD1DA8">
            <w:pPr>
              <w:pStyle w:val="TableParagraph"/>
              <w:tabs>
                <w:tab w:val="left" w:pos="1554"/>
              </w:tabs>
              <w:ind w:left="4" w:right="-15"/>
              <w:rPr>
                <w:sz w:val="24"/>
              </w:rPr>
            </w:pPr>
            <w:r>
              <w:rPr>
                <w:sz w:val="24"/>
              </w:rPr>
              <w:t>Служебные</w:t>
            </w:r>
            <w:r w:rsidR="00AD1DA8">
              <w:rPr>
                <w:sz w:val="24"/>
              </w:rPr>
              <w:t xml:space="preserve"> гаражи</w:t>
            </w:r>
            <w:r>
              <w:rPr>
                <w:sz w:val="24"/>
              </w:rPr>
              <w:tab/>
            </w:r>
          </w:p>
        </w:tc>
        <w:tc>
          <w:tcPr>
            <w:tcW w:w="7230" w:type="dxa"/>
          </w:tcPr>
          <w:p w:rsidR="00507B11" w:rsidRDefault="00B22E02" w:rsidP="00081FB1">
            <w:pPr>
              <w:pStyle w:val="TableParagraph"/>
              <w:ind w:left="156" w:right="129"/>
              <w:jc w:val="both"/>
              <w:rPr>
                <w:sz w:val="24"/>
              </w:rPr>
            </w:pPr>
            <w:r>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r>
                <w:rPr>
                  <w:sz w:val="24"/>
                </w:rPr>
                <w:t>кодами 3.0</w:t>
              </w:r>
            </w:hyperlink>
            <w:r>
              <w:rPr>
                <w:sz w:val="24"/>
              </w:rPr>
              <w:t xml:space="preserve">, </w:t>
            </w:r>
            <w:hyperlink r:id="rId71">
              <w:r>
                <w:rPr>
                  <w:sz w:val="24"/>
                </w:rPr>
                <w:t>4.0</w:t>
              </w:r>
            </w:hyperlink>
            <w:r>
              <w:rPr>
                <w:sz w:val="24"/>
              </w:rPr>
              <w:t>, а также для стоянки и хранения транс- портных средств общего пользования, в том числе в депо</w:t>
            </w:r>
          </w:p>
        </w:tc>
        <w:tc>
          <w:tcPr>
            <w:tcW w:w="566" w:type="dxa"/>
          </w:tcPr>
          <w:p w:rsidR="00507B11" w:rsidRDefault="00B22E02">
            <w:pPr>
              <w:pStyle w:val="TableParagraph"/>
              <w:spacing w:before="195"/>
              <w:ind w:left="132"/>
              <w:rPr>
                <w:sz w:val="24"/>
              </w:rPr>
            </w:pPr>
            <w:r>
              <w:rPr>
                <w:sz w:val="24"/>
              </w:rPr>
              <w:t>4.9</w:t>
            </w:r>
          </w:p>
        </w:tc>
      </w:tr>
    </w:tbl>
    <w:p w:rsidR="00507B11" w:rsidRDefault="00507B11">
      <w:pPr>
        <w:pStyle w:val="a3"/>
        <w:spacing w:before="4"/>
        <w:ind w:left="0"/>
        <w:jc w:val="left"/>
        <w:rPr>
          <w:sz w:val="27"/>
        </w:rPr>
      </w:pPr>
    </w:p>
    <w:p w:rsidR="00507B11" w:rsidRDefault="00B22E02">
      <w:pPr>
        <w:pStyle w:val="a4"/>
        <w:numPr>
          <w:ilvl w:val="0"/>
          <w:numId w:val="18"/>
        </w:numPr>
        <w:tabs>
          <w:tab w:val="left" w:pos="2390"/>
        </w:tabs>
        <w:ind w:right="427" w:firstLine="679"/>
        <w:jc w:val="both"/>
        <w:rPr>
          <w:sz w:val="28"/>
        </w:rPr>
      </w:pPr>
      <w:r>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w:t>
      </w:r>
      <w:r>
        <w:rPr>
          <w:spacing w:val="-6"/>
          <w:sz w:val="28"/>
        </w:rPr>
        <w:t xml:space="preserve"> </w:t>
      </w:r>
      <w:r>
        <w:rPr>
          <w:sz w:val="28"/>
        </w:rPr>
        <w:t>3.4.3:</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8"/>
      </w:tblGrid>
      <w:tr w:rsidR="00507B11">
        <w:trPr>
          <w:trHeight w:val="1655"/>
        </w:trPr>
        <w:tc>
          <w:tcPr>
            <w:tcW w:w="1848" w:type="dxa"/>
          </w:tcPr>
          <w:p w:rsidR="00507B11" w:rsidRDefault="00B22E02">
            <w:pPr>
              <w:pStyle w:val="TableParagraph"/>
              <w:ind w:left="26" w:right="14" w:hanging="2"/>
              <w:jc w:val="center"/>
              <w:rPr>
                <w:sz w:val="24"/>
              </w:rPr>
            </w:pPr>
            <w:r>
              <w:rPr>
                <w:sz w:val="24"/>
              </w:rPr>
              <w:t>Амбулаторно- поликлиническое обслуживание</w:t>
            </w:r>
          </w:p>
        </w:tc>
        <w:tc>
          <w:tcPr>
            <w:tcW w:w="7230" w:type="dxa"/>
          </w:tcPr>
          <w:p w:rsidR="00507B11" w:rsidRDefault="00B22E02" w:rsidP="00AD1DA8">
            <w:pPr>
              <w:pStyle w:val="TableParagraph"/>
              <w:ind w:left="196" w:right="138"/>
              <w:jc w:val="both"/>
              <w:rPr>
                <w:sz w:val="24"/>
              </w:rPr>
            </w:pPr>
            <w:r>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rsidR="00507B11" w:rsidRDefault="00B22E02">
            <w:pPr>
              <w:pStyle w:val="TableParagraph"/>
              <w:spacing w:line="268" w:lineRule="exact"/>
              <w:ind w:left="43"/>
              <w:rPr>
                <w:sz w:val="24"/>
              </w:rPr>
            </w:pPr>
            <w:r>
              <w:rPr>
                <w:sz w:val="24"/>
              </w:rPr>
              <w:t>3.4.1</w:t>
            </w:r>
          </w:p>
        </w:tc>
      </w:tr>
      <w:tr w:rsidR="00507B11">
        <w:trPr>
          <w:trHeight w:val="1931"/>
        </w:trPr>
        <w:tc>
          <w:tcPr>
            <w:tcW w:w="1848" w:type="dxa"/>
          </w:tcPr>
          <w:p w:rsidR="00507B11" w:rsidRDefault="00B22E02">
            <w:pPr>
              <w:pStyle w:val="TableParagraph"/>
              <w:ind w:left="189" w:right="182" w:firstLine="4"/>
              <w:jc w:val="both"/>
              <w:rPr>
                <w:sz w:val="24"/>
              </w:rPr>
            </w:pPr>
            <w:r>
              <w:rPr>
                <w:sz w:val="24"/>
              </w:rPr>
              <w:t>Стационарное медицинское обслуживание</w:t>
            </w:r>
          </w:p>
        </w:tc>
        <w:tc>
          <w:tcPr>
            <w:tcW w:w="7230" w:type="dxa"/>
          </w:tcPr>
          <w:p w:rsidR="00507B11" w:rsidRDefault="00B22E02" w:rsidP="008906EE">
            <w:pPr>
              <w:pStyle w:val="TableParagraph"/>
              <w:ind w:left="156" w:right="129"/>
              <w:jc w:val="both"/>
              <w:rPr>
                <w:sz w:val="24"/>
              </w:rPr>
            </w:pPr>
            <w:r>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Pr>
                <w:spacing w:val="-2"/>
                <w:sz w:val="24"/>
              </w:rPr>
              <w:t xml:space="preserve"> </w:t>
            </w:r>
            <w:r>
              <w:rPr>
                <w:sz w:val="24"/>
              </w:rPr>
              <w:t>стационаре);</w:t>
            </w:r>
          </w:p>
          <w:p w:rsidR="00507B11" w:rsidRDefault="00B22E02" w:rsidP="008906EE">
            <w:pPr>
              <w:pStyle w:val="TableParagraph"/>
              <w:spacing w:line="270" w:lineRule="atLeast"/>
              <w:ind w:left="156" w:right="129"/>
              <w:jc w:val="both"/>
              <w:rPr>
                <w:sz w:val="24"/>
              </w:rPr>
            </w:pPr>
            <w:r>
              <w:rPr>
                <w:sz w:val="24"/>
              </w:rPr>
              <w:t>размещение станций скорой помощи; размещение площадок санитарной авиации</w:t>
            </w:r>
          </w:p>
        </w:tc>
        <w:tc>
          <w:tcPr>
            <w:tcW w:w="568" w:type="dxa"/>
          </w:tcPr>
          <w:p w:rsidR="00507B11" w:rsidRDefault="00B22E02">
            <w:pPr>
              <w:pStyle w:val="TableParagraph"/>
              <w:spacing w:line="268" w:lineRule="exact"/>
              <w:ind w:left="43"/>
              <w:rPr>
                <w:sz w:val="24"/>
              </w:rPr>
            </w:pPr>
            <w:r>
              <w:rPr>
                <w:sz w:val="24"/>
              </w:rPr>
              <w:t>3.4.2</w:t>
            </w:r>
          </w:p>
        </w:tc>
      </w:tr>
      <w:tr w:rsidR="00507B11">
        <w:trPr>
          <w:trHeight w:val="1104"/>
        </w:trPr>
        <w:tc>
          <w:tcPr>
            <w:tcW w:w="1848" w:type="dxa"/>
          </w:tcPr>
          <w:p w:rsidR="00507B11" w:rsidRDefault="00B22E02" w:rsidP="008906EE">
            <w:pPr>
              <w:pStyle w:val="TableParagraph"/>
              <w:ind w:left="4" w:right="-15"/>
              <w:jc w:val="both"/>
              <w:rPr>
                <w:sz w:val="24"/>
              </w:rPr>
            </w:pPr>
            <w:r>
              <w:rPr>
                <w:sz w:val="24"/>
              </w:rPr>
              <w:t>Медицинские организации особого назначения</w:t>
            </w:r>
          </w:p>
        </w:tc>
        <w:tc>
          <w:tcPr>
            <w:tcW w:w="7230" w:type="dxa"/>
          </w:tcPr>
          <w:p w:rsidR="00507B11" w:rsidRDefault="00B22E02" w:rsidP="008906EE">
            <w:pPr>
              <w:pStyle w:val="TableParagraph"/>
              <w:ind w:left="156" w:right="129"/>
              <w:jc w:val="both"/>
              <w:rPr>
                <w:sz w:val="24"/>
              </w:rPr>
            </w:pPr>
            <w:r>
              <w:rPr>
                <w:sz w:val="24"/>
              </w:rPr>
              <w:t>Размещение объектов капитального строительства для размещения медицинских организаций, осуществляющих проведение судебно- медицинской и патолого-анатомической экспертизы (морги)</w:t>
            </w:r>
          </w:p>
        </w:tc>
        <w:tc>
          <w:tcPr>
            <w:tcW w:w="568" w:type="dxa"/>
          </w:tcPr>
          <w:p w:rsidR="00507B11" w:rsidRDefault="00B22E02">
            <w:pPr>
              <w:pStyle w:val="TableParagraph"/>
              <w:spacing w:line="267" w:lineRule="exact"/>
              <w:ind w:left="43"/>
              <w:rPr>
                <w:sz w:val="24"/>
              </w:rPr>
            </w:pPr>
            <w:r>
              <w:rPr>
                <w:sz w:val="24"/>
              </w:rPr>
              <w:t>3.4.3</w:t>
            </w:r>
          </w:p>
        </w:tc>
      </w:tr>
    </w:tbl>
    <w:p w:rsidR="00507B11" w:rsidRDefault="00507B11">
      <w:pPr>
        <w:pStyle w:val="a3"/>
        <w:spacing w:before="7"/>
        <w:ind w:left="0"/>
        <w:jc w:val="left"/>
        <w:rPr>
          <w:sz w:val="19"/>
        </w:rPr>
      </w:pPr>
    </w:p>
    <w:p w:rsidR="00507B11" w:rsidRDefault="00B22E02">
      <w:pPr>
        <w:pStyle w:val="a4"/>
        <w:numPr>
          <w:ilvl w:val="0"/>
          <w:numId w:val="18"/>
        </w:numPr>
        <w:tabs>
          <w:tab w:val="left" w:pos="2390"/>
        </w:tabs>
        <w:spacing w:before="89"/>
        <w:ind w:right="426" w:firstLine="679"/>
        <w:jc w:val="both"/>
        <w:rPr>
          <w:sz w:val="28"/>
        </w:rPr>
      </w:pPr>
      <w:r>
        <w:rPr>
          <w:sz w:val="28"/>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Pr>
          <w:spacing w:val="-3"/>
          <w:sz w:val="28"/>
        </w:rPr>
        <w:t xml:space="preserve"> </w:t>
      </w:r>
      <w:r>
        <w:rPr>
          <w:sz w:val="28"/>
        </w:rPr>
        <w:t>4.10:</w:t>
      </w:r>
    </w:p>
    <w:p w:rsidR="00507B11" w:rsidRDefault="00507B11">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trPr>
          <w:trHeight w:val="1931"/>
        </w:trPr>
        <w:tc>
          <w:tcPr>
            <w:tcW w:w="2376" w:type="dxa"/>
          </w:tcPr>
          <w:p w:rsidR="00507B11" w:rsidRDefault="00B22E02">
            <w:pPr>
              <w:pStyle w:val="TableParagraph"/>
              <w:spacing w:line="268" w:lineRule="exact"/>
              <w:ind w:left="107"/>
              <w:rPr>
                <w:sz w:val="24"/>
              </w:rPr>
            </w:pPr>
            <w:r>
              <w:rPr>
                <w:sz w:val="24"/>
              </w:rPr>
              <w:t>Деловое управление</w:t>
            </w:r>
          </w:p>
        </w:tc>
        <w:tc>
          <w:tcPr>
            <w:tcW w:w="6806" w:type="dxa"/>
          </w:tcPr>
          <w:p w:rsidR="00507B11" w:rsidRDefault="00B22E02" w:rsidP="008906EE">
            <w:pPr>
              <w:pStyle w:val="TableParagraph"/>
              <w:ind w:left="108" w:right="94"/>
              <w:jc w:val="both"/>
              <w:rPr>
                <w:sz w:val="24"/>
              </w:rPr>
            </w:pPr>
            <w:r>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008906EE">
              <w:rPr>
                <w:sz w:val="24"/>
              </w:rPr>
              <w:t xml:space="preserve"> и</w:t>
            </w:r>
            <w:r>
              <w:rPr>
                <w:sz w:val="24"/>
              </w:rPr>
              <w:t>сключением банковской и страховой деятельности)</w:t>
            </w:r>
          </w:p>
        </w:tc>
        <w:tc>
          <w:tcPr>
            <w:tcW w:w="567" w:type="dxa"/>
          </w:tcPr>
          <w:p w:rsidR="00507B11" w:rsidRDefault="00B22E02">
            <w:pPr>
              <w:pStyle w:val="TableParagraph"/>
              <w:spacing w:line="268" w:lineRule="exact"/>
              <w:ind w:left="131"/>
              <w:rPr>
                <w:sz w:val="24"/>
              </w:rPr>
            </w:pPr>
            <w:r>
              <w:rPr>
                <w:sz w:val="24"/>
              </w:rPr>
              <w:t>4.1</w:t>
            </w:r>
          </w:p>
        </w:tc>
      </w:tr>
      <w:tr w:rsidR="00507B11">
        <w:trPr>
          <w:trHeight w:val="1932"/>
        </w:trPr>
        <w:tc>
          <w:tcPr>
            <w:tcW w:w="2376" w:type="dxa"/>
          </w:tcPr>
          <w:p w:rsidR="00507B11" w:rsidRDefault="00B22E02" w:rsidP="008906EE">
            <w:pPr>
              <w:pStyle w:val="TableParagraph"/>
              <w:ind w:left="107" w:right="158"/>
              <w:rPr>
                <w:sz w:val="24"/>
              </w:rPr>
            </w:pPr>
            <w:r>
              <w:rPr>
                <w:sz w:val="24"/>
              </w:rPr>
              <w:t>Объекты торговли (торговые центры, торгово-развлекательные центры (комплексы)</w:t>
            </w:r>
          </w:p>
        </w:tc>
        <w:tc>
          <w:tcPr>
            <w:tcW w:w="6806" w:type="dxa"/>
          </w:tcPr>
          <w:p w:rsidR="00507B11" w:rsidRDefault="00B22E02" w:rsidP="008906EE">
            <w:pPr>
              <w:pStyle w:val="TableParagraph"/>
              <w:ind w:left="108" w:right="95"/>
              <w:jc w:val="both"/>
              <w:rPr>
                <w:sz w:val="24"/>
              </w:rPr>
            </w:pPr>
            <w:r>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FB067A">
              <w:rPr>
                <w:sz w:val="24"/>
              </w:rPr>
              <w:t>, 4.6, 4.8</w:t>
            </w:r>
            <w:r>
              <w:rPr>
                <w:sz w:val="24"/>
              </w:rPr>
              <w:t xml:space="preserve"> - 4.8.2</w:t>
            </w:r>
            <w:r w:rsidR="00556793">
              <w:rPr>
                <w:sz w:val="24"/>
              </w:rPr>
              <w:t xml:space="preserve"> </w:t>
            </w:r>
            <w:r w:rsidR="00556793">
              <w:rPr>
                <w:sz w:val="28"/>
              </w:rPr>
              <w:t>(</w:t>
            </w:r>
            <w:r w:rsidR="00556793" w:rsidRPr="00556793">
              <w:rPr>
                <w:sz w:val="24"/>
                <w:szCs w:val="24"/>
              </w:rPr>
              <w:t>в ред.Решения Думы г.о.Сызрань от 27.10.2021 №80)</w:t>
            </w:r>
            <w:r>
              <w:rPr>
                <w:sz w:val="24"/>
              </w:rPr>
              <w:t>; размещение гаражей и (или) стоянок для автомобилей сотрудников и посетителей торгового центра</w:t>
            </w:r>
          </w:p>
        </w:tc>
        <w:tc>
          <w:tcPr>
            <w:tcW w:w="567" w:type="dxa"/>
          </w:tcPr>
          <w:p w:rsidR="00507B11" w:rsidRDefault="00B22E02">
            <w:pPr>
              <w:pStyle w:val="TableParagraph"/>
              <w:spacing w:line="268" w:lineRule="exact"/>
              <w:ind w:left="131"/>
              <w:rPr>
                <w:sz w:val="24"/>
              </w:rPr>
            </w:pPr>
            <w:r>
              <w:rPr>
                <w:sz w:val="24"/>
              </w:rPr>
              <w:t>4.2</w:t>
            </w:r>
          </w:p>
        </w:tc>
      </w:tr>
      <w:tr w:rsidR="00507B11">
        <w:trPr>
          <w:trHeight w:val="1655"/>
        </w:trPr>
        <w:tc>
          <w:tcPr>
            <w:tcW w:w="2376" w:type="dxa"/>
          </w:tcPr>
          <w:p w:rsidR="00507B11" w:rsidRDefault="00B22E02">
            <w:pPr>
              <w:pStyle w:val="TableParagraph"/>
              <w:spacing w:line="268" w:lineRule="exact"/>
              <w:ind w:left="107"/>
              <w:rPr>
                <w:sz w:val="24"/>
              </w:rPr>
            </w:pPr>
            <w:r>
              <w:rPr>
                <w:sz w:val="24"/>
              </w:rPr>
              <w:t>Рынки</w:t>
            </w:r>
          </w:p>
        </w:tc>
        <w:tc>
          <w:tcPr>
            <w:tcW w:w="6806" w:type="dxa"/>
          </w:tcPr>
          <w:p w:rsidR="00507B11" w:rsidRDefault="00B22E02" w:rsidP="008906EE">
            <w:pPr>
              <w:pStyle w:val="TableParagraph"/>
              <w:ind w:left="108" w:right="100"/>
              <w:jc w:val="both"/>
              <w:rPr>
                <w:sz w:val="24"/>
              </w:rPr>
            </w:pPr>
            <w:r>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rsidR="00507B11" w:rsidRDefault="00B22E02">
            <w:pPr>
              <w:pStyle w:val="TableParagraph"/>
              <w:spacing w:line="268" w:lineRule="exact"/>
              <w:ind w:left="131"/>
              <w:rPr>
                <w:sz w:val="24"/>
              </w:rPr>
            </w:pPr>
            <w:r>
              <w:rPr>
                <w:sz w:val="24"/>
              </w:rPr>
              <w:t>4.3</w:t>
            </w:r>
          </w:p>
        </w:tc>
      </w:tr>
      <w:tr w:rsidR="00507B11">
        <w:trPr>
          <w:trHeight w:val="275"/>
        </w:trPr>
        <w:tc>
          <w:tcPr>
            <w:tcW w:w="2376" w:type="dxa"/>
          </w:tcPr>
          <w:p w:rsidR="00507B11" w:rsidRDefault="00B22E02">
            <w:pPr>
              <w:pStyle w:val="TableParagraph"/>
              <w:spacing w:line="256" w:lineRule="exact"/>
              <w:ind w:left="107"/>
              <w:rPr>
                <w:sz w:val="24"/>
              </w:rPr>
            </w:pPr>
            <w:r>
              <w:rPr>
                <w:sz w:val="24"/>
              </w:rPr>
              <w:t>Магазины</w:t>
            </w:r>
          </w:p>
        </w:tc>
        <w:tc>
          <w:tcPr>
            <w:tcW w:w="6806" w:type="dxa"/>
          </w:tcPr>
          <w:p w:rsidR="00507B11" w:rsidRDefault="00B22E02" w:rsidP="008906EE">
            <w:pPr>
              <w:pStyle w:val="TableParagraph"/>
              <w:spacing w:line="256" w:lineRule="exact"/>
              <w:ind w:left="108"/>
              <w:rPr>
                <w:sz w:val="24"/>
              </w:rPr>
            </w:pPr>
            <w:r>
              <w:rPr>
                <w:sz w:val="24"/>
              </w:rPr>
              <w:t>Размещение объектов капитального строительства, предназна</w:t>
            </w:r>
            <w:r w:rsidR="008906EE">
              <w:rPr>
                <w:sz w:val="24"/>
              </w:rPr>
              <w:t>-</w:t>
            </w:r>
          </w:p>
        </w:tc>
        <w:tc>
          <w:tcPr>
            <w:tcW w:w="567" w:type="dxa"/>
          </w:tcPr>
          <w:p w:rsidR="00507B11" w:rsidRDefault="00B22E02">
            <w:pPr>
              <w:pStyle w:val="TableParagraph"/>
              <w:spacing w:line="256" w:lineRule="exact"/>
              <w:ind w:left="131"/>
              <w:rPr>
                <w:sz w:val="24"/>
              </w:rPr>
            </w:pPr>
            <w:r>
              <w:rPr>
                <w:sz w:val="24"/>
              </w:rPr>
              <w:t>4.4</w:t>
            </w:r>
          </w:p>
        </w:tc>
      </w:tr>
    </w:tbl>
    <w:p w:rsidR="00507B11" w:rsidRDefault="00507B11">
      <w:pPr>
        <w:spacing w:line="256" w:lineRule="exact"/>
        <w:rPr>
          <w:sz w:val="24"/>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trPr>
          <w:trHeight w:val="552"/>
        </w:trPr>
        <w:tc>
          <w:tcPr>
            <w:tcW w:w="2376" w:type="dxa"/>
          </w:tcPr>
          <w:p w:rsidR="00507B11" w:rsidRDefault="00507B11">
            <w:pPr>
              <w:pStyle w:val="TableParagraph"/>
              <w:rPr>
                <w:sz w:val="24"/>
              </w:rPr>
            </w:pPr>
          </w:p>
        </w:tc>
        <w:tc>
          <w:tcPr>
            <w:tcW w:w="6806" w:type="dxa"/>
          </w:tcPr>
          <w:p w:rsidR="00507B11" w:rsidRDefault="00B22E02" w:rsidP="008906EE">
            <w:pPr>
              <w:pStyle w:val="TableParagraph"/>
              <w:spacing w:line="268" w:lineRule="exact"/>
              <w:ind w:left="108" w:right="130"/>
              <w:jc w:val="both"/>
              <w:rPr>
                <w:sz w:val="24"/>
              </w:rPr>
            </w:pPr>
            <w:r>
              <w:rPr>
                <w:sz w:val="24"/>
              </w:rPr>
              <w:t>ченных для продажи товаров, торговая площадь которых составляет до 5000 кв. м</w:t>
            </w:r>
          </w:p>
        </w:tc>
        <w:tc>
          <w:tcPr>
            <w:tcW w:w="567" w:type="dxa"/>
          </w:tcPr>
          <w:p w:rsidR="00507B11" w:rsidRDefault="00507B11">
            <w:pPr>
              <w:pStyle w:val="TableParagraph"/>
              <w:rPr>
                <w:sz w:val="24"/>
              </w:rPr>
            </w:pPr>
          </w:p>
        </w:tc>
      </w:tr>
      <w:tr w:rsidR="00507B11">
        <w:trPr>
          <w:trHeight w:val="827"/>
        </w:trPr>
        <w:tc>
          <w:tcPr>
            <w:tcW w:w="2376" w:type="dxa"/>
          </w:tcPr>
          <w:p w:rsidR="00507B11" w:rsidRDefault="00B22E02">
            <w:pPr>
              <w:pStyle w:val="TableParagraph"/>
              <w:ind w:left="107" w:right="887"/>
              <w:rPr>
                <w:sz w:val="24"/>
              </w:rPr>
            </w:pPr>
            <w:r>
              <w:rPr>
                <w:sz w:val="24"/>
              </w:rPr>
              <w:t>Банковская и страховая</w:t>
            </w:r>
          </w:p>
          <w:p w:rsidR="00507B11" w:rsidRDefault="00B22E02">
            <w:pPr>
              <w:pStyle w:val="TableParagraph"/>
              <w:spacing w:line="264" w:lineRule="exact"/>
              <w:ind w:left="107"/>
              <w:rPr>
                <w:sz w:val="24"/>
              </w:rPr>
            </w:pPr>
            <w:r>
              <w:rPr>
                <w:sz w:val="24"/>
              </w:rPr>
              <w:t>деятельность</w:t>
            </w:r>
          </w:p>
        </w:tc>
        <w:tc>
          <w:tcPr>
            <w:tcW w:w="6806" w:type="dxa"/>
          </w:tcPr>
          <w:p w:rsidR="00507B11" w:rsidRDefault="00B22E02" w:rsidP="008906EE">
            <w:pPr>
              <w:pStyle w:val="TableParagraph"/>
              <w:ind w:left="108" w:right="130"/>
              <w:jc w:val="both"/>
              <w:rPr>
                <w:sz w:val="24"/>
              </w:rPr>
            </w:pPr>
            <w:r>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rsidR="00507B11" w:rsidRDefault="00B22E02">
            <w:pPr>
              <w:pStyle w:val="TableParagraph"/>
              <w:spacing w:line="268" w:lineRule="exact"/>
              <w:ind w:left="131"/>
              <w:rPr>
                <w:sz w:val="24"/>
              </w:rPr>
            </w:pPr>
            <w:r>
              <w:rPr>
                <w:sz w:val="24"/>
              </w:rPr>
              <w:t>4.5</w:t>
            </w:r>
          </w:p>
        </w:tc>
      </w:tr>
      <w:tr w:rsidR="00507B11">
        <w:trPr>
          <w:trHeight w:val="827"/>
        </w:trPr>
        <w:tc>
          <w:tcPr>
            <w:tcW w:w="2376" w:type="dxa"/>
          </w:tcPr>
          <w:p w:rsidR="00507B11" w:rsidRDefault="00B22E02">
            <w:pPr>
              <w:pStyle w:val="TableParagraph"/>
              <w:ind w:left="107" w:right="737"/>
              <w:rPr>
                <w:sz w:val="24"/>
              </w:rPr>
            </w:pPr>
            <w:r>
              <w:rPr>
                <w:sz w:val="24"/>
              </w:rPr>
              <w:t>Общественное питание</w:t>
            </w:r>
          </w:p>
        </w:tc>
        <w:tc>
          <w:tcPr>
            <w:tcW w:w="6806" w:type="dxa"/>
          </w:tcPr>
          <w:p w:rsidR="00507B11" w:rsidRDefault="00B22E02" w:rsidP="008906EE">
            <w:pPr>
              <w:pStyle w:val="TableParagraph"/>
              <w:ind w:left="108" w:right="130"/>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507B11" w:rsidRDefault="00B22E02">
            <w:pPr>
              <w:pStyle w:val="TableParagraph"/>
              <w:spacing w:line="268" w:lineRule="exact"/>
              <w:ind w:left="131"/>
              <w:rPr>
                <w:sz w:val="24"/>
              </w:rPr>
            </w:pPr>
            <w:r>
              <w:rPr>
                <w:sz w:val="24"/>
              </w:rPr>
              <w:t>4.6</w:t>
            </w:r>
          </w:p>
        </w:tc>
      </w:tr>
      <w:tr w:rsidR="00507B11" w:rsidTr="008906EE">
        <w:trPr>
          <w:trHeight w:val="773"/>
        </w:trPr>
        <w:tc>
          <w:tcPr>
            <w:tcW w:w="2376" w:type="dxa"/>
          </w:tcPr>
          <w:p w:rsidR="00507B11" w:rsidRDefault="00B22E02">
            <w:pPr>
              <w:pStyle w:val="TableParagraph"/>
              <w:ind w:left="107" w:right="773"/>
              <w:rPr>
                <w:sz w:val="24"/>
              </w:rPr>
            </w:pPr>
            <w:r>
              <w:rPr>
                <w:sz w:val="24"/>
              </w:rPr>
              <w:t>Гостиничное обслуживание</w:t>
            </w:r>
          </w:p>
        </w:tc>
        <w:tc>
          <w:tcPr>
            <w:tcW w:w="6806" w:type="dxa"/>
          </w:tcPr>
          <w:p w:rsidR="00507B11" w:rsidRDefault="003D1809" w:rsidP="003D1809">
            <w:pPr>
              <w:pStyle w:val="TableParagraph"/>
              <w:ind w:left="108" w:right="100"/>
              <w:jc w:val="both"/>
              <w:rPr>
                <w:sz w:val="24"/>
              </w:rPr>
            </w:pPr>
            <w:r>
              <w:rPr>
                <w:sz w:val="24"/>
              </w:rPr>
              <w:t xml:space="preserve">Размещение гостиниц </w:t>
            </w:r>
            <w:r>
              <w:rPr>
                <w:sz w:val="24"/>
                <w:szCs w:val="24"/>
              </w:rPr>
              <w:t>(в ред.Решения Думы от 27.10.2021 №80)</w:t>
            </w:r>
          </w:p>
        </w:tc>
        <w:tc>
          <w:tcPr>
            <w:tcW w:w="567" w:type="dxa"/>
          </w:tcPr>
          <w:p w:rsidR="00507B11" w:rsidRDefault="00B22E02">
            <w:pPr>
              <w:pStyle w:val="TableParagraph"/>
              <w:spacing w:line="268" w:lineRule="exact"/>
              <w:ind w:left="131"/>
              <w:rPr>
                <w:sz w:val="24"/>
              </w:rPr>
            </w:pPr>
            <w:r>
              <w:rPr>
                <w:sz w:val="24"/>
              </w:rPr>
              <w:t>4.7</w:t>
            </w:r>
          </w:p>
        </w:tc>
      </w:tr>
      <w:tr w:rsidR="00507B11">
        <w:trPr>
          <w:trHeight w:val="1104"/>
        </w:trPr>
        <w:tc>
          <w:tcPr>
            <w:tcW w:w="2376" w:type="dxa"/>
          </w:tcPr>
          <w:p w:rsidR="00507B11" w:rsidRDefault="00B22E02">
            <w:pPr>
              <w:pStyle w:val="TableParagraph"/>
              <w:spacing w:line="268" w:lineRule="exact"/>
              <w:ind w:left="107"/>
              <w:rPr>
                <w:sz w:val="24"/>
              </w:rPr>
            </w:pPr>
            <w:r>
              <w:rPr>
                <w:sz w:val="24"/>
              </w:rPr>
              <w:t>Развлечения</w:t>
            </w:r>
          </w:p>
        </w:tc>
        <w:tc>
          <w:tcPr>
            <w:tcW w:w="6806" w:type="dxa"/>
          </w:tcPr>
          <w:p w:rsidR="00507B11" w:rsidRDefault="00B22E02" w:rsidP="00E86398">
            <w:pPr>
              <w:pStyle w:val="TableParagraph"/>
              <w:ind w:left="108"/>
              <w:jc w:val="both"/>
              <w:rPr>
                <w:sz w:val="24"/>
              </w:rPr>
            </w:pPr>
            <w:r>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2">
              <w:r>
                <w:rPr>
                  <w:sz w:val="24"/>
                </w:rPr>
                <w:t xml:space="preserve">кодами 4.8.1 </w:t>
              </w:r>
            </w:hyperlink>
            <w:r>
              <w:rPr>
                <w:sz w:val="24"/>
              </w:rPr>
              <w:t xml:space="preserve">- </w:t>
            </w:r>
            <w:hyperlink r:id="rId73">
              <w:r>
                <w:rPr>
                  <w:sz w:val="24"/>
                </w:rPr>
                <w:t>4.8.3</w:t>
              </w:r>
            </w:hyperlink>
          </w:p>
        </w:tc>
        <w:tc>
          <w:tcPr>
            <w:tcW w:w="567" w:type="dxa"/>
          </w:tcPr>
          <w:p w:rsidR="00507B11" w:rsidRDefault="00B22E02">
            <w:pPr>
              <w:pStyle w:val="TableParagraph"/>
              <w:spacing w:line="268" w:lineRule="exact"/>
              <w:ind w:left="131"/>
              <w:rPr>
                <w:sz w:val="24"/>
              </w:rPr>
            </w:pPr>
            <w:r>
              <w:rPr>
                <w:sz w:val="24"/>
              </w:rPr>
              <w:t>4.8</w:t>
            </w:r>
          </w:p>
        </w:tc>
      </w:tr>
      <w:tr w:rsidR="00507B11">
        <w:trPr>
          <w:trHeight w:val="1655"/>
        </w:trPr>
        <w:tc>
          <w:tcPr>
            <w:tcW w:w="2376" w:type="dxa"/>
          </w:tcPr>
          <w:p w:rsidR="00507B11" w:rsidRDefault="00B22E02">
            <w:pPr>
              <w:pStyle w:val="TableParagraph"/>
              <w:spacing w:line="268" w:lineRule="exact"/>
              <w:ind w:left="107"/>
              <w:rPr>
                <w:sz w:val="24"/>
              </w:rPr>
            </w:pPr>
            <w:r>
              <w:rPr>
                <w:sz w:val="24"/>
              </w:rPr>
              <w:t>Служебные гаражи</w:t>
            </w:r>
          </w:p>
        </w:tc>
        <w:tc>
          <w:tcPr>
            <w:tcW w:w="6806" w:type="dxa"/>
          </w:tcPr>
          <w:p w:rsidR="00507B11" w:rsidRDefault="00B22E02" w:rsidP="00E86398">
            <w:pPr>
              <w:pStyle w:val="TableParagraph"/>
              <w:ind w:left="108" w:right="95"/>
              <w:jc w:val="both"/>
              <w:rPr>
                <w:sz w:val="24"/>
              </w:rPr>
            </w:pPr>
            <w:r>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r>
                <w:rPr>
                  <w:sz w:val="24"/>
                </w:rPr>
                <w:t>кодами 3.0</w:t>
              </w:r>
            </w:hyperlink>
            <w:r>
              <w:rPr>
                <w:sz w:val="24"/>
              </w:rPr>
              <w:t xml:space="preserve">, </w:t>
            </w:r>
            <w:hyperlink r:id="rId75">
              <w:r>
                <w:rPr>
                  <w:sz w:val="24"/>
                </w:rPr>
                <w:t>4.0</w:t>
              </w:r>
            </w:hyperlink>
            <w:r>
              <w:rPr>
                <w:sz w:val="24"/>
              </w:rPr>
              <w:t>, а также для стоянки и хранения транспортных средств общего пользования, в</w:t>
            </w:r>
            <w:r w:rsidR="00E86398">
              <w:rPr>
                <w:sz w:val="24"/>
              </w:rPr>
              <w:t xml:space="preserve"> </w:t>
            </w:r>
            <w:r>
              <w:rPr>
                <w:sz w:val="24"/>
              </w:rPr>
              <w:t>том числе в депо</w:t>
            </w:r>
          </w:p>
        </w:tc>
        <w:tc>
          <w:tcPr>
            <w:tcW w:w="567" w:type="dxa"/>
          </w:tcPr>
          <w:p w:rsidR="00507B11" w:rsidRDefault="00B22E02">
            <w:pPr>
              <w:pStyle w:val="TableParagraph"/>
              <w:spacing w:line="268" w:lineRule="exact"/>
              <w:ind w:left="131"/>
              <w:rPr>
                <w:sz w:val="24"/>
              </w:rPr>
            </w:pPr>
            <w:r>
              <w:rPr>
                <w:sz w:val="24"/>
              </w:rPr>
              <w:t>4.9</w:t>
            </w:r>
          </w:p>
        </w:tc>
      </w:tr>
      <w:tr w:rsidR="00507B11">
        <w:trPr>
          <w:trHeight w:val="1103"/>
        </w:trPr>
        <w:tc>
          <w:tcPr>
            <w:tcW w:w="2376" w:type="dxa"/>
          </w:tcPr>
          <w:p w:rsidR="00507B11" w:rsidRDefault="00B22E02">
            <w:pPr>
              <w:pStyle w:val="TableParagraph"/>
              <w:ind w:left="107"/>
              <w:rPr>
                <w:sz w:val="24"/>
              </w:rPr>
            </w:pPr>
            <w:r>
              <w:rPr>
                <w:sz w:val="24"/>
              </w:rPr>
              <w:t>Объекты дорожного сервиса</w:t>
            </w:r>
          </w:p>
        </w:tc>
        <w:tc>
          <w:tcPr>
            <w:tcW w:w="6806" w:type="dxa"/>
          </w:tcPr>
          <w:p w:rsidR="00507B11" w:rsidRDefault="00B22E02" w:rsidP="00E86398">
            <w:pPr>
              <w:pStyle w:val="TableParagraph"/>
              <w:ind w:left="108" w:right="98"/>
              <w:jc w:val="both"/>
              <w:rPr>
                <w:sz w:val="24"/>
              </w:rPr>
            </w:pPr>
            <w:r>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r>
                <w:rPr>
                  <w:sz w:val="24"/>
                </w:rPr>
                <w:t>кодами</w:t>
              </w:r>
            </w:hyperlink>
            <w:r w:rsidR="00E86398">
              <w:rPr>
                <w:sz w:val="24"/>
              </w:rPr>
              <w:t xml:space="preserve"> </w:t>
            </w:r>
            <w:hyperlink r:id="rId77">
              <w:r>
                <w:rPr>
                  <w:sz w:val="24"/>
                </w:rPr>
                <w:t>4.9.1.1</w:t>
              </w:r>
            </w:hyperlink>
            <w:r>
              <w:rPr>
                <w:sz w:val="24"/>
              </w:rPr>
              <w:t xml:space="preserve"> - </w:t>
            </w:r>
            <w:hyperlink r:id="rId78">
              <w:r>
                <w:rPr>
                  <w:sz w:val="24"/>
                </w:rPr>
                <w:t>4.9.1.4</w:t>
              </w:r>
            </w:hyperlink>
          </w:p>
        </w:tc>
        <w:tc>
          <w:tcPr>
            <w:tcW w:w="567" w:type="dxa"/>
          </w:tcPr>
          <w:p w:rsidR="00507B11" w:rsidRDefault="00B22E02">
            <w:pPr>
              <w:pStyle w:val="TableParagraph"/>
              <w:spacing w:line="268" w:lineRule="exact"/>
              <w:ind w:left="38" w:right="33"/>
              <w:jc w:val="center"/>
              <w:rPr>
                <w:sz w:val="24"/>
              </w:rPr>
            </w:pPr>
            <w:r>
              <w:rPr>
                <w:sz w:val="24"/>
              </w:rPr>
              <w:t>4.9</w:t>
            </w:r>
          </w:p>
          <w:p w:rsidR="00507B11" w:rsidRDefault="00B22E02">
            <w:pPr>
              <w:pStyle w:val="TableParagraph"/>
              <w:ind w:left="38" w:right="33"/>
              <w:jc w:val="center"/>
              <w:rPr>
                <w:sz w:val="24"/>
              </w:rPr>
            </w:pPr>
            <w:r>
              <w:rPr>
                <w:sz w:val="24"/>
              </w:rPr>
              <w:t>.1</w:t>
            </w:r>
          </w:p>
        </w:tc>
      </w:tr>
      <w:tr w:rsidR="00507B11" w:rsidTr="00E86398">
        <w:trPr>
          <w:trHeight w:val="1775"/>
        </w:trPr>
        <w:tc>
          <w:tcPr>
            <w:tcW w:w="2376" w:type="dxa"/>
          </w:tcPr>
          <w:p w:rsidR="00507B11" w:rsidRDefault="00B22E02">
            <w:pPr>
              <w:pStyle w:val="TableParagraph"/>
              <w:ind w:left="107" w:right="890"/>
              <w:rPr>
                <w:sz w:val="24"/>
              </w:rPr>
            </w:pPr>
            <w:r>
              <w:rPr>
                <w:sz w:val="24"/>
              </w:rPr>
              <w:t>Выставочно- ярмарочная деятельность</w:t>
            </w:r>
          </w:p>
        </w:tc>
        <w:tc>
          <w:tcPr>
            <w:tcW w:w="6806" w:type="dxa"/>
          </w:tcPr>
          <w:p w:rsidR="00507B11" w:rsidRDefault="00B22E02" w:rsidP="00E86398">
            <w:pPr>
              <w:pStyle w:val="TableParagraph"/>
              <w:ind w:left="108" w:right="95"/>
              <w:jc w:val="both"/>
              <w:rPr>
                <w:sz w:val="24"/>
              </w:rPr>
            </w:pPr>
            <w:r>
              <w:rPr>
                <w:sz w:val="24"/>
              </w:rPr>
              <w:t>Размещение объектов капитального строительства, сооружений, предназначенных для осуществления выставочно- 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rsidR="00507B11" w:rsidRDefault="00B22E02">
            <w:pPr>
              <w:pStyle w:val="TableParagraph"/>
              <w:spacing w:line="268" w:lineRule="exact"/>
              <w:ind w:left="38" w:right="33"/>
              <w:jc w:val="center"/>
              <w:rPr>
                <w:sz w:val="24"/>
              </w:rPr>
            </w:pPr>
            <w:r>
              <w:rPr>
                <w:sz w:val="24"/>
              </w:rPr>
              <w:t>4.1</w:t>
            </w:r>
          </w:p>
          <w:p w:rsidR="00507B11" w:rsidRDefault="00B22E02">
            <w:pPr>
              <w:pStyle w:val="TableParagraph"/>
              <w:ind w:left="8"/>
              <w:jc w:val="center"/>
              <w:rPr>
                <w:sz w:val="24"/>
              </w:rPr>
            </w:pPr>
            <w:r>
              <w:rPr>
                <w:sz w:val="24"/>
              </w:rPr>
              <w:t>0</w:t>
            </w:r>
          </w:p>
        </w:tc>
      </w:tr>
    </w:tbl>
    <w:p w:rsidR="00507B11" w:rsidRDefault="00507B11">
      <w:pPr>
        <w:pStyle w:val="a3"/>
        <w:spacing w:before="7"/>
        <w:ind w:left="0"/>
        <w:jc w:val="left"/>
        <w:rPr>
          <w:sz w:val="19"/>
        </w:rPr>
      </w:pPr>
    </w:p>
    <w:p w:rsidR="00507B11" w:rsidRDefault="00B22E02">
      <w:pPr>
        <w:pStyle w:val="a4"/>
        <w:numPr>
          <w:ilvl w:val="0"/>
          <w:numId w:val="18"/>
        </w:numPr>
        <w:tabs>
          <w:tab w:val="left" w:pos="1746"/>
        </w:tabs>
        <w:spacing w:before="89"/>
        <w:ind w:right="431" w:firstLine="0"/>
        <w:jc w:val="both"/>
        <w:rPr>
          <w:sz w:val="28"/>
        </w:rPr>
      </w:pPr>
      <w:r>
        <w:rPr>
          <w:sz w:val="28"/>
        </w:rPr>
        <w:t>Установленный градостроительными регламентами вид разрешенного использования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pacing w:val="-5"/>
          <w:sz w:val="28"/>
        </w:rPr>
        <w:t xml:space="preserve"> </w:t>
      </w:r>
      <w:r>
        <w:rPr>
          <w:sz w:val="28"/>
        </w:rPr>
        <w:t>деятельности;</w:t>
      </w:r>
    </w:p>
    <w:p w:rsidR="00507B11" w:rsidRDefault="00B22E02">
      <w:pPr>
        <w:pStyle w:val="a3"/>
        <w:spacing w:before="1"/>
        <w:ind w:right="432"/>
      </w:pPr>
      <w:r>
        <w:t>созданию и уходу за городскими лесами, скверами, прудами, озерами, водохранилищами, пляжами, а также обустройству мест отдыха в них.</w:t>
      </w:r>
    </w:p>
    <w:p w:rsidR="00507B11" w:rsidRDefault="00B22E02">
      <w:pPr>
        <w:pStyle w:val="a3"/>
        <w:spacing w:before="2"/>
        <w:ind w:right="435"/>
      </w:pPr>
      <w:r>
        <w:t xml:space="preserve">Содержание данного вида разрешенного использования включает в себя содержание видов разрешенного использования с </w:t>
      </w:r>
      <w:hyperlink r:id="rId79">
        <w:r>
          <w:t xml:space="preserve">кодами 5.1 </w:t>
        </w:r>
      </w:hyperlink>
      <w:r>
        <w:t xml:space="preserve">- </w:t>
      </w:r>
      <w:hyperlink r:id="rId80">
        <w:r>
          <w:t>5.5</w:t>
        </w:r>
      </w:hyperlink>
      <w:r>
        <w:t>:</w:t>
      </w:r>
    </w:p>
    <w:p w:rsidR="00507B11" w:rsidRDefault="00507B11">
      <w:p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230"/>
        <w:gridCol w:w="724"/>
      </w:tblGrid>
      <w:tr w:rsidR="00507B11">
        <w:trPr>
          <w:trHeight w:val="827"/>
        </w:trPr>
        <w:tc>
          <w:tcPr>
            <w:tcW w:w="1951" w:type="dxa"/>
          </w:tcPr>
          <w:p w:rsidR="00507B11" w:rsidRDefault="00B22E02">
            <w:pPr>
              <w:pStyle w:val="TableParagraph"/>
              <w:spacing w:line="268" w:lineRule="exact"/>
              <w:ind w:left="107"/>
              <w:rPr>
                <w:sz w:val="24"/>
              </w:rPr>
            </w:pPr>
            <w:r>
              <w:rPr>
                <w:sz w:val="24"/>
              </w:rPr>
              <w:t>Спорт</w:t>
            </w:r>
          </w:p>
        </w:tc>
        <w:tc>
          <w:tcPr>
            <w:tcW w:w="7230" w:type="dxa"/>
          </w:tcPr>
          <w:p w:rsidR="00507B11" w:rsidRDefault="00B22E02" w:rsidP="00E86398">
            <w:pPr>
              <w:pStyle w:val="TableParagraph"/>
              <w:ind w:left="107"/>
              <w:rPr>
                <w:sz w:val="24"/>
              </w:rPr>
            </w:pPr>
            <w:r>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hyperlink r:id="rId81">
              <w:r>
                <w:rPr>
                  <w:sz w:val="24"/>
                </w:rPr>
                <w:t xml:space="preserve">ния с кодами 5.1.1 </w:t>
              </w:r>
            </w:hyperlink>
            <w:r>
              <w:rPr>
                <w:sz w:val="24"/>
              </w:rPr>
              <w:t xml:space="preserve">- </w:t>
            </w:r>
            <w:hyperlink r:id="rId82">
              <w:r>
                <w:rPr>
                  <w:sz w:val="24"/>
                </w:rPr>
                <w:t>5.1.7</w:t>
              </w:r>
            </w:hyperlink>
            <w:r w:rsidR="00151CA2">
              <w:rPr>
                <w:sz w:val="24"/>
              </w:rPr>
              <w:t xml:space="preserve"> </w:t>
            </w:r>
            <w:r w:rsidR="00151CA2">
              <w:rPr>
                <w:sz w:val="24"/>
                <w:szCs w:val="24"/>
              </w:rPr>
              <w:t>(в ред.Решения Думы от 27.10.2021 №80)</w:t>
            </w:r>
          </w:p>
        </w:tc>
        <w:tc>
          <w:tcPr>
            <w:tcW w:w="724" w:type="dxa"/>
          </w:tcPr>
          <w:p w:rsidR="00507B11" w:rsidRDefault="00B22E02">
            <w:pPr>
              <w:pStyle w:val="TableParagraph"/>
              <w:spacing w:line="268" w:lineRule="exact"/>
              <w:ind w:left="211"/>
              <w:rPr>
                <w:sz w:val="24"/>
              </w:rPr>
            </w:pPr>
            <w:r>
              <w:rPr>
                <w:sz w:val="24"/>
              </w:rPr>
              <w:t>5.1</w:t>
            </w:r>
          </w:p>
        </w:tc>
      </w:tr>
      <w:tr w:rsidR="00507B11">
        <w:trPr>
          <w:trHeight w:val="1103"/>
        </w:trPr>
        <w:tc>
          <w:tcPr>
            <w:tcW w:w="1951" w:type="dxa"/>
          </w:tcPr>
          <w:p w:rsidR="00507B11" w:rsidRDefault="00B22E02" w:rsidP="00E86398">
            <w:pPr>
              <w:pStyle w:val="TableParagraph"/>
              <w:ind w:left="107" w:right="96"/>
              <w:jc w:val="center"/>
              <w:rPr>
                <w:sz w:val="24"/>
              </w:rPr>
            </w:pPr>
            <w:r>
              <w:rPr>
                <w:sz w:val="24"/>
              </w:rPr>
              <w:t>Обеспечение спортивно-</w:t>
            </w:r>
          </w:p>
          <w:p w:rsidR="00E86398" w:rsidRDefault="00B22E02" w:rsidP="00E86398">
            <w:pPr>
              <w:pStyle w:val="TableParagraph"/>
              <w:tabs>
                <w:tab w:val="left" w:pos="1505"/>
              </w:tabs>
              <w:spacing w:line="270" w:lineRule="atLeast"/>
              <w:ind w:left="107" w:right="96"/>
              <w:jc w:val="center"/>
              <w:rPr>
                <w:sz w:val="24"/>
              </w:rPr>
            </w:pPr>
            <w:r>
              <w:rPr>
                <w:sz w:val="24"/>
              </w:rPr>
              <w:t>зрелищных</w:t>
            </w:r>
            <w:r>
              <w:rPr>
                <w:sz w:val="24"/>
              </w:rPr>
              <w:tab/>
            </w:r>
          </w:p>
          <w:p w:rsidR="00507B11" w:rsidRDefault="00B22E02" w:rsidP="00E86398">
            <w:pPr>
              <w:pStyle w:val="TableParagraph"/>
              <w:tabs>
                <w:tab w:val="left" w:pos="1505"/>
              </w:tabs>
              <w:spacing w:line="270" w:lineRule="atLeast"/>
              <w:ind w:left="107" w:right="96"/>
              <w:jc w:val="center"/>
              <w:rPr>
                <w:sz w:val="24"/>
              </w:rPr>
            </w:pPr>
            <w:r>
              <w:rPr>
                <w:spacing w:val="-7"/>
                <w:sz w:val="24"/>
              </w:rPr>
              <w:t>ме</w:t>
            </w:r>
            <w:r>
              <w:rPr>
                <w:sz w:val="24"/>
              </w:rPr>
              <w:t>роприятий</w:t>
            </w:r>
          </w:p>
        </w:tc>
        <w:tc>
          <w:tcPr>
            <w:tcW w:w="7230" w:type="dxa"/>
          </w:tcPr>
          <w:p w:rsidR="00507B11" w:rsidRDefault="00B22E02">
            <w:pPr>
              <w:pStyle w:val="TableParagraph"/>
              <w:ind w:left="107" w:right="98"/>
              <w:jc w:val="both"/>
              <w:rPr>
                <w:sz w:val="24"/>
              </w:rPr>
            </w:pPr>
            <w:r>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rsidR="00507B11" w:rsidRDefault="00B22E02">
            <w:pPr>
              <w:pStyle w:val="TableParagraph"/>
              <w:spacing w:line="268" w:lineRule="exact"/>
              <w:ind w:left="122"/>
              <w:rPr>
                <w:sz w:val="24"/>
              </w:rPr>
            </w:pPr>
            <w:r>
              <w:rPr>
                <w:sz w:val="24"/>
              </w:rPr>
              <w:t>5.1.1</w:t>
            </w:r>
          </w:p>
        </w:tc>
      </w:tr>
      <w:tr w:rsidR="00507B11">
        <w:trPr>
          <w:trHeight w:val="827"/>
        </w:trPr>
        <w:tc>
          <w:tcPr>
            <w:tcW w:w="1951" w:type="dxa"/>
          </w:tcPr>
          <w:p w:rsidR="00507B11" w:rsidRDefault="00B22E02" w:rsidP="00E86398">
            <w:pPr>
              <w:pStyle w:val="TableParagraph"/>
              <w:ind w:left="107"/>
              <w:jc w:val="center"/>
              <w:rPr>
                <w:sz w:val="24"/>
              </w:rPr>
            </w:pPr>
            <w:r>
              <w:rPr>
                <w:sz w:val="24"/>
              </w:rPr>
              <w:t>Обеспечение занятий спортом</w:t>
            </w:r>
          </w:p>
          <w:p w:rsidR="00507B11" w:rsidRDefault="00B22E02" w:rsidP="00E86398">
            <w:pPr>
              <w:pStyle w:val="TableParagraph"/>
              <w:spacing w:line="264" w:lineRule="exact"/>
              <w:ind w:left="107"/>
              <w:jc w:val="center"/>
              <w:rPr>
                <w:sz w:val="24"/>
              </w:rPr>
            </w:pPr>
            <w:r>
              <w:rPr>
                <w:sz w:val="24"/>
              </w:rPr>
              <w:t>в помещениях</w:t>
            </w:r>
          </w:p>
        </w:tc>
        <w:tc>
          <w:tcPr>
            <w:tcW w:w="7230" w:type="dxa"/>
          </w:tcPr>
          <w:p w:rsidR="00507B11" w:rsidRDefault="00B22E02" w:rsidP="00E86398">
            <w:pPr>
              <w:pStyle w:val="TableParagraph"/>
              <w:ind w:left="107" w:right="99"/>
              <w:jc w:val="both"/>
              <w:rPr>
                <w:sz w:val="24"/>
              </w:rPr>
            </w:pPr>
            <w:r>
              <w:rPr>
                <w:sz w:val="24"/>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rsidR="00507B11" w:rsidRDefault="00B22E02">
            <w:pPr>
              <w:pStyle w:val="TableParagraph"/>
              <w:spacing w:line="267" w:lineRule="exact"/>
              <w:ind w:left="122"/>
              <w:rPr>
                <w:sz w:val="24"/>
              </w:rPr>
            </w:pPr>
            <w:r>
              <w:rPr>
                <w:sz w:val="24"/>
              </w:rPr>
              <w:t>5.1.2</w:t>
            </w:r>
          </w:p>
        </w:tc>
      </w:tr>
      <w:tr w:rsidR="00507B11">
        <w:trPr>
          <w:trHeight w:val="827"/>
        </w:trPr>
        <w:tc>
          <w:tcPr>
            <w:tcW w:w="1951" w:type="dxa"/>
          </w:tcPr>
          <w:p w:rsidR="00507B11" w:rsidRDefault="00B22E02" w:rsidP="00E86398">
            <w:pPr>
              <w:pStyle w:val="TableParagraph"/>
              <w:tabs>
                <w:tab w:val="left" w:pos="1491"/>
              </w:tabs>
              <w:ind w:left="107" w:right="94"/>
              <w:jc w:val="center"/>
              <w:rPr>
                <w:sz w:val="24"/>
              </w:rPr>
            </w:pPr>
            <w:r>
              <w:rPr>
                <w:sz w:val="24"/>
              </w:rPr>
              <w:t>Площадки</w:t>
            </w:r>
            <w:r>
              <w:rPr>
                <w:sz w:val="24"/>
              </w:rPr>
              <w:tab/>
            </w:r>
            <w:r>
              <w:rPr>
                <w:spacing w:val="-6"/>
                <w:sz w:val="24"/>
              </w:rPr>
              <w:t xml:space="preserve">для </w:t>
            </w:r>
            <w:r>
              <w:rPr>
                <w:sz w:val="24"/>
              </w:rPr>
              <w:t>занятий</w:t>
            </w:r>
            <w:r>
              <w:rPr>
                <w:spacing w:val="-2"/>
                <w:sz w:val="24"/>
              </w:rPr>
              <w:t xml:space="preserve"> </w:t>
            </w:r>
            <w:r>
              <w:rPr>
                <w:sz w:val="24"/>
              </w:rPr>
              <w:t>спортом</w:t>
            </w:r>
          </w:p>
        </w:tc>
        <w:tc>
          <w:tcPr>
            <w:tcW w:w="7230" w:type="dxa"/>
          </w:tcPr>
          <w:p w:rsidR="00507B11" w:rsidRDefault="00B22E02" w:rsidP="00E86398">
            <w:pPr>
              <w:pStyle w:val="TableParagraph"/>
              <w:ind w:left="107"/>
              <w:jc w:val="both"/>
              <w:rPr>
                <w:sz w:val="24"/>
              </w:rPr>
            </w:pPr>
            <w:r>
              <w:rPr>
                <w:sz w:val="24"/>
              </w:rPr>
              <w:t>Размещение площадок для занятия спортом и физкультурой на открытом воздухе (физкультурные площадки, беговые дорожки,</w:t>
            </w:r>
            <w:r>
              <w:rPr>
                <w:spacing w:val="51"/>
                <w:sz w:val="24"/>
              </w:rPr>
              <w:t xml:space="preserve"> </w:t>
            </w:r>
            <w:r>
              <w:rPr>
                <w:sz w:val="24"/>
              </w:rPr>
              <w:t>поля</w:t>
            </w:r>
            <w:r w:rsidR="00E86398">
              <w:rPr>
                <w:sz w:val="24"/>
              </w:rPr>
              <w:t xml:space="preserve"> </w:t>
            </w:r>
            <w:r>
              <w:rPr>
                <w:sz w:val="24"/>
              </w:rPr>
              <w:t>для спортивной игры)</w:t>
            </w:r>
          </w:p>
        </w:tc>
        <w:tc>
          <w:tcPr>
            <w:tcW w:w="724" w:type="dxa"/>
          </w:tcPr>
          <w:p w:rsidR="00507B11" w:rsidRDefault="00B22E02">
            <w:pPr>
              <w:pStyle w:val="TableParagraph"/>
              <w:spacing w:line="268" w:lineRule="exact"/>
              <w:ind w:left="122"/>
              <w:rPr>
                <w:sz w:val="24"/>
              </w:rPr>
            </w:pPr>
            <w:r>
              <w:rPr>
                <w:sz w:val="24"/>
              </w:rPr>
              <w:t>5.1.3</w:t>
            </w:r>
          </w:p>
        </w:tc>
      </w:tr>
      <w:tr w:rsidR="00507B11" w:rsidTr="00F53F0B">
        <w:trPr>
          <w:trHeight w:val="811"/>
        </w:trPr>
        <w:tc>
          <w:tcPr>
            <w:tcW w:w="1951" w:type="dxa"/>
          </w:tcPr>
          <w:p w:rsidR="00507B11" w:rsidRDefault="00B22E02" w:rsidP="00E86398">
            <w:pPr>
              <w:pStyle w:val="TableParagraph"/>
              <w:tabs>
                <w:tab w:val="left" w:pos="1491"/>
              </w:tabs>
              <w:ind w:left="107" w:right="94"/>
              <w:jc w:val="center"/>
              <w:rPr>
                <w:sz w:val="24"/>
              </w:rPr>
            </w:pPr>
            <w:r>
              <w:rPr>
                <w:sz w:val="24"/>
              </w:rPr>
              <w:t>Оборудованные площадки</w:t>
            </w:r>
            <w:r>
              <w:rPr>
                <w:sz w:val="24"/>
              </w:rPr>
              <w:tab/>
            </w:r>
            <w:r>
              <w:rPr>
                <w:spacing w:val="-6"/>
                <w:sz w:val="24"/>
              </w:rPr>
              <w:t xml:space="preserve">для </w:t>
            </w:r>
            <w:r>
              <w:rPr>
                <w:sz w:val="24"/>
              </w:rPr>
              <w:t>занятий</w:t>
            </w:r>
            <w:r>
              <w:rPr>
                <w:spacing w:val="-2"/>
                <w:sz w:val="24"/>
              </w:rPr>
              <w:t xml:space="preserve"> </w:t>
            </w:r>
            <w:r>
              <w:rPr>
                <w:sz w:val="24"/>
              </w:rPr>
              <w:t>спортом</w:t>
            </w:r>
          </w:p>
        </w:tc>
        <w:tc>
          <w:tcPr>
            <w:tcW w:w="7230" w:type="dxa"/>
          </w:tcPr>
          <w:p w:rsidR="00507B11" w:rsidRDefault="00B22E02">
            <w:pPr>
              <w:pStyle w:val="TableParagraph"/>
              <w:ind w:left="107" w:right="99"/>
              <w:jc w:val="both"/>
              <w:rPr>
                <w:sz w:val="24"/>
              </w:rPr>
            </w:pPr>
            <w:r>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rsidR="00507B11" w:rsidRDefault="00B22E02">
            <w:pPr>
              <w:pStyle w:val="TableParagraph"/>
              <w:spacing w:line="268" w:lineRule="exact"/>
              <w:ind w:left="122"/>
              <w:rPr>
                <w:sz w:val="24"/>
              </w:rPr>
            </w:pPr>
            <w:r>
              <w:rPr>
                <w:sz w:val="24"/>
              </w:rPr>
              <w:t>5.1.4</w:t>
            </w:r>
          </w:p>
        </w:tc>
      </w:tr>
      <w:tr w:rsidR="00507B11">
        <w:trPr>
          <w:trHeight w:val="827"/>
        </w:trPr>
        <w:tc>
          <w:tcPr>
            <w:tcW w:w="1951" w:type="dxa"/>
          </w:tcPr>
          <w:p w:rsidR="00507B11" w:rsidRDefault="00B22E02" w:rsidP="00E86398">
            <w:pPr>
              <w:pStyle w:val="TableParagraph"/>
              <w:spacing w:line="268" w:lineRule="exact"/>
              <w:ind w:left="107"/>
              <w:jc w:val="center"/>
              <w:rPr>
                <w:sz w:val="24"/>
              </w:rPr>
            </w:pPr>
            <w:r>
              <w:rPr>
                <w:sz w:val="24"/>
              </w:rPr>
              <w:t>Водный спорт</w:t>
            </w:r>
          </w:p>
        </w:tc>
        <w:tc>
          <w:tcPr>
            <w:tcW w:w="7230" w:type="dxa"/>
          </w:tcPr>
          <w:p w:rsidR="00507B11" w:rsidRDefault="00B22E02" w:rsidP="00E86398">
            <w:pPr>
              <w:pStyle w:val="TableParagraph"/>
              <w:spacing w:line="268" w:lineRule="exact"/>
              <w:ind w:left="107" w:right="129"/>
              <w:jc w:val="both"/>
              <w:rPr>
                <w:sz w:val="24"/>
              </w:rPr>
            </w:pPr>
            <w:r>
              <w:rPr>
                <w:sz w:val="24"/>
              </w:rPr>
              <w:t>Размещение спортивных сооружений для занятия водными видами</w:t>
            </w:r>
            <w:r w:rsidR="00E86398">
              <w:rPr>
                <w:sz w:val="24"/>
              </w:rPr>
              <w:t xml:space="preserve"> </w:t>
            </w:r>
            <w:r>
              <w:rPr>
                <w:sz w:val="24"/>
              </w:rPr>
              <w:t>спорта (причалы и сооружения, необходимые для организации водных видов спорта и хранения соответствующего инвентаря)</w:t>
            </w:r>
          </w:p>
        </w:tc>
        <w:tc>
          <w:tcPr>
            <w:tcW w:w="724" w:type="dxa"/>
          </w:tcPr>
          <w:p w:rsidR="00507B11" w:rsidRDefault="00B22E02">
            <w:pPr>
              <w:pStyle w:val="TableParagraph"/>
              <w:spacing w:line="268" w:lineRule="exact"/>
              <w:ind w:left="122"/>
              <w:rPr>
                <w:sz w:val="24"/>
              </w:rPr>
            </w:pPr>
            <w:r>
              <w:rPr>
                <w:sz w:val="24"/>
              </w:rPr>
              <w:t>5.1.5</w:t>
            </w:r>
          </w:p>
        </w:tc>
      </w:tr>
      <w:tr w:rsidR="00507B11">
        <w:trPr>
          <w:trHeight w:val="1105"/>
        </w:trPr>
        <w:tc>
          <w:tcPr>
            <w:tcW w:w="1951" w:type="dxa"/>
          </w:tcPr>
          <w:p w:rsidR="00507B11" w:rsidRDefault="00B22E02" w:rsidP="00E86398">
            <w:pPr>
              <w:pStyle w:val="TableParagraph"/>
              <w:ind w:left="107" w:right="368"/>
              <w:jc w:val="center"/>
              <w:rPr>
                <w:sz w:val="24"/>
              </w:rPr>
            </w:pPr>
            <w:r>
              <w:rPr>
                <w:sz w:val="24"/>
              </w:rPr>
              <w:t>Авиационный спорт</w:t>
            </w:r>
          </w:p>
        </w:tc>
        <w:tc>
          <w:tcPr>
            <w:tcW w:w="7230" w:type="dxa"/>
          </w:tcPr>
          <w:p w:rsidR="00507B11" w:rsidRDefault="00B22E02" w:rsidP="00E86398">
            <w:pPr>
              <w:pStyle w:val="TableParagraph"/>
              <w:ind w:left="107" w:right="129"/>
              <w:jc w:val="both"/>
              <w:rPr>
                <w:sz w:val="24"/>
              </w:rPr>
            </w:pPr>
            <w:r>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rsidR="00507B11" w:rsidRDefault="00B22E02">
            <w:pPr>
              <w:pStyle w:val="TableParagraph"/>
              <w:spacing w:line="270" w:lineRule="exact"/>
              <w:ind w:left="122"/>
              <w:rPr>
                <w:sz w:val="24"/>
              </w:rPr>
            </w:pPr>
            <w:r>
              <w:rPr>
                <w:sz w:val="24"/>
              </w:rPr>
              <w:t>5.1.6</w:t>
            </w:r>
          </w:p>
        </w:tc>
      </w:tr>
      <w:tr w:rsidR="00507B11" w:rsidTr="00F53F0B">
        <w:trPr>
          <w:trHeight w:val="586"/>
        </w:trPr>
        <w:tc>
          <w:tcPr>
            <w:tcW w:w="1951" w:type="dxa"/>
          </w:tcPr>
          <w:p w:rsidR="00507B11" w:rsidRDefault="00B22E02" w:rsidP="00E86398">
            <w:pPr>
              <w:pStyle w:val="TableParagraph"/>
              <w:ind w:left="107"/>
              <w:jc w:val="center"/>
              <w:rPr>
                <w:sz w:val="24"/>
              </w:rPr>
            </w:pPr>
            <w:r>
              <w:rPr>
                <w:sz w:val="24"/>
              </w:rPr>
              <w:t>Спортивные базы</w:t>
            </w:r>
          </w:p>
        </w:tc>
        <w:tc>
          <w:tcPr>
            <w:tcW w:w="7230" w:type="dxa"/>
          </w:tcPr>
          <w:p w:rsidR="00507B11" w:rsidRDefault="00B22E02" w:rsidP="00E86398">
            <w:pPr>
              <w:pStyle w:val="TableParagraph"/>
              <w:ind w:left="107" w:right="129"/>
              <w:jc w:val="both"/>
              <w:rPr>
                <w:sz w:val="24"/>
              </w:rPr>
            </w:pPr>
            <w:r>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rsidR="00507B11" w:rsidRDefault="00B22E02">
            <w:pPr>
              <w:pStyle w:val="TableParagraph"/>
              <w:spacing w:line="268" w:lineRule="exact"/>
              <w:ind w:left="122"/>
              <w:rPr>
                <w:sz w:val="24"/>
              </w:rPr>
            </w:pPr>
            <w:r>
              <w:rPr>
                <w:sz w:val="24"/>
              </w:rPr>
              <w:t>5.1.7</w:t>
            </w:r>
          </w:p>
        </w:tc>
      </w:tr>
      <w:tr w:rsidR="00507B11">
        <w:trPr>
          <w:trHeight w:val="1655"/>
        </w:trPr>
        <w:tc>
          <w:tcPr>
            <w:tcW w:w="1951" w:type="dxa"/>
          </w:tcPr>
          <w:p w:rsidR="00507B11" w:rsidRDefault="00B22E02" w:rsidP="00E86398">
            <w:pPr>
              <w:pStyle w:val="TableParagraph"/>
              <w:ind w:left="107" w:right="157"/>
              <w:jc w:val="center"/>
              <w:rPr>
                <w:sz w:val="24"/>
              </w:rPr>
            </w:pPr>
            <w:r>
              <w:rPr>
                <w:sz w:val="24"/>
              </w:rPr>
              <w:t>Природно- познавательный туризм</w:t>
            </w:r>
          </w:p>
        </w:tc>
        <w:tc>
          <w:tcPr>
            <w:tcW w:w="7230" w:type="dxa"/>
          </w:tcPr>
          <w:p w:rsidR="00507B11" w:rsidRDefault="00B22E02" w:rsidP="00E86398">
            <w:pPr>
              <w:pStyle w:val="TableParagraph"/>
              <w:ind w:left="146" w:right="95"/>
              <w:jc w:val="both"/>
              <w:rPr>
                <w:sz w:val="24"/>
              </w:rPr>
            </w:pPr>
            <w:r>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w:t>
            </w:r>
            <w:r w:rsidR="00E86398">
              <w:rPr>
                <w:sz w:val="24"/>
              </w:rPr>
              <w:t xml:space="preserve"> </w:t>
            </w:r>
            <w:r>
              <w:rPr>
                <w:sz w:val="24"/>
              </w:rPr>
              <w:t>мероприятий</w:t>
            </w:r>
          </w:p>
        </w:tc>
        <w:tc>
          <w:tcPr>
            <w:tcW w:w="724" w:type="dxa"/>
          </w:tcPr>
          <w:p w:rsidR="00507B11" w:rsidRDefault="00B22E02">
            <w:pPr>
              <w:pStyle w:val="TableParagraph"/>
              <w:spacing w:line="268" w:lineRule="exact"/>
              <w:ind w:left="211"/>
              <w:rPr>
                <w:sz w:val="24"/>
              </w:rPr>
            </w:pPr>
            <w:r>
              <w:rPr>
                <w:sz w:val="24"/>
              </w:rPr>
              <w:t>5.2</w:t>
            </w:r>
          </w:p>
        </w:tc>
      </w:tr>
      <w:tr w:rsidR="00507B11" w:rsidTr="00E86398">
        <w:trPr>
          <w:trHeight w:val="1004"/>
        </w:trPr>
        <w:tc>
          <w:tcPr>
            <w:tcW w:w="1951" w:type="dxa"/>
          </w:tcPr>
          <w:p w:rsidR="00507B11" w:rsidRDefault="00B22E02" w:rsidP="00E86398">
            <w:pPr>
              <w:pStyle w:val="TableParagraph"/>
              <w:ind w:left="107" w:right="282"/>
              <w:jc w:val="center"/>
              <w:rPr>
                <w:sz w:val="24"/>
              </w:rPr>
            </w:pPr>
            <w:r>
              <w:rPr>
                <w:sz w:val="24"/>
              </w:rPr>
              <w:t>Туристическое обслуживание</w:t>
            </w:r>
          </w:p>
        </w:tc>
        <w:tc>
          <w:tcPr>
            <w:tcW w:w="7230" w:type="dxa"/>
          </w:tcPr>
          <w:p w:rsidR="00507B11" w:rsidRDefault="00B22E02" w:rsidP="0076222F">
            <w:pPr>
              <w:pStyle w:val="TableParagraph"/>
              <w:ind w:left="107" w:right="101"/>
              <w:jc w:val="both"/>
              <w:rPr>
                <w:sz w:val="24"/>
              </w:rPr>
            </w:pPr>
            <w:r>
              <w:rPr>
                <w:sz w:val="24"/>
              </w:rPr>
              <w:t xml:space="preserve">Размещение пансионатов, гостиниц, кемпингов, домов отдыха, не оказывающих </w:t>
            </w:r>
            <w:r w:rsidR="0076222F">
              <w:rPr>
                <w:sz w:val="24"/>
              </w:rPr>
              <w:t>услуги по лечению</w:t>
            </w:r>
            <w:r>
              <w:rPr>
                <w:sz w:val="24"/>
              </w:rPr>
              <w:t>; размещение детских лагерей</w:t>
            </w:r>
            <w:r w:rsidR="0076222F">
              <w:rPr>
                <w:sz w:val="24"/>
              </w:rPr>
              <w:t xml:space="preserve"> </w:t>
            </w:r>
            <w:r w:rsidR="0076222F">
              <w:rPr>
                <w:sz w:val="24"/>
                <w:szCs w:val="24"/>
              </w:rPr>
              <w:t>(в ред.Решения Думы от 27.10.2021 №80)</w:t>
            </w:r>
          </w:p>
        </w:tc>
        <w:tc>
          <w:tcPr>
            <w:tcW w:w="724" w:type="dxa"/>
          </w:tcPr>
          <w:p w:rsidR="00507B11" w:rsidRDefault="00B22E02">
            <w:pPr>
              <w:pStyle w:val="TableParagraph"/>
              <w:spacing w:line="268" w:lineRule="exact"/>
              <w:ind w:left="122"/>
              <w:rPr>
                <w:sz w:val="24"/>
              </w:rPr>
            </w:pPr>
            <w:r>
              <w:rPr>
                <w:sz w:val="24"/>
              </w:rPr>
              <w:t>5.2.1</w:t>
            </w:r>
          </w:p>
        </w:tc>
      </w:tr>
      <w:tr w:rsidR="00507B11">
        <w:trPr>
          <w:trHeight w:val="828"/>
        </w:trPr>
        <w:tc>
          <w:tcPr>
            <w:tcW w:w="1951" w:type="dxa"/>
          </w:tcPr>
          <w:p w:rsidR="00507B11" w:rsidRDefault="00B22E02" w:rsidP="00E86398">
            <w:pPr>
              <w:pStyle w:val="TableParagraph"/>
              <w:spacing w:line="268" w:lineRule="exact"/>
              <w:ind w:left="107"/>
              <w:jc w:val="center"/>
              <w:rPr>
                <w:sz w:val="24"/>
              </w:rPr>
            </w:pPr>
            <w:r>
              <w:rPr>
                <w:sz w:val="24"/>
              </w:rPr>
              <w:t>Охота и рыбалка</w:t>
            </w:r>
          </w:p>
        </w:tc>
        <w:tc>
          <w:tcPr>
            <w:tcW w:w="7230" w:type="dxa"/>
          </w:tcPr>
          <w:p w:rsidR="00507B11" w:rsidRDefault="00B22E02" w:rsidP="00E86398">
            <w:pPr>
              <w:pStyle w:val="TableParagraph"/>
              <w:ind w:left="107" w:right="129"/>
              <w:jc w:val="both"/>
              <w:rPr>
                <w:sz w:val="24"/>
              </w:rPr>
            </w:pPr>
            <w:r>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rsidR="00507B11" w:rsidRDefault="00B22E02">
            <w:pPr>
              <w:pStyle w:val="TableParagraph"/>
              <w:spacing w:line="268" w:lineRule="exact"/>
              <w:ind w:left="211"/>
              <w:rPr>
                <w:sz w:val="24"/>
              </w:rPr>
            </w:pPr>
            <w:r>
              <w:rPr>
                <w:sz w:val="24"/>
              </w:rPr>
              <w:t>5.3</w:t>
            </w:r>
          </w:p>
        </w:tc>
      </w:tr>
      <w:tr w:rsidR="00507B11">
        <w:trPr>
          <w:trHeight w:val="827"/>
        </w:trPr>
        <w:tc>
          <w:tcPr>
            <w:tcW w:w="1951" w:type="dxa"/>
          </w:tcPr>
          <w:p w:rsidR="00507B11" w:rsidRDefault="00B22E02" w:rsidP="00E86398">
            <w:pPr>
              <w:pStyle w:val="TableParagraph"/>
              <w:ind w:left="107"/>
              <w:jc w:val="center"/>
              <w:rPr>
                <w:sz w:val="24"/>
              </w:rPr>
            </w:pPr>
            <w:r>
              <w:rPr>
                <w:sz w:val="24"/>
              </w:rPr>
              <w:t>Причалы для маломерных суд</w:t>
            </w:r>
          </w:p>
        </w:tc>
        <w:tc>
          <w:tcPr>
            <w:tcW w:w="7230" w:type="dxa"/>
          </w:tcPr>
          <w:p w:rsidR="00507B11" w:rsidRDefault="00B22E02" w:rsidP="00E86398">
            <w:pPr>
              <w:pStyle w:val="TableParagraph"/>
              <w:spacing w:line="268" w:lineRule="exact"/>
              <w:ind w:left="107" w:right="129"/>
              <w:jc w:val="both"/>
              <w:rPr>
                <w:sz w:val="24"/>
              </w:rPr>
            </w:pPr>
            <w:r>
              <w:rPr>
                <w:sz w:val="24"/>
              </w:rPr>
              <w:t>Размещение сооружений, предназначенных для причаливания,</w:t>
            </w:r>
            <w:r>
              <w:rPr>
                <w:spacing w:val="58"/>
                <w:sz w:val="24"/>
              </w:rPr>
              <w:t xml:space="preserve"> </w:t>
            </w:r>
            <w:r>
              <w:rPr>
                <w:sz w:val="24"/>
              </w:rPr>
              <w:t>хранения и обслуживания яхт, катеров, лодок и других маломерных судов</w:t>
            </w:r>
          </w:p>
        </w:tc>
        <w:tc>
          <w:tcPr>
            <w:tcW w:w="724" w:type="dxa"/>
          </w:tcPr>
          <w:p w:rsidR="00507B11" w:rsidRDefault="00B22E02">
            <w:pPr>
              <w:pStyle w:val="TableParagraph"/>
              <w:spacing w:line="268" w:lineRule="exact"/>
              <w:ind w:left="211"/>
              <w:rPr>
                <w:sz w:val="24"/>
              </w:rPr>
            </w:pPr>
            <w:r>
              <w:rPr>
                <w:sz w:val="24"/>
              </w:rPr>
              <w:t>5.4</w:t>
            </w:r>
          </w:p>
        </w:tc>
      </w:tr>
      <w:tr w:rsidR="00507B11" w:rsidTr="00F53F0B">
        <w:trPr>
          <w:trHeight w:val="1591"/>
        </w:trPr>
        <w:tc>
          <w:tcPr>
            <w:tcW w:w="1951" w:type="dxa"/>
          </w:tcPr>
          <w:p w:rsidR="00507B11" w:rsidRDefault="00B22E02" w:rsidP="00E86398">
            <w:pPr>
              <w:pStyle w:val="TableParagraph"/>
              <w:ind w:left="107" w:right="108"/>
              <w:jc w:val="center"/>
              <w:rPr>
                <w:sz w:val="24"/>
              </w:rPr>
            </w:pPr>
            <w:r>
              <w:rPr>
                <w:sz w:val="24"/>
              </w:rPr>
              <w:t>Поля для гольфа или конных</w:t>
            </w:r>
          </w:p>
          <w:p w:rsidR="00507B11" w:rsidRDefault="00B22E02" w:rsidP="00E86398">
            <w:pPr>
              <w:pStyle w:val="TableParagraph"/>
              <w:spacing w:line="266" w:lineRule="exact"/>
              <w:ind w:left="107"/>
              <w:jc w:val="center"/>
              <w:rPr>
                <w:sz w:val="24"/>
              </w:rPr>
            </w:pPr>
            <w:r>
              <w:rPr>
                <w:sz w:val="24"/>
              </w:rPr>
              <w:t>прогулок</w:t>
            </w:r>
          </w:p>
        </w:tc>
        <w:tc>
          <w:tcPr>
            <w:tcW w:w="7230" w:type="dxa"/>
          </w:tcPr>
          <w:p w:rsidR="00507B11" w:rsidRDefault="00B22E02" w:rsidP="00F53F0B">
            <w:pPr>
              <w:pStyle w:val="TableParagraph"/>
              <w:ind w:left="107" w:right="129"/>
              <w:jc w:val="both"/>
              <w:rPr>
                <w:sz w:val="24"/>
              </w:rPr>
            </w:pPr>
            <w:r>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53F0B" w:rsidRDefault="00F53F0B" w:rsidP="00F53F0B">
            <w:pPr>
              <w:pStyle w:val="TableParagraph"/>
              <w:ind w:left="107" w:right="129"/>
              <w:jc w:val="both"/>
              <w:rPr>
                <w:sz w:val="24"/>
              </w:rPr>
            </w:pPr>
            <w:r>
              <w:rPr>
                <w:sz w:val="24"/>
              </w:rPr>
              <w:t>размещение конноспортивных манежей, не предусматривающих устройство трибун</w:t>
            </w:r>
          </w:p>
        </w:tc>
        <w:tc>
          <w:tcPr>
            <w:tcW w:w="724" w:type="dxa"/>
          </w:tcPr>
          <w:p w:rsidR="00507B11" w:rsidRDefault="00B22E02">
            <w:pPr>
              <w:pStyle w:val="TableParagraph"/>
              <w:spacing w:line="268" w:lineRule="exact"/>
              <w:ind w:left="182"/>
              <w:rPr>
                <w:sz w:val="24"/>
              </w:rPr>
            </w:pPr>
            <w:r>
              <w:rPr>
                <w:sz w:val="24"/>
              </w:rPr>
              <w:t>5.5.</w:t>
            </w:r>
          </w:p>
        </w:tc>
      </w:tr>
    </w:tbl>
    <w:p w:rsidR="00507B11" w:rsidRDefault="00507B11">
      <w:pPr>
        <w:spacing w:line="268" w:lineRule="exact"/>
        <w:rPr>
          <w:sz w:val="24"/>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p w:rsidR="00507B11" w:rsidRDefault="00507B11">
      <w:pPr>
        <w:pStyle w:val="a3"/>
        <w:spacing w:before="7"/>
        <w:ind w:left="0"/>
        <w:jc w:val="left"/>
        <w:rPr>
          <w:sz w:val="19"/>
        </w:rPr>
      </w:pPr>
    </w:p>
    <w:p w:rsidR="00507B11" w:rsidRDefault="00B22E02">
      <w:pPr>
        <w:pStyle w:val="a4"/>
        <w:numPr>
          <w:ilvl w:val="0"/>
          <w:numId w:val="18"/>
        </w:numPr>
        <w:tabs>
          <w:tab w:val="left" w:pos="2416"/>
        </w:tabs>
        <w:spacing w:before="89"/>
        <w:ind w:right="427" w:firstLine="707"/>
        <w:jc w:val="both"/>
        <w:rPr>
          <w:sz w:val="28"/>
        </w:rPr>
      </w:pPr>
      <w:r>
        <w:rPr>
          <w:sz w:val="28"/>
        </w:rPr>
        <w:t>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Pr>
          <w:spacing w:val="-3"/>
          <w:sz w:val="28"/>
        </w:rPr>
        <w:t xml:space="preserve"> </w:t>
      </w:r>
      <w:r>
        <w:rPr>
          <w:sz w:val="28"/>
        </w:rPr>
        <w:t>Федерации».</w:t>
      </w:r>
    </w:p>
    <w:p w:rsidR="00507B11" w:rsidRDefault="00507B11">
      <w:pPr>
        <w:pStyle w:val="a3"/>
        <w:ind w:left="0"/>
        <w:jc w:val="left"/>
        <w:rPr>
          <w:sz w:val="30"/>
        </w:rPr>
      </w:pPr>
    </w:p>
    <w:p w:rsidR="00507B11" w:rsidRDefault="00B22E02">
      <w:pPr>
        <w:pStyle w:val="2"/>
        <w:spacing w:line="242" w:lineRule="auto"/>
        <w:ind w:right="430" w:firstLine="566"/>
      </w:pPr>
      <w:r>
        <w:t>Статья 43. Описание зон и виды разрешенного использования земельных участков и объектов капитального строительства для жилых зон</w:t>
      </w:r>
    </w:p>
    <w:p w:rsidR="00507B11" w:rsidRDefault="00507B11">
      <w:pPr>
        <w:pStyle w:val="a3"/>
        <w:spacing w:before="5"/>
        <w:ind w:left="0"/>
        <w:jc w:val="left"/>
        <w:rPr>
          <w:b/>
          <w:i/>
          <w:sz w:val="27"/>
        </w:rPr>
      </w:pPr>
    </w:p>
    <w:p w:rsidR="00507B11" w:rsidRDefault="00B22E02">
      <w:pPr>
        <w:ind w:left="1828"/>
        <w:jc w:val="both"/>
        <w:rPr>
          <w:b/>
          <w:sz w:val="28"/>
        </w:rPr>
      </w:pPr>
      <w:r>
        <w:rPr>
          <w:b/>
          <w:sz w:val="28"/>
        </w:rPr>
        <w:t>ЖИЛЫЕ ЗОНЫ</w:t>
      </w:r>
    </w:p>
    <w:p w:rsidR="00507B11" w:rsidRDefault="00507B11">
      <w:pPr>
        <w:pStyle w:val="a3"/>
        <w:spacing w:before="11"/>
        <w:ind w:left="0"/>
        <w:jc w:val="left"/>
        <w:rPr>
          <w:b/>
          <w:sz w:val="27"/>
        </w:rPr>
      </w:pPr>
    </w:p>
    <w:p w:rsidR="00507B11" w:rsidRDefault="003C73FA">
      <w:pPr>
        <w:ind w:left="1262" w:right="431" w:firstLine="566"/>
        <w:jc w:val="both"/>
        <w:rPr>
          <w:b/>
          <w:sz w:val="28"/>
        </w:rPr>
      </w:pPr>
      <w:r>
        <w:rPr>
          <w:b/>
          <w:sz w:val="28"/>
        </w:rPr>
        <w:t xml:space="preserve">  </w:t>
      </w:r>
      <w:r w:rsidR="00B22E02">
        <w:rPr>
          <w:b/>
          <w:sz w:val="28"/>
        </w:rPr>
        <w:t>Ж-1 Зона малоэтажной застройки индивидуальными и блокированными жилыми домами</w:t>
      </w:r>
    </w:p>
    <w:p w:rsidR="00507B11" w:rsidRDefault="00B22E02">
      <w:pPr>
        <w:pStyle w:val="a3"/>
        <w:ind w:right="429" w:firstLine="566"/>
      </w:pPr>
      <w:r>
        <w:t>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w:t>
      </w:r>
    </w:p>
    <w:p w:rsidR="00507B11" w:rsidRDefault="00507B11">
      <w:pPr>
        <w:pStyle w:val="a3"/>
        <w:ind w:left="0"/>
        <w:jc w:val="left"/>
      </w:pPr>
    </w:p>
    <w:p w:rsidR="00507B11" w:rsidRDefault="00B22E02">
      <w:pPr>
        <w:pStyle w:val="1"/>
        <w:spacing w:line="319" w:lineRule="exact"/>
      </w:pPr>
      <w:r>
        <w:t>Ж-2 Зона малоэтажной смешанной жилой застройки</w:t>
      </w:r>
    </w:p>
    <w:p w:rsidR="00507B11" w:rsidRDefault="00B22E02">
      <w:pPr>
        <w:pStyle w:val="a3"/>
        <w:ind w:right="428" w:firstLine="679"/>
      </w:pPr>
      <w:r>
        <w:t>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w:t>
      </w:r>
    </w:p>
    <w:p w:rsidR="00507B11" w:rsidRDefault="00507B11">
      <w:pPr>
        <w:pStyle w:val="a3"/>
        <w:spacing w:before="3"/>
        <w:ind w:left="0"/>
        <w:jc w:val="left"/>
      </w:pPr>
    </w:p>
    <w:p w:rsidR="00507B11" w:rsidRDefault="00B22E02">
      <w:pPr>
        <w:pStyle w:val="1"/>
        <w:spacing w:line="319" w:lineRule="exact"/>
      </w:pPr>
      <w:r>
        <w:t>Ж-3 Зона среднеэтажной жилой застройки</w:t>
      </w:r>
    </w:p>
    <w:p w:rsidR="00507B11" w:rsidRDefault="00B22E02">
      <w:pPr>
        <w:pStyle w:val="a3"/>
        <w:ind w:right="428" w:firstLine="679"/>
      </w:pPr>
      <w:r>
        <w:t>Зона Ж-3 выделена для обеспечения правовых условий формирования жилых районов многоквартирных жилых домов 4-8 этажей с набором услуг местного значения.</w:t>
      </w:r>
    </w:p>
    <w:p w:rsidR="00507B11" w:rsidRDefault="00507B11">
      <w:pPr>
        <w:pStyle w:val="a3"/>
        <w:spacing w:before="3"/>
        <w:ind w:left="0"/>
        <w:jc w:val="left"/>
      </w:pPr>
    </w:p>
    <w:p w:rsidR="00507B11" w:rsidRDefault="00B22E02">
      <w:pPr>
        <w:pStyle w:val="1"/>
        <w:spacing w:before="1" w:line="320" w:lineRule="exact"/>
      </w:pPr>
      <w:r>
        <w:t>Ж-4  Зона среднеэтажной и многоэтажной жилой застройки</w:t>
      </w:r>
    </w:p>
    <w:p w:rsidR="00507B11" w:rsidRDefault="00B22E02">
      <w:pPr>
        <w:pStyle w:val="a3"/>
        <w:ind w:right="425" w:firstLine="679"/>
      </w:pPr>
      <w:r>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 и многоквартирных домов 9 и более этажей с набором услуг местного значения.</w:t>
      </w:r>
    </w:p>
    <w:p w:rsidR="00507B11" w:rsidRDefault="00507B11">
      <w:pPr>
        <w:pStyle w:val="a3"/>
        <w:spacing w:before="2"/>
        <w:ind w:left="0"/>
        <w:jc w:val="left"/>
      </w:pPr>
    </w:p>
    <w:p w:rsidR="00507B11" w:rsidRDefault="00B22E02" w:rsidP="003C73FA">
      <w:pPr>
        <w:pStyle w:val="1"/>
        <w:rPr>
          <w:b w:val="0"/>
          <w:sz w:val="12"/>
        </w:rPr>
      </w:pPr>
      <w:r>
        <w:t>Ж-5 Зона смешанной жилой застройки</w:t>
      </w:r>
    </w:p>
    <w:p w:rsidR="00507B11" w:rsidRDefault="00B22E02" w:rsidP="003C73FA">
      <w:pPr>
        <w:pStyle w:val="a3"/>
        <w:ind w:right="428" w:firstLine="679"/>
      </w:pPr>
      <w:r>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rsidR="00507B11" w:rsidRDefault="00507B11">
      <w:pPr>
        <w:sectPr w:rsidR="00507B11">
          <w:pgSz w:w="12240" w:h="15840"/>
          <w:pgMar w:top="940" w:right="420" w:bottom="280" w:left="44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83">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AB604B" w:rsidP="007C3134">
            <w:pPr>
              <w:pStyle w:val="TableParagraph"/>
              <w:spacing w:before="99"/>
              <w:ind w:left="45" w:right="33"/>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3062"/>
        </w:trPr>
        <w:tc>
          <w:tcPr>
            <w:tcW w:w="1985" w:type="dxa"/>
          </w:tcPr>
          <w:p w:rsidR="00507B11" w:rsidRDefault="00B22E02" w:rsidP="00D73A86">
            <w:pPr>
              <w:pStyle w:val="TableParagraph"/>
              <w:spacing w:before="97" w:line="276" w:lineRule="auto"/>
              <w:ind w:left="62"/>
              <w:rPr>
                <w:sz w:val="24"/>
              </w:rPr>
            </w:pPr>
            <w:r>
              <w:rPr>
                <w:sz w:val="24"/>
              </w:rPr>
              <w:t>Для индивиду</w:t>
            </w:r>
            <w:r w:rsidR="00D73A86">
              <w:rPr>
                <w:sz w:val="24"/>
              </w:rPr>
              <w:t>-</w:t>
            </w:r>
            <w:r>
              <w:rPr>
                <w:sz w:val="24"/>
              </w:rPr>
              <w:t xml:space="preserve"> ального жилищ- ного строитель- ства</w:t>
            </w:r>
          </w:p>
        </w:tc>
        <w:tc>
          <w:tcPr>
            <w:tcW w:w="7513" w:type="dxa"/>
          </w:tcPr>
          <w:p w:rsidR="00507B11" w:rsidRDefault="00B22E02" w:rsidP="00D73A86">
            <w:pPr>
              <w:pStyle w:val="TableParagraph"/>
              <w:spacing w:before="97" w:line="276" w:lineRule="auto"/>
              <w:ind w:left="62" w:right="116"/>
              <w:jc w:val="both"/>
              <w:rPr>
                <w:sz w:val="24"/>
              </w:rPr>
            </w:pPr>
            <w:r>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07B11" w:rsidRDefault="00B22E02" w:rsidP="00D73A86">
            <w:pPr>
              <w:pStyle w:val="TableParagraph"/>
              <w:spacing w:before="1"/>
              <w:ind w:left="62" w:right="116"/>
              <w:jc w:val="both"/>
              <w:rPr>
                <w:sz w:val="24"/>
              </w:rPr>
            </w:pPr>
            <w:r>
              <w:rPr>
                <w:sz w:val="24"/>
              </w:rPr>
              <w:t>выращивание сельскохозяйственных культур;</w:t>
            </w:r>
          </w:p>
          <w:p w:rsidR="00507B11" w:rsidRDefault="00B22E02" w:rsidP="00D73A86">
            <w:pPr>
              <w:pStyle w:val="TableParagraph"/>
              <w:spacing w:before="41"/>
              <w:ind w:left="62" w:right="116"/>
              <w:jc w:val="both"/>
              <w:rPr>
                <w:sz w:val="24"/>
              </w:rPr>
            </w:pPr>
            <w:r>
              <w:rPr>
                <w:sz w:val="24"/>
              </w:rPr>
              <w:t xml:space="preserve">размещение </w:t>
            </w:r>
            <w:r w:rsidR="001D16D1">
              <w:rPr>
                <w:sz w:val="24"/>
              </w:rPr>
              <w:t>г</w:t>
            </w:r>
            <w:r>
              <w:rPr>
                <w:sz w:val="24"/>
              </w:rPr>
              <w:t xml:space="preserve">аражей </w:t>
            </w:r>
            <w:r w:rsidR="001D16D1">
              <w:rPr>
                <w:sz w:val="24"/>
              </w:rPr>
              <w:t xml:space="preserve">для собственных нужд </w:t>
            </w:r>
            <w:r w:rsidR="00E87708" w:rsidRPr="00E87708">
              <w:rPr>
                <w:sz w:val="24"/>
                <w:szCs w:val="24"/>
              </w:rPr>
              <w:t>(в ред.Решения Думы г.о.Сызрань от 27.10.2021 №80)</w:t>
            </w:r>
            <w:r w:rsidR="00E87708">
              <w:rPr>
                <w:sz w:val="24"/>
              </w:rPr>
              <w:t xml:space="preserve"> </w:t>
            </w:r>
            <w:r>
              <w:rPr>
                <w:sz w:val="24"/>
              </w:rPr>
              <w:t>и хозяйственных построек</w:t>
            </w:r>
          </w:p>
        </w:tc>
        <w:tc>
          <w:tcPr>
            <w:tcW w:w="1135" w:type="dxa"/>
          </w:tcPr>
          <w:p w:rsidR="00507B11" w:rsidRDefault="000748C2">
            <w:pPr>
              <w:pStyle w:val="TableParagraph"/>
              <w:spacing w:before="97"/>
              <w:ind w:left="217" w:right="207"/>
              <w:jc w:val="center"/>
              <w:rPr>
                <w:sz w:val="24"/>
              </w:rPr>
            </w:pPr>
            <w:hyperlink r:id="rId84">
              <w:r w:rsidR="00B22E02">
                <w:rPr>
                  <w:sz w:val="24"/>
                </w:rPr>
                <w:t>2.1</w:t>
              </w:r>
            </w:hyperlink>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8"/>
              <w:jc w:val="right"/>
              <w:rPr>
                <w:sz w:val="24"/>
              </w:rPr>
            </w:pPr>
            <w:r>
              <w:rPr>
                <w:sz w:val="24"/>
              </w:rPr>
              <w:t>ОВ</w:t>
            </w:r>
          </w:p>
        </w:tc>
      </w:tr>
      <w:tr w:rsidR="00507B11" w:rsidTr="00D73A86">
        <w:trPr>
          <w:trHeight w:val="2646"/>
        </w:trPr>
        <w:tc>
          <w:tcPr>
            <w:tcW w:w="1985" w:type="dxa"/>
          </w:tcPr>
          <w:p w:rsidR="00507B11" w:rsidRDefault="00B22E02">
            <w:pPr>
              <w:pStyle w:val="TableParagraph"/>
              <w:spacing w:before="95" w:line="276" w:lineRule="auto"/>
              <w:ind w:left="62" w:right="119"/>
              <w:rPr>
                <w:sz w:val="24"/>
              </w:rPr>
            </w:pPr>
            <w:r>
              <w:rPr>
                <w:sz w:val="24"/>
              </w:rPr>
              <w:t>Малоэтажная многоквартирная жилая застройка</w:t>
            </w:r>
          </w:p>
        </w:tc>
        <w:tc>
          <w:tcPr>
            <w:tcW w:w="7513" w:type="dxa"/>
          </w:tcPr>
          <w:p w:rsidR="00507B11" w:rsidRDefault="00B22E02" w:rsidP="00D73A86">
            <w:pPr>
              <w:pStyle w:val="TableParagraph"/>
              <w:spacing w:before="95" w:line="276" w:lineRule="auto"/>
              <w:ind w:left="62" w:right="116"/>
              <w:jc w:val="both"/>
              <w:rPr>
                <w:sz w:val="24"/>
              </w:rPr>
            </w:pPr>
            <w:r>
              <w:rPr>
                <w:sz w:val="24"/>
              </w:rPr>
              <w:t>Размещение малоэтажных многоквартирных домов (многоквартирные дома высотой до 4 этажей, включая мансардный);</w:t>
            </w:r>
          </w:p>
          <w:p w:rsidR="00507B11" w:rsidRDefault="00B22E02" w:rsidP="00D73A86">
            <w:pPr>
              <w:pStyle w:val="TableParagraph"/>
              <w:spacing w:before="1" w:line="276" w:lineRule="auto"/>
              <w:ind w:left="62" w:right="116"/>
              <w:jc w:val="both"/>
              <w:rPr>
                <w:sz w:val="24"/>
              </w:rPr>
            </w:pPr>
            <w:r>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rsidR="00507B11" w:rsidRDefault="000748C2">
            <w:pPr>
              <w:pStyle w:val="TableParagraph"/>
              <w:spacing w:before="95"/>
              <w:ind w:left="214" w:right="207"/>
              <w:jc w:val="center"/>
              <w:rPr>
                <w:sz w:val="24"/>
              </w:rPr>
            </w:pPr>
            <w:hyperlink r:id="rId85">
              <w:r w:rsidR="00B22E02">
                <w:rPr>
                  <w:sz w:val="24"/>
                </w:rPr>
                <w:t>2.1.1</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8"/>
              <w:jc w:val="right"/>
              <w:rPr>
                <w:sz w:val="24"/>
              </w:rPr>
            </w:pPr>
            <w:r>
              <w:rPr>
                <w:sz w:val="24"/>
              </w:rPr>
              <w:t>ОВ</w:t>
            </w:r>
          </w:p>
        </w:tc>
      </w:tr>
      <w:tr w:rsidR="00507B11" w:rsidTr="00D73A86">
        <w:trPr>
          <w:trHeight w:val="1691"/>
        </w:trPr>
        <w:tc>
          <w:tcPr>
            <w:tcW w:w="1985" w:type="dxa"/>
          </w:tcPr>
          <w:p w:rsidR="00507B11" w:rsidRDefault="00B22E02">
            <w:pPr>
              <w:pStyle w:val="TableParagraph"/>
              <w:tabs>
                <w:tab w:val="left" w:pos="1385"/>
                <w:tab w:val="left" w:pos="1640"/>
              </w:tabs>
              <w:spacing w:before="95" w:line="276" w:lineRule="auto"/>
              <w:ind w:left="62" w:right="48"/>
              <w:rPr>
                <w:sz w:val="24"/>
              </w:rPr>
            </w:pPr>
            <w:r>
              <w:rPr>
                <w:sz w:val="24"/>
              </w:rPr>
              <w:t>Для ведения лич</w:t>
            </w:r>
            <w:r w:rsidR="00D73A86">
              <w:rPr>
                <w:sz w:val="24"/>
              </w:rPr>
              <w:t>-</w:t>
            </w:r>
            <w:r>
              <w:rPr>
                <w:sz w:val="24"/>
              </w:rPr>
              <w:t>ного подсобного хозяйства</w:t>
            </w:r>
            <w:r>
              <w:rPr>
                <w:sz w:val="24"/>
              </w:rPr>
              <w:tab/>
            </w:r>
            <w:r>
              <w:rPr>
                <w:spacing w:val="-4"/>
                <w:sz w:val="24"/>
              </w:rPr>
              <w:t xml:space="preserve">(при- </w:t>
            </w:r>
            <w:r>
              <w:rPr>
                <w:sz w:val="24"/>
              </w:rPr>
              <w:t>усадебный</w:t>
            </w:r>
            <w:r>
              <w:rPr>
                <w:sz w:val="24"/>
              </w:rPr>
              <w:tab/>
            </w:r>
            <w:r>
              <w:rPr>
                <w:sz w:val="24"/>
              </w:rPr>
              <w:tab/>
            </w:r>
            <w:r>
              <w:rPr>
                <w:spacing w:val="-6"/>
                <w:sz w:val="24"/>
              </w:rPr>
              <w:t xml:space="preserve">зе- </w:t>
            </w:r>
            <w:r>
              <w:rPr>
                <w:sz w:val="24"/>
              </w:rPr>
              <w:t>мельный</w:t>
            </w:r>
            <w:r>
              <w:rPr>
                <w:spacing w:val="-3"/>
                <w:sz w:val="24"/>
              </w:rPr>
              <w:t xml:space="preserve"> </w:t>
            </w:r>
            <w:r>
              <w:rPr>
                <w:sz w:val="24"/>
              </w:rPr>
              <w:t>участок)</w:t>
            </w:r>
          </w:p>
        </w:tc>
        <w:tc>
          <w:tcPr>
            <w:tcW w:w="7513" w:type="dxa"/>
          </w:tcPr>
          <w:p w:rsidR="00507B11" w:rsidRDefault="00B22E02" w:rsidP="00D73A86">
            <w:pPr>
              <w:pStyle w:val="TableParagraph"/>
              <w:ind w:left="62"/>
              <w:jc w:val="both"/>
              <w:rPr>
                <w:sz w:val="24"/>
              </w:rPr>
            </w:pPr>
            <w:r>
              <w:rPr>
                <w:sz w:val="24"/>
              </w:rPr>
              <w:t>Размещение жилого дома, указанного в описании вида разрешенного использова</w:t>
            </w:r>
            <w:hyperlink r:id="rId86">
              <w:r>
                <w:rPr>
                  <w:sz w:val="24"/>
                </w:rPr>
                <w:t>ния с кодом 2.1</w:t>
              </w:r>
            </w:hyperlink>
            <w:r>
              <w:rPr>
                <w:sz w:val="24"/>
              </w:rPr>
              <w:t>;</w:t>
            </w:r>
          </w:p>
          <w:p w:rsidR="00507B11" w:rsidRDefault="00B22E02" w:rsidP="00D73A86">
            <w:pPr>
              <w:pStyle w:val="TableParagraph"/>
              <w:ind w:left="62" w:right="1409"/>
              <w:jc w:val="both"/>
              <w:rPr>
                <w:sz w:val="24"/>
              </w:rPr>
            </w:pPr>
            <w:r>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rsidR="00507B11" w:rsidRDefault="000748C2">
            <w:pPr>
              <w:pStyle w:val="TableParagraph"/>
              <w:spacing w:before="95"/>
              <w:ind w:left="217" w:right="207"/>
              <w:jc w:val="center"/>
              <w:rPr>
                <w:sz w:val="24"/>
              </w:rPr>
            </w:pPr>
            <w:hyperlink r:id="rId87">
              <w:r w:rsidR="00B22E02">
                <w:rPr>
                  <w:sz w:val="24"/>
                </w:rPr>
                <w:t>2.2</w:t>
              </w:r>
            </w:hyperlink>
          </w:p>
        </w:tc>
        <w:tc>
          <w:tcPr>
            <w:tcW w:w="567" w:type="dxa"/>
          </w:tcPr>
          <w:p w:rsidR="00507B11" w:rsidRDefault="00B22E02">
            <w:pPr>
              <w:pStyle w:val="TableParagraph"/>
              <w:spacing w:before="95"/>
              <w:ind w:left="43" w:right="33"/>
              <w:jc w:val="center"/>
              <w:rPr>
                <w:sz w:val="24"/>
              </w:rPr>
            </w:pPr>
            <w:r>
              <w:rPr>
                <w:sz w:val="24"/>
              </w:rPr>
              <w:t>ОВ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10"/>
              <w:jc w:val="center"/>
              <w:rPr>
                <w:sz w:val="24"/>
              </w:rPr>
            </w:pPr>
            <w:r>
              <w:rPr>
                <w:w w:val="99"/>
                <w:sz w:val="24"/>
              </w:rPr>
              <w:t>-</w:t>
            </w:r>
          </w:p>
        </w:tc>
        <w:tc>
          <w:tcPr>
            <w:tcW w:w="708" w:type="dxa"/>
          </w:tcPr>
          <w:p w:rsidR="00507B11" w:rsidRDefault="00B22E02">
            <w:pPr>
              <w:pStyle w:val="TableParagraph"/>
              <w:spacing w:before="95"/>
              <w:ind w:left="5"/>
              <w:jc w:val="center"/>
              <w:rPr>
                <w:sz w:val="24"/>
              </w:rPr>
            </w:pPr>
            <w:r>
              <w:rPr>
                <w:w w:val="99"/>
                <w:sz w:val="24"/>
              </w:rPr>
              <w:t>-</w:t>
            </w:r>
          </w:p>
        </w:tc>
        <w:tc>
          <w:tcPr>
            <w:tcW w:w="710" w:type="dxa"/>
          </w:tcPr>
          <w:p w:rsidR="00507B11" w:rsidRDefault="00B22E02">
            <w:pPr>
              <w:pStyle w:val="TableParagraph"/>
              <w:spacing w:before="95"/>
              <w:ind w:right="178"/>
              <w:jc w:val="right"/>
              <w:rPr>
                <w:sz w:val="24"/>
              </w:rPr>
            </w:pPr>
            <w:r>
              <w:rPr>
                <w:sz w:val="24"/>
              </w:rPr>
              <w:t>ОВ</w:t>
            </w:r>
          </w:p>
        </w:tc>
      </w:tr>
    </w:tbl>
    <w:p w:rsidR="00507B11" w:rsidRDefault="00507B11">
      <w:pPr>
        <w:jc w:val="right"/>
        <w:rPr>
          <w:sz w:val="24"/>
        </w:rPr>
        <w:sectPr w:rsidR="00507B11">
          <w:headerReference w:type="default" r:id="rId88"/>
          <w:pgSz w:w="15840" w:h="12240" w:orient="landscape"/>
          <w:pgMar w:top="1080" w:right="540" w:bottom="280" w:left="1020" w:header="722" w:footer="0" w:gutter="0"/>
          <w:pgNumType w:start="88"/>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89">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rsidTr="00264D18">
        <w:trPr>
          <w:trHeight w:val="3720"/>
        </w:trPr>
        <w:tc>
          <w:tcPr>
            <w:tcW w:w="1985" w:type="dxa"/>
          </w:tcPr>
          <w:p w:rsidR="00507B11" w:rsidRDefault="00B22E02">
            <w:pPr>
              <w:pStyle w:val="TableParagraph"/>
              <w:spacing w:before="97" w:line="276" w:lineRule="auto"/>
              <w:ind w:left="62" w:right="197"/>
              <w:rPr>
                <w:sz w:val="24"/>
              </w:rPr>
            </w:pPr>
            <w:r>
              <w:rPr>
                <w:sz w:val="24"/>
              </w:rPr>
              <w:t>Блокированная жилая застройка</w:t>
            </w:r>
          </w:p>
        </w:tc>
        <w:tc>
          <w:tcPr>
            <w:tcW w:w="7513" w:type="dxa"/>
          </w:tcPr>
          <w:p w:rsidR="00507B11" w:rsidRDefault="00B22E02" w:rsidP="00264D18">
            <w:pPr>
              <w:pStyle w:val="TableParagraph"/>
              <w:spacing w:before="97"/>
              <w:ind w:left="62" w:right="54"/>
              <w:jc w:val="both"/>
              <w:rPr>
                <w:sz w:val="24"/>
              </w:rPr>
            </w:pPr>
            <w:r>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 стройки);</w:t>
            </w:r>
          </w:p>
          <w:p w:rsidR="00507B11" w:rsidRDefault="00B22E02" w:rsidP="00264D18">
            <w:pPr>
              <w:pStyle w:val="TableParagraph"/>
              <w:spacing w:before="1"/>
              <w:ind w:left="62" w:right="56"/>
              <w:jc w:val="both"/>
              <w:rPr>
                <w:sz w:val="24"/>
              </w:rPr>
            </w:pPr>
            <w:r>
              <w:rPr>
                <w:sz w:val="24"/>
              </w:rPr>
              <w:t>разведение декоративных и плодовых деревьев, овощных и ягодных культур;</w:t>
            </w:r>
          </w:p>
          <w:p w:rsidR="00507B11" w:rsidRDefault="00B22E02" w:rsidP="00264D18">
            <w:pPr>
              <w:pStyle w:val="TableParagraph"/>
              <w:ind w:left="62" w:right="58"/>
              <w:jc w:val="both"/>
              <w:rPr>
                <w:sz w:val="24"/>
              </w:rPr>
            </w:pPr>
            <w:r>
              <w:rPr>
                <w:sz w:val="24"/>
              </w:rPr>
              <w:t xml:space="preserve">размещение гаражей </w:t>
            </w:r>
            <w:r w:rsidR="009B009B">
              <w:rPr>
                <w:sz w:val="24"/>
              </w:rPr>
              <w:t xml:space="preserve">для собственных нужд </w:t>
            </w:r>
            <w:r w:rsidR="001C3468" w:rsidRPr="00E87708">
              <w:rPr>
                <w:sz w:val="24"/>
                <w:szCs w:val="24"/>
              </w:rPr>
              <w:t>(в ред.Решения Думы г.о.Сызрань от 27.10.2021 №80)</w:t>
            </w:r>
            <w:r w:rsidR="001C3468">
              <w:rPr>
                <w:sz w:val="24"/>
                <w:szCs w:val="24"/>
              </w:rPr>
              <w:t xml:space="preserve"> </w:t>
            </w:r>
            <w:r>
              <w:rPr>
                <w:sz w:val="24"/>
              </w:rPr>
              <w:t>и иных вспомогательных сооружений;</w:t>
            </w:r>
          </w:p>
          <w:p w:rsidR="00507B11" w:rsidRDefault="00B22E02" w:rsidP="00264D18">
            <w:pPr>
              <w:pStyle w:val="TableParagraph"/>
              <w:ind w:left="62"/>
              <w:jc w:val="both"/>
              <w:rPr>
                <w:sz w:val="24"/>
              </w:rPr>
            </w:pPr>
            <w:r>
              <w:rPr>
                <w:sz w:val="24"/>
              </w:rPr>
              <w:t>обустройство спортивных и детских площадок, площадок для отдыха</w:t>
            </w:r>
          </w:p>
        </w:tc>
        <w:tc>
          <w:tcPr>
            <w:tcW w:w="1135" w:type="dxa"/>
          </w:tcPr>
          <w:p w:rsidR="00507B11" w:rsidRDefault="000748C2">
            <w:pPr>
              <w:pStyle w:val="TableParagraph"/>
              <w:spacing w:before="97"/>
              <w:ind w:left="217" w:right="207"/>
              <w:jc w:val="center"/>
              <w:rPr>
                <w:sz w:val="24"/>
              </w:rPr>
            </w:pPr>
            <w:hyperlink r:id="rId90">
              <w:r w:rsidR="00B22E02">
                <w:rPr>
                  <w:sz w:val="24"/>
                </w:rPr>
                <w:t>2.3</w:t>
              </w:r>
            </w:hyperlink>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8"/>
              <w:jc w:val="right"/>
              <w:rPr>
                <w:sz w:val="24"/>
              </w:rPr>
            </w:pPr>
            <w:r>
              <w:rPr>
                <w:sz w:val="24"/>
              </w:rPr>
              <w:t>ОВ</w:t>
            </w:r>
          </w:p>
        </w:tc>
      </w:tr>
      <w:tr w:rsidR="00507B11" w:rsidTr="000C5037">
        <w:trPr>
          <w:trHeight w:val="2526"/>
        </w:trPr>
        <w:tc>
          <w:tcPr>
            <w:tcW w:w="1985" w:type="dxa"/>
          </w:tcPr>
          <w:p w:rsidR="00507B11" w:rsidRDefault="00B22E02">
            <w:pPr>
              <w:pStyle w:val="TableParagraph"/>
              <w:spacing w:before="97" w:line="276" w:lineRule="auto"/>
              <w:ind w:left="62" w:right="197"/>
              <w:rPr>
                <w:sz w:val="24"/>
              </w:rPr>
            </w:pPr>
            <w:r>
              <w:rPr>
                <w:sz w:val="24"/>
              </w:rPr>
              <w:t>Среднеэтажная жилая застройка</w:t>
            </w:r>
          </w:p>
        </w:tc>
        <w:tc>
          <w:tcPr>
            <w:tcW w:w="7513" w:type="dxa"/>
          </w:tcPr>
          <w:p w:rsidR="00507B11" w:rsidRDefault="00B22E02" w:rsidP="00264D18">
            <w:pPr>
              <w:pStyle w:val="TableParagraph"/>
              <w:ind w:left="62" w:right="116"/>
              <w:jc w:val="both"/>
              <w:rPr>
                <w:sz w:val="24"/>
              </w:rPr>
            </w:pPr>
            <w:r>
              <w:rPr>
                <w:sz w:val="24"/>
              </w:rPr>
              <w:t>Размещение многоквартирных домов этажностью не выше восьми этажей;</w:t>
            </w:r>
            <w:r w:rsidR="000C5037">
              <w:rPr>
                <w:sz w:val="24"/>
              </w:rPr>
              <w:t xml:space="preserve"> </w:t>
            </w:r>
            <w:r>
              <w:rPr>
                <w:sz w:val="24"/>
              </w:rPr>
              <w:t>благоустройство и озеленение;</w:t>
            </w:r>
            <w:r w:rsidR="000C5037">
              <w:rPr>
                <w:sz w:val="24"/>
              </w:rPr>
              <w:t xml:space="preserve"> </w:t>
            </w:r>
          </w:p>
          <w:p w:rsidR="00507B11" w:rsidRDefault="00B22E02" w:rsidP="00264D18">
            <w:pPr>
              <w:pStyle w:val="TableParagraph"/>
              <w:ind w:left="62" w:right="116"/>
              <w:jc w:val="both"/>
              <w:rPr>
                <w:sz w:val="24"/>
              </w:rPr>
            </w:pPr>
            <w:r>
              <w:rPr>
                <w:sz w:val="24"/>
              </w:rPr>
              <w:t>размещение подземных гаражей и автостоянок;</w:t>
            </w:r>
          </w:p>
          <w:p w:rsidR="00507B11" w:rsidRDefault="00B22E02" w:rsidP="00264D18">
            <w:pPr>
              <w:pStyle w:val="TableParagraph"/>
              <w:ind w:left="62" w:right="116"/>
              <w:jc w:val="both"/>
              <w:rPr>
                <w:sz w:val="24"/>
              </w:rPr>
            </w:pPr>
            <w:r>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Pr>
          <w:p w:rsidR="00507B11" w:rsidRDefault="000748C2">
            <w:pPr>
              <w:pStyle w:val="TableParagraph"/>
              <w:spacing w:before="97"/>
              <w:ind w:left="217" w:right="207"/>
              <w:jc w:val="center"/>
              <w:rPr>
                <w:sz w:val="24"/>
              </w:rPr>
            </w:pPr>
            <w:hyperlink r:id="rId91">
              <w:r w:rsidR="00B22E02">
                <w:rPr>
                  <w:sz w:val="24"/>
                </w:rPr>
                <w:t>2.5</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rsidTr="00264D18">
        <w:trPr>
          <w:trHeight w:val="1971"/>
        </w:trPr>
        <w:tc>
          <w:tcPr>
            <w:tcW w:w="1985" w:type="dxa"/>
          </w:tcPr>
          <w:p w:rsidR="00507B11" w:rsidRDefault="00B22E02">
            <w:pPr>
              <w:pStyle w:val="TableParagraph"/>
              <w:spacing w:before="95"/>
              <w:ind w:left="62"/>
              <w:rPr>
                <w:sz w:val="24"/>
              </w:rPr>
            </w:pPr>
            <w:r>
              <w:rPr>
                <w:sz w:val="24"/>
              </w:rPr>
              <w:t>Многоэтажная</w:t>
            </w:r>
            <w:r w:rsidR="00970761">
              <w:rPr>
                <w:sz w:val="24"/>
              </w:rPr>
              <w:t xml:space="preserve"> </w:t>
            </w:r>
            <w:r w:rsidR="00970761">
              <w:rPr>
                <w:sz w:val="24"/>
              </w:rPr>
              <w:t>жилая</w:t>
            </w:r>
            <w:r w:rsidR="00970761">
              <w:rPr>
                <w:sz w:val="24"/>
              </w:rPr>
              <w:tab/>
            </w:r>
            <w:r w:rsidR="00970761">
              <w:rPr>
                <w:spacing w:val="-3"/>
                <w:sz w:val="24"/>
              </w:rPr>
              <w:t xml:space="preserve">застройка </w:t>
            </w:r>
            <w:r w:rsidR="00970761">
              <w:rPr>
                <w:sz w:val="24"/>
              </w:rPr>
              <w:t>(высотная застройка)</w:t>
            </w:r>
          </w:p>
        </w:tc>
        <w:tc>
          <w:tcPr>
            <w:tcW w:w="7513" w:type="dxa"/>
          </w:tcPr>
          <w:p w:rsidR="00264D18" w:rsidRDefault="00B22E02" w:rsidP="000C5037">
            <w:pPr>
              <w:pStyle w:val="TableParagraph"/>
              <w:ind w:left="62" w:right="116"/>
              <w:jc w:val="both"/>
              <w:rPr>
                <w:sz w:val="24"/>
              </w:rPr>
            </w:pPr>
            <w:r>
              <w:rPr>
                <w:sz w:val="24"/>
              </w:rPr>
              <w:t>Размещение многоквартирных домов этажностью девять этажей и вы</w:t>
            </w:r>
            <w:r w:rsidR="00264D18">
              <w:rPr>
                <w:sz w:val="24"/>
              </w:rPr>
              <w:t>ше;</w:t>
            </w:r>
          </w:p>
          <w:p w:rsidR="00264D18" w:rsidRDefault="00264D18" w:rsidP="000C5037">
            <w:pPr>
              <w:pStyle w:val="TableParagraph"/>
              <w:ind w:left="62" w:right="116"/>
              <w:jc w:val="both"/>
              <w:rPr>
                <w:sz w:val="24"/>
              </w:rPr>
            </w:pPr>
            <w:r>
              <w:rPr>
                <w:sz w:val="24"/>
              </w:rPr>
              <w:t>благоустройство и озеленение придомовых территорий;</w:t>
            </w:r>
          </w:p>
          <w:p w:rsidR="00264D18" w:rsidRDefault="00264D18" w:rsidP="000C5037">
            <w:pPr>
              <w:pStyle w:val="TableParagraph"/>
              <w:ind w:left="62" w:right="116"/>
              <w:jc w:val="both"/>
              <w:rPr>
                <w:sz w:val="24"/>
              </w:rPr>
            </w:pPr>
            <w:r>
              <w:rPr>
                <w:sz w:val="24"/>
              </w:rPr>
              <w:t>обустройство спортивных и детских площадок, хозяйственных площадок и площадок для отдыха;</w:t>
            </w:r>
          </w:p>
          <w:p w:rsidR="00507B11" w:rsidRDefault="00264D18" w:rsidP="000C5037">
            <w:pPr>
              <w:pStyle w:val="TableParagraph"/>
              <w:ind w:left="62" w:right="116"/>
              <w:jc w:val="both"/>
              <w:rPr>
                <w:sz w:val="24"/>
              </w:rPr>
            </w:pPr>
            <w:r>
              <w:rPr>
                <w:sz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Pr>
          <w:p w:rsidR="00507B11" w:rsidRDefault="000748C2">
            <w:pPr>
              <w:pStyle w:val="TableParagraph"/>
              <w:spacing w:before="95"/>
              <w:ind w:left="217" w:right="207"/>
              <w:jc w:val="center"/>
              <w:rPr>
                <w:sz w:val="24"/>
              </w:rPr>
            </w:pPr>
            <w:hyperlink r:id="rId92">
              <w:r w:rsidR="00B22E02">
                <w:rPr>
                  <w:sz w:val="24"/>
                </w:rPr>
                <w:t>2.6</w:t>
              </w:r>
            </w:hyperlink>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
              <w:jc w:val="center"/>
              <w:rPr>
                <w:sz w:val="24"/>
              </w:rPr>
            </w:pPr>
            <w:r>
              <w:rPr>
                <w:w w:val="99"/>
                <w:sz w:val="24"/>
              </w:rPr>
              <w:t>-</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93">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1790"/>
        </w:trPr>
        <w:tc>
          <w:tcPr>
            <w:tcW w:w="1985" w:type="dxa"/>
          </w:tcPr>
          <w:p w:rsidR="00507B11" w:rsidRDefault="00B22E02">
            <w:pPr>
              <w:pStyle w:val="TableParagraph"/>
              <w:spacing w:before="95" w:line="276" w:lineRule="auto"/>
              <w:ind w:left="62" w:right="310"/>
              <w:rPr>
                <w:sz w:val="24"/>
              </w:rPr>
            </w:pPr>
            <w:r>
              <w:rPr>
                <w:sz w:val="24"/>
              </w:rPr>
              <w:t>Хранение авто- транспорта</w:t>
            </w:r>
          </w:p>
        </w:tc>
        <w:tc>
          <w:tcPr>
            <w:tcW w:w="7513" w:type="dxa"/>
          </w:tcPr>
          <w:p w:rsidR="00507B11" w:rsidRDefault="00B22E02" w:rsidP="00AB5462">
            <w:pPr>
              <w:pStyle w:val="TableParagraph"/>
              <w:spacing w:before="95"/>
              <w:ind w:left="62" w:right="53"/>
              <w:jc w:val="both"/>
              <w:rPr>
                <w:sz w:val="24"/>
              </w:rPr>
            </w:pPr>
            <w:r>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w:t>
            </w:r>
            <w:r w:rsidR="009B009B">
              <w:rPr>
                <w:sz w:val="24"/>
              </w:rPr>
              <w:t>ов</w:t>
            </w:r>
            <w:r>
              <w:rPr>
                <w:sz w:val="24"/>
              </w:rPr>
              <w:t xml:space="preserve"> разрешенного использования с </w:t>
            </w:r>
            <w:hyperlink r:id="rId94">
              <w:r>
                <w:rPr>
                  <w:sz w:val="24"/>
                </w:rPr>
                <w:t>код</w:t>
              </w:r>
              <w:r w:rsidR="001138FC">
                <w:rPr>
                  <w:sz w:val="24"/>
                </w:rPr>
                <w:t>ами</w:t>
              </w:r>
              <w:r>
                <w:rPr>
                  <w:sz w:val="24"/>
                </w:rPr>
                <w:t xml:space="preserve"> </w:t>
              </w:r>
              <w:r w:rsidR="001138FC">
                <w:rPr>
                  <w:sz w:val="24"/>
                </w:rPr>
                <w:t xml:space="preserve">2.7.2, </w:t>
              </w:r>
              <w:r>
                <w:rPr>
                  <w:sz w:val="24"/>
                </w:rPr>
                <w:t>4.9</w:t>
              </w:r>
            </w:hyperlink>
            <w:r w:rsidR="00F81D55">
              <w:rPr>
                <w:sz w:val="24"/>
              </w:rPr>
              <w:t xml:space="preserve"> </w:t>
            </w:r>
            <w:r w:rsidR="00F81D55">
              <w:rPr>
                <w:sz w:val="24"/>
                <w:szCs w:val="24"/>
              </w:rPr>
              <w:t>(в ред.Решения Думы от 27.10.2021 №80)</w:t>
            </w:r>
          </w:p>
        </w:tc>
        <w:tc>
          <w:tcPr>
            <w:tcW w:w="1135" w:type="dxa"/>
          </w:tcPr>
          <w:p w:rsidR="00507B11" w:rsidRDefault="000748C2">
            <w:pPr>
              <w:pStyle w:val="TableParagraph"/>
              <w:spacing w:before="95"/>
              <w:ind w:left="214" w:right="207"/>
              <w:jc w:val="center"/>
              <w:rPr>
                <w:sz w:val="24"/>
              </w:rPr>
            </w:pPr>
            <w:hyperlink r:id="rId95">
              <w:r w:rsidR="00B22E02">
                <w:rPr>
                  <w:sz w:val="24"/>
                </w:rPr>
                <w:t>2.7.1</w:t>
              </w:r>
            </w:hyperlink>
          </w:p>
        </w:tc>
        <w:tc>
          <w:tcPr>
            <w:tcW w:w="567" w:type="dxa"/>
          </w:tcPr>
          <w:p w:rsidR="00507B11" w:rsidRDefault="00B22E02" w:rsidP="001138FC">
            <w:pPr>
              <w:pStyle w:val="TableParagraph"/>
              <w:spacing w:before="95" w:line="276" w:lineRule="auto"/>
              <w:ind w:left="120" w:right="59" w:hanging="29"/>
              <w:rPr>
                <w:sz w:val="24"/>
              </w:rPr>
            </w:pPr>
            <w:r>
              <w:rPr>
                <w:sz w:val="24"/>
              </w:rPr>
              <w:t>ВВ/ УВ</w:t>
            </w:r>
          </w:p>
        </w:tc>
        <w:tc>
          <w:tcPr>
            <w:tcW w:w="708" w:type="dxa"/>
          </w:tcPr>
          <w:p w:rsidR="00507B11" w:rsidRDefault="00B22E02" w:rsidP="001138FC">
            <w:pPr>
              <w:pStyle w:val="TableParagraph"/>
              <w:spacing w:before="95" w:line="276" w:lineRule="auto"/>
              <w:ind w:left="276" w:right="45" w:hanging="200"/>
              <w:rPr>
                <w:sz w:val="24"/>
              </w:rPr>
            </w:pPr>
            <w:r>
              <w:rPr>
                <w:sz w:val="24"/>
              </w:rPr>
              <w:t>ВВ/</w:t>
            </w:r>
            <w:r w:rsidR="001138FC">
              <w:rPr>
                <w:sz w:val="24"/>
              </w:rPr>
              <w:t xml:space="preserve"> </w:t>
            </w:r>
            <w:r>
              <w:rPr>
                <w:sz w:val="24"/>
              </w:rPr>
              <w:t>УВ</w:t>
            </w:r>
          </w:p>
        </w:tc>
        <w:tc>
          <w:tcPr>
            <w:tcW w:w="569" w:type="dxa"/>
          </w:tcPr>
          <w:p w:rsidR="00507B11" w:rsidRDefault="00B22E02" w:rsidP="001138FC">
            <w:pPr>
              <w:pStyle w:val="TableParagraph"/>
              <w:spacing w:before="95" w:line="276" w:lineRule="auto"/>
              <w:ind w:left="120" w:hanging="29"/>
              <w:rPr>
                <w:sz w:val="24"/>
              </w:rPr>
            </w:pPr>
            <w:r>
              <w:rPr>
                <w:sz w:val="24"/>
              </w:rPr>
              <w:t>ВВ/ УВ</w:t>
            </w:r>
          </w:p>
        </w:tc>
        <w:tc>
          <w:tcPr>
            <w:tcW w:w="708" w:type="dxa"/>
          </w:tcPr>
          <w:p w:rsidR="00507B11" w:rsidRDefault="00B22E02" w:rsidP="001138FC">
            <w:pPr>
              <w:pStyle w:val="TableParagraph"/>
              <w:spacing w:before="95" w:line="276" w:lineRule="auto"/>
              <w:ind w:left="273" w:right="48" w:hanging="200"/>
              <w:rPr>
                <w:sz w:val="24"/>
              </w:rPr>
            </w:pPr>
            <w:r>
              <w:rPr>
                <w:sz w:val="24"/>
              </w:rPr>
              <w:t>ВВ/</w:t>
            </w:r>
            <w:r w:rsidR="001138FC">
              <w:rPr>
                <w:sz w:val="24"/>
              </w:rPr>
              <w:t xml:space="preserve"> </w:t>
            </w:r>
            <w:r>
              <w:rPr>
                <w:sz w:val="24"/>
              </w:rPr>
              <w:t>УВ</w:t>
            </w:r>
          </w:p>
        </w:tc>
        <w:tc>
          <w:tcPr>
            <w:tcW w:w="710" w:type="dxa"/>
          </w:tcPr>
          <w:p w:rsidR="00507B11" w:rsidRDefault="00B22E02" w:rsidP="001138FC">
            <w:pPr>
              <w:pStyle w:val="TableParagraph"/>
              <w:spacing w:before="95" w:line="276" w:lineRule="auto"/>
              <w:ind w:left="275" w:right="48" w:hanging="200"/>
              <w:rPr>
                <w:sz w:val="24"/>
              </w:rPr>
            </w:pPr>
            <w:r>
              <w:rPr>
                <w:sz w:val="24"/>
              </w:rPr>
              <w:t>ВВ/</w:t>
            </w:r>
            <w:r w:rsidR="001138FC">
              <w:rPr>
                <w:sz w:val="24"/>
              </w:rPr>
              <w:t xml:space="preserve"> </w:t>
            </w:r>
            <w:r>
              <w:rPr>
                <w:sz w:val="24"/>
              </w:rPr>
              <w:t>УВ</w:t>
            </w:r>
          </w:p>
        </w:tc>
      </w:tr>
      <w:tr w:rsidR="001138FC" w:rsidTr="00D73A86">
        <w:trPr>
          <w:trHeight w:val="1961"/>
        </w:trPr>
        <w:tc>
          <w:tcPr>
            <w:tcW w:w="1985" w:type="dxa"/>
          </w:tcPr>
          <w:p w:rsidR="001138FC" w:rsidRDefault="001138FC" w:rsidP="00D73A86">
            <w:pPr>
              <w:pStyle w:val="TableParagraph"/>
              <w:spacing w:before="97" w:line="276" w:lineRule="auto"/>
              <w:ind w:left="62"/>
              <w:rPr>
                <w:sz w:val="24"/>
              </w:rPr>
            </w:pPr>
            <w:r>
              <w:rPr>
                <w:sz w:val="24"/>
              </w:rPr>
              <w:t>Размещение гара</w:t>
            </w:r>
            <w:r w:rsidR="00D73A86">
              <w:rPr>
                <w:sz w:val="24"/>
              </w:rPr>
              <w:t>-</w:t>
            </w:r>
            <w:r>
              <w:rPr>
                <w:sz w:val="24"/>
              </w:rPr>
              <w:t>жей для собствен</w:t>
            </w:r>
            <w:r w:rsidR="00D73A86">
              <w:rPr>
                <w:sz w:val="24"/>
              </w:rPr>
              <w:t>-</w:t>
            </w:r>
            <w:r>
              <w:rPr>
                <w:sz w:val="24"/>
              </w:rPr>
              <w:t>ных нужд</w:t>
            </w:r>
            <w:r w:rsidR="00497CB0">
              <w:rPr>
                <w:sz w:val="24"/>
              </w:rPr>
              <w:t xml:space="preserve"> </w:t>
            </w:r>
            <w:r w:rsidR="00497CB0" w:rsidRPr="00E87708">
              <w:rPr>
                <w:sz w:val="24"/>
                <w:szCs w:val="24"/>
              </w:rPr>
              <w:t>(в ред.</w:t>
            </w:r>
            <w:r w:rsidR="00497CB0">
              <w:rPr>
                <w:sz w:val="24"/>
                <w:szCs w:val="24"/>
              </w:rPr>
              <w:t xml:space="preserve"> </w:t>
            </w:r>
            <w:r w:rsidR="00497CB0" w:rsidRPr="00E87708">
              <w:rPr>
                <w:sz w:val="24"/>
                <w:szCs w:val="24"/>
              </w:rPr>
              <w:t>Решения Думы г.о.Сызрань от 27.10.</w:t>
            </w:r>
            <w:r w:rsidR="00D73A86">
              <w:rPr>
                <w:sz w:val="24"/>
                <w:szCs w:val="24"/>
              </w:rPr>
              <w:t>20</w:t>
            </w:r>
            <w:r w:rsidR="00497CB0" w:rsidRPr="00E87708">
              <w:rPr>
                <w:sz w:val="24"/>
                <w:szCs w:val="24"/>
              </w:rPr>
              <w:t xml:space="preserve">21 </w:t>
            </w:r>
            <w:r w:rsidR="00D73A86">
              <w:rPr>
                <w:sz w:val="24"/>
                <w:szCs w:val="24"/>
              </w:rPr>
              <w:t>№</w:t>
            </w:r>
            <w:r w:rsidR="00497CB0" w:rsidRPr="00E87708">
              <w:rPr>
                <w:sz w:val="24"/>
                <w:szCs w:val="24"/>
              </w:rPr>
              <w:t>80)</w:t>
            </w:r>
          </w:p>
        </w:tc>
        <w:tc>
          <w:tcPr>
            <w:tcW w:w="7513" w:type="dxa"/>
          </w:tcPr>
          <w:p w:rsidR="001138FC" w:rsidRDefault="001138FC" w:rsidP="00AB5462">
            <w:pPr>
              <w:pStyle w:val="TableParagraph"/>
              <w:spacing w:before="97"/>
              <w:ind w:left="62" w:right="47"/>
              <w:jc w:val="both"/>
              <w:rPr>
                <w:sz w:val="24"/>
              </w:rPr>
            </w:pPr>
            <w:r>
              <w:rPr>
                <w:sz w:val="24"/>
              </w:rPr>
              <w:t>Размещение для собственных нужд отдельно стоящих гаражей</w:t>
            </w:r>
            <w:r w:rsidR="000C52C0">
              <w:rPr>
                <w:sz w:val="24"/>
              </w:rPr>
              <w:t xml:space="preserve">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rsidR="001138FC" w:rsidRDefault="001138FC" w:rsidP="001138FC">
            <w:pPr>
              <w:pStyle w:val="TableParagraph"/>
              <w:spacing w:before="97"/>
              <w:ind w:left="214" w:right="207"/>
              <w:jc w:val="center"/>
              <w:rPr>
                <w:sz w:val="24"/>
              </w:rPr>
            </w:pPr>
            <w:r>
              <w:rPr>
                <w:sz w:val="24"/>
              </w:rPr>
              <w:t>2.7.2</w:t>
            </w:r>
          </w:p>
        </w:tc>
        <w:tc>
          <w:tcPr>
            <w:tcW w:w="567" w:type="dxa"/>
          </w:tcPr>
          <w:p w:rsidR="001138FC" w:rsidRDefault="001138FC" w:rsidP="001138FC">
            <w:pPr>
              <w:pStyle w:val="TableParagraph"/>
              <w:spacing w:before="95" w:line="276" w:lineRule="auto"/>
              <w:ind w:left="120" w:right="59" w:hanging="29"/>
              <w:rPr>
                <w:sz w:val="24"/>
              </w:rPr>
            </w:pPr>
            <w:r>
              <w:rPr>
                <w:sz w:val="24"/>
              </w:rPr>
              <w:t>ВВ/ УВ</w:t>
            </w:r>
          </w:p>
        </w:tc>
        <w:tc>
          <w:tcPr>
            <w:tcW w:w="708" w:type="dxa"/>
          </w:tcPr>
          <w:p w:rsidR="001138FC" w:rsidRDefault="001138FC" w:rsidP="001138FC">
            <w:pPr>
              <w:pStyle w:val="TableParagraph"/>
              <w:spacing w:before="95" w:line="276" w:lineRule="auto"/>
              <w:ind w:left="276" w:right="45" w:hanging="200"/>
              <w:rPr>
                <w:sz w:val="24"/>
              </w:rPr>
            </w:pPr>
            <w:r>
              <w:rPr>
                <w:sz w:val="24"/>
              </w:rPr>
              <w:t>ВВ/ УВ</w:t>
            </w:r>
          </w:p>
        </w:tc>
        <w:tc>
          <w:tcPr>
            <w:tcW w:w="569" w:type="dxa"/>
          </w:tcPr>
          <w:p w:rsidR="001138FC" w:rsidRDefault="001138FC" w:rsidP="001138FC">
            <w:pPr>
              <w:pStyle w:val="TableParagraph"/>
              <w:spacing w:before="95" w:line="276" w:lineRule="auto"/>
              <w:ind w:left="120" w:hanging="29"/>
              <w:rPr>
                <w:sz w:val="24"/>
              </w:rPr>
            </w:pPr>
            <w:r>
              <w:rPr>
                <w:sz w:val="24"/>
              </w:rPr>
              <w:t>УВ</w:t>
            </w:r>
          </w:p>
        </w:tc>
        <w:tc>
          <w:tcPr>
            <w:tcW w:w="708" w:type="dxa"/>
          </w:tcPr>
          <w:p w:rsidR="001138FC" w:rsidRDefault="001138FC" w:rsidP="001138FC">
            <w:pPr>
              <w:pStyle w:val="TableParagraph"/>
              <w:spacing w:before="95" w:line="276" w:lineRule="auto"/>
              <w:ind w:left="273" w:right="48" w:hanging="200"/>
              <w:rPr>
                <w:sz w:val="24"/>
              </w:rPr>
            </w:pPr>
            <w:r>
              <w:rPr>
                <w:sz w:val="24"/>
              </w:rPr>
              <w:t>УВ</w:t>
            </w:r>
          </w:p>
        </w:tc>
        <w:tc>
          <w:tcPr>
            <w:tcW w:w="710" w:type="dxa"/>
          </w:tcPr>
          <w:p w:rsidR="001138FC" w:rsidRDefault="001138FC" w:rsidP="001138FC">
            <w:pPr>
              <w:pStyle w:val="TableParagraph"/>
              <w:spacing w:before="95" w:line="276" w:lineRule="auto"/>
              <w:ind w:left="275" w:right="48" w:hanging="200"/>
              <w:rPr>
                <w:sz w:val="24"/>
              </w:rPr>
            </w:pPr>
            <w:r>
              <w:rPr>
                <w:sz w:val="24"/>
              </w:rPr>
              <w:t>ВВ/ УВ</w:t>
            </w:r>
          </w:p>
        </w:tc>
      </w:tr>
      <w:tr w:rsidR="00507B11" w:rsidTr="00AB5462">
        <w:trPr>
          <w:trHeight w:val="2314"/>
        </w:trPr>
        <w:tc>
          <w:tcPr>
            <w:tcW w:w="1985" w:type="dxa"/>
          </w:tcPr>
          <w:p w:rsidR="00507B11" w:rsidRDefault="00B22E02">
            <w:pPr>
              <w:pStyle w:val="TableParagraph"/>
              <w:spacing w:before="97" w:line="276" w:lineRule="auto"/>
              <w:ind w:left="62" w:right="230"/>
              <w:rPr>
                <w:sz w:val="24"/>
              </w:rPr>
            </w:pPr>
            <w:r>
              <w:rPr>
                <w:sz w:val="24"/>
              </w:rPr>
              <w:t>Предоставление коммунальных услуг</w:t>
            </w:r>
          </w:p>
        </w:tc>
        <w:tc>
          <w:tcPr>
            <w:tcW w:w="7513" w:type="dxa"/>
          </w:tcPr>
          <w:p w:rsidR="00507B11" w:rsidRDefault="00B22E02" w:rsidP="00AB5462">
            <w:pPr>
              <w:pStyle w:val="TableParagraph"/>
              <w:spacing w:before="97"/>
              <w:ind w:left="62" w:right="47"/>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5" w:type="dxa"/>
          </w:tcPr>
          <w:p w:rsidR="00507B11" w:rsidRDefault="00B22E02">
            <w:pPr>
              <w:pStyle w:val="TableParagraph"/>
              <w:spacing w:before="97"/>
              <w:ind w:left="214" w:right="207"/>
              <w:jc w:val="center"/>
              <w:rPr>
                <w:sz w:val="24"/>
              </w:rPr>
            </w:pPr>
            <w:r>
              <w:rPr>
                <w:sz w:val="24"/>
              </w:rPr>
              <w:t>3.1.1</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AB5462" w:rsidTr="00AB5462">
        <w:trPr>
          <w:trHeight w:val="2314"/>
        </w:trPr>
        <w:tc>
          <w:tcPr>
            <w:tcW w:w="1985" w:type="dxa"/>
          </w:tcPr>
          <w:p w:rsidR="00AB5462" w:rsidRDefault="00AB5462" w:rsidP="00AB5462">
            <w:pPr>
              <w:pStyle w:val="TableParagraph"/>
              <w:tabs>
                <w:tab w:val="left" w:pos="1454"/>
              </w:tabs>
              <w:spacing w:before="97" w:line="276" w:lineRule="auto"/>
              <w:ind w:left="62" w:right="49"/>
              <w:rPr>
                <w:sz w:val="24"/>
              </w:rPr>
            </w:pPr>
            <w:r>
              <w:rPr>
                <w:sz w:val="24"/>
              </w:rPr>
              <w:t xml:space="preserve">Административ- ные здания </w:t>
            </w:r>
            <w:r>
              <w:rPr>
                <w:spacing w:val="-4"/>
                <w:sz w:val="24"/>
              </w:rPr>
              <w:t xml:space="preserve">орга- </w:t>
            </w:r>
            <w:r>
              <w:rPr>
                <w:sz w:val="24"/>
              </w:rPr>
              <w:t xml:space="preserve">низаций, обеспе- чивающих </w:t>
            </w:r>
            <w:r>
              <w:rPr>
                <w:spacing w:val="-3"/>
                <w:sz w:val="24"/>
              </w:rPr>
              <w:t xml:space="preserve">предо- </w:t>
            </w:r>
            <w:r>
              <w:rPr>
                <w:sz w:val="24"/>
              </w:rPr>
              <w:t>ставление</w:t>
            </w:r>
            <w:r>
              <w:rPr>
                <w:sz w:val="24"/>
              </w:rPr>
              <w:tab/>
            </w:r>
            <w:r>
              <w:rPr>
                <w:spacing w:val="-5"/>
                <w:sz w:val="24"/>
              </w:rPr>
              <w:t xml:space="preserve">ком- </w:t>
            </w:r>
            <w:r>
              <w:rPr>
                <w:sz w:val="24"/>
              </w:rPr>
              <w:t>мунальных</w:t>
            </w:r>
            <w:r>
              <w:rPr>
                <w:spacing w:val="-2"/>
                <w:sz w:val="24"/>
              </w:rPr>
              <w:t xml:space="preserve"> </w:t>
            </w:r>
            <w:r>
              <w:rPr>
                <w:sz w:val="24"/>
              </w:rPr>
              <w:t>услуг</w:t>
            </w:r>
          </w:p>
        </w:tc>
        <w:tc>
          <w:tcPr>
            <w:tcW w:w="7513" w:type="dxa"/>
          </w:tcPr>
          <w:p w:rsidR="00AB5462" w:rsidRDefault="00AB5462" w:rsidP="00AB5462">
            <w:pPr>
              <w:pStyle w:val="TableParagraph"/>
              <w:spacing w:before="97" w:line="276" w:lineRule="auto"/>
              <w:ind w:left="62" w:right="116"/>
              <w:jc w:val="both"/>
              <w:rPr>
                <w:sz w:val="24"/>
              </w:rPr>
            </w:pPr>
            <w:r>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135" w:type="dxa"/>
          </w:tcPr>
          <w:p w:rsidR="00AB5462" w:rsidRDefault="00AB5462" w:rsidP="00AB5462">
            <w:pPr>
              <w:pStyle w:val="TableParagraph"/>
              <w:spacing w:before="97"/>
              <w:ind w:left="214" w:right="207"/>
              <w:jc w:val="center"/>
              <w:rPr>
                <w:sz w:val="24"/>
              </w:rPr>
            </w:pPr>
            <w:r>
              <w:rPr>
                <w:sz w:val="24"/>
              </w:rPr>
              <w:t>3.1.2</w:t>
            </w:r>
          </w:p>
        </w:tc>
        <w:tc>
          <w:tcPr>
            <w:tcW w:w="567" w:type="dxa"/>
          </w:tcPr>
          <w:p w:rsidR="00AB5462" w:rsidRDefault="00AB5462" w:rsidP="00AB5462">
            <w:pPr>
              <w:pStyle w:val="TableParagraph"/>
              <w:spacing w:before="97"/>
              <w:ind w:left="42" w:right="33"/>
              <w:jc w:val="center"/>
              <w:rPr>
                <w:sz w:val="24"/>
              </w:rPr>
            </w:pPr>
            <w:r>
              <w:rPr>
                <w:sz w:val="24"/>
              </w:rPr>
              <w:t>УВ</w:t>
            </w:r>
          </w:p>
        </w:tc>
        <w:tc>
          <w:tcPr>
            <w:tcW w:w="708" w:type="dxa"/>
          </w:tcPr>
          <w:p w:rsidR="00AB5462" w:rsidRDefault="00AB5462" w:rsidP="00AB5462">
            <w:pPr>
              <w:pStyle w:val="TableParagraph"/>
              <w:spacing w:before="97"/>
              <w:ind w:left="111" w:right="102"/>
              <w:jc w:val="center"/>
              <w:rPr>
                <w:sz w:val="24"/>
              </w:rPr>
            </w:pPr>
            <w:r>
              <w:rPr>
                <w:sz w:val="24"/>
              </w:rPr>
              <w:t>ОВ</w:t>
            </w:r>
          </w:p>
        </w:tc>
        <w:tc>
          <w:tcPr>
            <w:tcW w:w="569" w:type="dxa"/>
          </w:tcPr>
          <w:p w:rsidR="00AB5462" w:rsidRDefault="00AB5462" w:rsidP="00AB5462">
            <w:pPr>
              <w:pStyle w:val="TableParagraph"/>
              <w:spacing w:before="97"/>
              <w:ind w:left="43" w:right="35"/>
              <w:jc w:val="center"/>
              <w:rPr>
                <w:sz w:val="24"/>
              </w:rPr>
            </w:pPr>
            <w:r>
              <w:rPr>
                <w:sz w:val="24"/>
              </w:rPr>
              <w:t>ОВ</w:t>
            </w:r>
          </w:p>
        </w:tc>
        <w:tc>
          <w:tcPr>
            <w:tcW w:w="708" w:type="dxa"/>
          </w:tcPr>
          <w:p w:rsidR="00AB5462" w:rsidRDefault="00AB5462" w:rsidP="00AB5462">
            <w:pPr>
              <w:pStyle w:val="TableParagraph"/>
              <w:spacing w:before="97"/>
              <w:ind w:left="105" w:right="102"/>
              <w:jc w:val="center"/>
              <w:rPr>
                <w:sz w:val="24"/>
              </w:rPr>
            </w:pPr>
            <w:r>
              <w:rPr>
                <w:sz w:val="24"/>
              </w:rPr>
              <w:t>ОВ</w:t>
            </w:r>
          </w:p>
        </w:tc>
        <w:tc>
          <w:tcPr>
            <w:tcW w:w="710" w:type="dxa"/>
          </w:tcPr>
          <w:p w:rsidR="00AB5462" w:rsidRDefault="00AB5462" w:rsidP="00AB5462">
            <w:pPr>
              <w:pStyle w:val="TableParagraph"/>
              <w:spacing w:before="97"/>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96">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rsidTr="00AB5462">
        <w:trPr>
          <w:trHeight w:val="1593"/>
        </w:trPr>
        <w:tc>
          <w:tcPr>
            <w:tcW w:w="1985" w:type="dxa"/>
          </w:tcPr>
          <w:p w:rsidR="00507B11" w:rsidRDefault="00B22E02">
            <w:pPr>
              <w:pStyle w:val="TableParagraph"/>
              <w:spacing w:before="95" w:line="278" w:lineRule="auto"/>
              <w:ind w:left="62" w:right="119"/>
              <w:rPr>
                <w:sz w:val="24"/>
              </w:rPr>
            </w:pPr>
            <w:r>
              <w:rPr>
                <w:sz w:val="24"/>
              </w:rPr>
              <w:t>Дома социально- го обслуживания</w:t>
            </w:r>
          </w:p>
        </w:tc>
        <w:tc>
          <w:tcPr>
            <w:tcW w:w="7513" w:type="dxa"/>
          </w:tcPr>
          <w:p w:rsidR="00507B11" w:rsidRDefault="00B22E02" w:rsidP="00AB5462">
            <w:pPr>
              <w:pStyle w:val="TableParagraph"/>
              <w:spacing w:before="95"/>
              <w:ind w:left="62" w:right="52"/>
              <w:jc w:val="both"/>
              <w:rPr>
                <w:sz w:val="24"/>
              </w:rPr>
            </w:pPr>
            <w:r>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07B11" w:rsidRDefault="00B22E02" w:rsidP="00AB5462">
            <w:pPr>
              <w:pStyle w:val="TableParagraph"/>
              <w:ind w:left="62" w:right="52"/>
              <w:jc w:val="both"/>
              <w:rPr>
                <w:sz w:val="24"/>
              </w:rPr>
            </w:pPr>
            <w:r>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rsidR="00507B11" w:rsidRDefault="00B22E02">
            <w:pPr>
              <w:pStyle w:val="TableParagraph"/>
              <w:spacing w:before="95"/>
              <w:ind w:left="214" w:right="207"/>
              <w:jc w:val="center"/>
              <w:rPr>
                <w:sz w:val="24"/>
              </w:rPr>
            </w:pPr>
            <w:r>
              <w:rPr>
                <w:sz w:val="24"/>
              </w:rPr>
              <w:t>3.2.1</w:t>
            </w:r>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507B11" w:rsidTr="00AB5462">
        <w:trPr>
          <w:trHeight w:val="2625"/>
        </w:trPr>
        <w:tc>
          <w:tcPr>
            <w:tcW w:w="1985" w:type="dxa"/>
          </w:tcPr>
          <w:p w:rsidR="00507B11" w:rsidRDefault="00B22E02">
            <w:pPr>
              <w:pStyle w:val="TableParagraph"/>
              <w:spacing w:before="97" w:line="276" w:lineRule="auto"/>
              <w:ind w:left="62" w:right="49"/>
              <w:jc w:val="both"/>
              <w:rPr>
                <w:sz w:val="24"/>
              </w:rPr>
            </w:pPr>
            <w:r>
              <w:rPr>
                <w:sz w:val="24"/>
              </w:rPr>
              <w:t>Оказание соци- альной помощи населению</w:t>
            </w:r>
          </w:p>
        </w:tc>
        <w:tc>
          <w:tcPr>
            <w:tcW w:w="7513" w:type="dxa"/>
          </w:tcPr>
          <w:p w:rsidR="00507B11" w:rsidRDefault="00B22E02" w:rsidP="00AB5462">
            <w:pPr>
              <w:pStyle w:val="TableParagraph"/>
              <w:spacing w:before="97"/>
              <w:ind w:left="62" w:right="49"/>
              <w:jc w:val="both"/>
              <w:rPr>
                <w:sz w:val="24"/>
              </w:rPr>
            </w:pPr>
            <w:r>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07B11" w:rsidRDefault="00B22E02" w:rsidP="00AB5462">
            <w:pPr>
              <w:pStyle w:val="TableParagraph"/>
              <w:spacing w:before="1"/>
              <w:ind w:left="62" w:right="56"/>
              <w:jc w:val="both"/>
              <w:rPr>
                <w:sz w:val="24"/>
              </w:rPr>
            </w:pPr>
            <w:r>
              <w:rPr>
                <w:sz w:val="24"/>
              </w:rPr>
              <w:t>некоммерческих фондов, благотворительных организаций, клубов по интересам</w:t>
            </w:r>
          </w:p>
        </w:tc>
        <w:tc>
          <w:tcPr>
            <w:tcW w:w="1135" w:type="dxa"/>
          </w:tcPr>
          <w:p w:rsidR="00507B11" w:rsidRDefault="00B22E02">
            <w:pPr>
              <w:pStyle w:val="TableParagraph"/>
              <w:spacing w:before="97"/>
              <w:ind w:left="214" w:right="207"/>
              <w:jc w:val="center"/>
              <w:rPr>
                <w:sz w:val="24"/>
              </w:rPr>
            </w:pPr>
            <w:r>
              <w:rPr>
                <w:sz w:val="24"/>
              </w:rPr>
              <w:t>3.2.2</w:t>
            </w:r>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839"/>
        </w:trPr>
        <w:tc>
          <w:tcPr>
            <w:tcW w:w="1985" w:type="dxa"/>
          </w:tcPr>
          <w:p w:rsidR="00507B11" w:rsidRDefault="00B22E02">
            <w:pPr>
              <w:pStyle w:val="TableParagraph"/>
              <w:tabs>
                <w:tab w:val="left" w:pos="1361"/>
              </w:tabs>
              <w:spacing w:before="97" w:line="276" w:lineRule="auto"/>
              <w:ind w:left="62" w:right="54"/>
              <w:rPr>
                <w:sz w:val="24"/>
              </w:rPr>
            </w:pPr>
            <w:r>
              <w:rPr>
                <w:sz w:val="24"/>
              </w:rPr>
              <w:t>Оказание</w:t>
            </w:r>
            <w:r>
              <w:rPr>
                <w:sz w:val="24"/>
              </w:rPr>
              <w:tab/>
            </w:r>
            <w:r>
              <w:rPr>
                <w:spacing w:val="-6"/>
                <w:sz w:val="24"/>
              </w:rPr>
              <w:t xml:space="preserve">услуг </w:t>
            </w:r>
            <w:r>
              <w:rPr>
                <w:sz w:val="24"/>
              </w:rPr>
              <w:t>связи</w:t>
            </w:r>
          </w:p>
        </w:tc>
        <w:tc>
          <w:tcPr>
            <w:tcW w:w="7513" w:type="dxa"/>
          </w:tcPr>
          <w:p w:rsidR="00507B11" w:rsidRDefault="00B22E02" w:rsidP="00AB5462">
            <w:pPr>
              <w:pStyle w:val="TableParagraph"/>
              <w:spacing w:before="97"/>
              <w:ind w:left="62" w:right="116"/>
              <w:jc w:val="both"/>
              <w:rPr>
                <w:sz w:val="24"/>
              </w:rPr>
            </w:pPr>
            <w:r>
              <w:rPr>
                <w:sz w:val="24"/>
              </w:rPr>
              <w:t>Размещение зданий, предназначенных для размещения пунктов оказания услуг почтовой, телеграфной, междугородней и международной</w:t>
            </w:r>
            <w:r w:rsidR="00351CCB">
              <w:rPr>
                <w:sz w:val="24"/>
              </w:rPr>
              <w:t xml:space="preserve"> </w:t>
            </w:r>
            <w:r w:rsidR="00351CCB">
              <w:rPr>
                <w:sz w:val="24"/>
              </w:rPr>
              <w:t>телефонной связи</w:t>
            </w:r>
          </w:p>
        </w:tc>
        <w:tc>
          <w:tcPr>
            <w:tcW w:w="1135" w:type="dxa"/>
          </w:tcPr>
          <w:p w:rsidR="00507B11" w:rsidRDefault="00B22E02">
            <w:pPr>
              <w:pStyle w:val="TableParagraph"/>
              <w:spacing w:before="97"/>
              <w:ind w:left="214" w:right="207"/>
              <w:jc w:val="center"/>
              <w:rPr>
                <w:sz w:val="24"/>
              </w:rPr>
            </w:pPr>
            <w:r>
              <w:rPr>
                <w:sz w:val="24"/>
              </w:rPr>
              <w:t>3.2.3</w:t>
            </w:r>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351CCB">
        <w:trPr>
          <w:trHeight w:val="839"/>
        </w:trPr>
        <w:tc>
          <w:tcPr>
            <w:tcW w:w="1985" w:type="dxa"/>
          </w:tcPr>
          <w:p w:rsidR="00351CCB" w:rsidRDefault="00351CCB" w:rsidP="00351CCB">
            <w:pPr>
              <w:pStyle w:val="TableParagraph"/>
              <w:spacing w:before="95"/>
              <w:ind w:left="62"/>
              <w:rPr>
                <w:sz w:val="24"/>
              </w:rPr>
            </w:pPr>
            <w:r>
              <w:rPr>
                <w:sz w:val="24"/>
              </w:rPr>
              <w:t>Общежития</w:t>
            </w:r>
          </w:p>
        </w:tc>
        <w:tc>
          <w:tcPr>
            <w:tcW w:w="7513" w:type="dxa"/>
          </w:tcPr>
          <w:p w:rsidR="00351CCB" w:rsidRDefault="00351CCB" w:rsidP="00351CCB">
            <w:pPr>
              <w:pStyle w:val="TableParagraph"/>
              <w:spacing w:before="95" w:line="276" w:lineRule="auto"/>
              <w:ind w:left="62" w:right="54"/>
              <w:jc w:val="both"/>
              <w:rPr>
                <w:sz w:val="24"/>
              </w:rPr>
            </w:pPr>
            <w:r>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97">
              <w:r>
                <w:rPr>
                  <w:sz w:val="24"/>
                </w:rPr>
                <w:t>кодом 4.7</w:t>
              </w:r>
            </w:hyperlink>
          </w:p>
        </w:tc>
        <w:tc>
          <w:tcPr>
            <w:tcW w:w="1135" w:type="dxa"/>
          </w:tcPr>
          <w:p w:rsidR="00351CCB" w:rsidRDefault="00351CCB" w:rsidP="00351CCB">
            <w:pPr>
              <w:pStyle w:val="TableParagraph"/>
              <w:spacing w:before="95"/>
              <w:ind w:left="214" w:right="207"/>
              <w:jc w:val="center"/>
              <w:rPr>
                <w:sz w:val="24"/>
              </w:rPr>
            </w:pPr>
            <w:r>
              <w:rPr>
                <w:sz w:val="24"/>
              </w:rPr>
              <w:t>3.2.4</w:t>
            </w:r>
          </w:p>
        </w:tc>
        <w:tc>
          <w:tcPr>
            <w:tcW w:w="567" w:type="dxa"/>
          </w:tcPr>
          <w:p w:rsidR="00351CCB" w:rsidRDefault="00351CCB" w:rsidP="00351CCB">
            <w:pPr>
              <w:pStyle w:val="TableParagraph"/>
              <w:spacing w:before="95"/>
              <w:ind w:left="42" w:right="33"/>
              <w:jc w:val="center"/>
              <w:rPr>
                <w:sz w:val="24"/>
              </w:rPr>
            </w:pPr>
            <w:r>
              <w:rPr>
                <w:sz w:val="24"/>
              </w:rPr>
              <w:t>УВ</w:t>
            </w:r>
          </w:p>
        </w:tc>
        <w:tc>
          <w:tcPr>
            <w:tcW w:w="708" w:type="dxa"/>
          </w:tcPr>
          <w:p w:rsidR="00351CCB" w:rsidRDefault="00351CCB" w:rsidP="00351CCB">
            <w:pPr>
              <w:pStyle w:val="TableParagraph"/>
              <w:spacing w:before="95"/>
              <w:ind w:left="114" w:right="102"/>
              <w:jc w:val="center"/>
              <w:rPr>
                <w:sz w:val="24"/>
              </w:rPr>
            </w:pPr>
            <w:r>
              <w:rPr>
                <w:sz w:val="24"/>
              </w:rPr>
              <w:t>УВ</w:t>
            </w:r>
          </w:p>
        </w:tc>
        <w:tc>
          <w:tcPr>
            <w:tcW w:w="569" w:type="dxa"/>
          </w:tcPr>
          <w:p w:rsidR="00351CCB" w:rsidRDefault="00351CCB" w:rsidP="00351CCB">
            <w:pPr>
              <w:pStyle w:val="TableParagraph"/>
              <w:spacing w:before="95"/>
              <w:ind w:left="42" w:right="35"/>
              <w:jc w:val="center"/>
              <w:rPr>
                <w:sz w:val="24"/>
              </w:rPr>
            </w:pPr>
            <w:r>
              <w:rPr>
                <w:sz w:val="24"/>
              </w:rPr>
              <w:t>УВ</w:t>
            </w:r>
          </w:p>
        </w:tc>
        <w:tc>
          <w:tcPr>
            <w:tcW w:w="708" w:type="dxa"/>
          </w:tcPr>
          <w:p w:rsidR="00351CCB" w:rsidRDefault="00351CCB" w:rsidP="00351CCB">
            <w:pPr>
              <w:pStyle w:val="TableParagraph"/>
              <w:spacing w:before="95"/>
              <w:ind w:left="109" w:right="102"/>
              <w:jc w:val="center"/>
              <w:rPr>
                <w:sz w:val="24"/>
              </w:rPr>
            </w:pPr>
            <w:r>
              <w:rPr>
                <w:sz w:val="24"/>
              </w:rPr>
              <w:t>УВ</w:t>
            </w:r>
          </w:p>
        </w:tc>
        <w:tc>
          <w:tcPr>
            <w:tcW w:w="710" w:type="dxa"/>
          </w:tcPr>
          <w:p w:rsidR="00351CCB" w:rsidRDefault="00351CCB" w:rsidP="00351CCB">
            <w:pPr>
              <w:pStyle w:val="TableParagraph"/>
              <w:spacing w:before="95"/>
              <w:ind w:right="177"/>
              <w:jc w:val="right"/>
              <w:rPr>
                <w:sz w:val="24"/>
              </w:rPr>
            </w:pPr>
            <w:r>
              <w:rPr>
                <w:sz w:val="24"/>
              </w:rPr>
              <w:t>УВ</w:t>
            </w:r>
          </w:p>
        </w:tc>
      </w:tr>
      <w:tr w:rsidR="00351CCB" w:rsidTr="00351CCB">
        <w:trPr>
          <w:trHeight w:val="1380"/>
        </w:trPr>
        <w:tc>
          <w:tcPr>
            <w:tcW w:w="1985" w:type="dxa"/>
          </w:tcPr>
          <w:p w:rsidR="00351CCB" w:rsidRDefault="00351CCB" w:rsidP="00351CCB">
            <w:pPr>
              <w:pStyle w:val="TableParagraph"/>
              <w:spacing w:before="95" w:line="278" w:lineRule="auto"/>
              <w:ind w:left="62" w:right="427"/>
              <w:rPr>
                <w:sz w:val="24"/>
              </w:rPr>
            </w:pPr>
            <w:r>
              <w:rPr>
                <w:sz w:val="24"/>
              </w:rPr>
              <w:t>Бытовое обслуживание</w:t>
            </w:r>
          </w:p>
        </w:tc>
        <w:tc>
          <w:tcPr>
            <w:tcW w:w="7513" w:type="dxa"/>
          </w:tcPr>
          <w:p w:rsidR="00351CCB" w:rsidRDefault="00351CCB" w:rsidP="00351CCB">
            <w:pPr>
              <w:pStyle w:val="TableParagraph"/>
              <w:spacing w:before="95" w:line="276" w:lineRule="auto"/>
              <w:ind w:left="62" w:right="52"/>
              <w:jc w:val="both"/>
              <w:rPr>
                <w:sz w:val="24"/>
              </w:rPr>
            </w:pPr>
            <w:r>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rsidR="00351CCB" w:rsidRDefault="00351CCB" w:rsidP="00351CCB">
            <w:pPr>
              <w:pStyle w:val="TableParagraph"/>
              <w:spacing w:before="95"/>
              <w:ind w:left="217" w:right="207"/>
              <w:jc w:val="center"/>
              <w:rPr>
                <w:sz w:val="24"/>
              </w:rPr>
            </w:pPr>
            <w:hyperlink r:id="rId98">
              <w:r>
                <w:rPr>
                  <w:sz w:val="24"/>
                </w:rPr>
                <w:t>3.3</w:t>
              </w:r>
            </w:hyperlink>
          </w:p>
        </w:tc>
        <w:tc>
          <w:tcPr>
            <w:tcW w:w="567" w:type="dxa"/>
          </w:tcPr>
          <w:p w:rsidR="00351CCB" w:rsidRDefault="00351CCB" w:rsidP="00351CCB">
            <w:pPr>
              <w:pStyle w:val="TableParagraph"/>
              <w:spacing w:before="95"/>
              <w:ind w:left="42" w:right="33"/>
              <w:jc w:val="center"/>
              <w:rPr>
                <w:sz w:val="24"/>
              </w:rPr>
            </w:pPr>
            <w:r>
              <w:rPr>
                <w:sz w:val="24"/>
              </w:rPr>
              <w:t>УВ</w:t>
            </w:r>
          </w:p>
        </w:tc>
        <w:tc>
          <w:tcPr>
            <w:tcW w:w="708" w:type="dxa"/>
          </w:tcPr>
          <w:p w:rsidR="00351CCB" w:rsidRDefault="00351CCB" w:rsidP="00351CCB">
            <w:pPr>
              <w:pStyle w:val="TableParagraph"/>
              <w:spacing w:before="95"/>
              <w:ind w:left="114" w:right="102"/>
              <w:jc w:val="center"/>
              <w:rPr>
                <w:sz w:val="24"/>
              </w:rPr>
            </w:pPr>
            <w:r>
              <w:rPr>
                <w:sz w:val="24"/>
              </w:rPr>
              <w:t>УВ</w:t>
            </w:r>
          </w:p>
        </w:tc>
        <w:tc>
          <w:tcPr>
            <w:tcW w:w="569" w:type="dxa"/>
          </w:tcPr>
          <w:p w:rsidR="00351CCB" w:rsidRDefault="00351CCB" w:rsidP="00351CCB">
            <w:pPr>
              <w:pStyle w:val="TableParagraph"/>
              <w:spacing w:before="95"/>
              <w:ind w:left="43" w:right="35"/>
              <w:jc w:val="center"/>
              <w:rPr>
                <w:sz w:val="24"/>
              </w:rPr>
            </w:pPr>
            <w:r>
              <w:rPr>
                <w:sz w:val="24"/>
              </w:rPr>
              <w:t>ОВ</w:t>
            </w:r>
          </w:p>
        </w:tc>
        <w:tc>
          <w:tcPr>
            <w:tcW w:w="708" w:type="dxa"/>
          </w:tcPr>
          <w:p w:rsidR="00351CCB" w:rsidRDefault="00351CCB" w:rsidP="00351CCB">
            <w:pPr>
              <w:pStyle w:val="TableParagraph"/>
              <w:spacing w:before="95"/>
              <w:ind w:left="105" w:right="102"/>
              <w:jc w:val="center"/>
              <w:rPr>
                <w:sz w:val="24"/>
              </w:rPr>
            </w:pPr>
            <w:r>
              <w:rPr>
                <w:sz w:val="24"/>
              </w:rPr>
              <w:t>ОВ</w:t>
            </w:r>
          </w:p>
        </w:tc>
        <w:tc>
          <w:tcPr>
            <w:tcW w:w="710" w:type="dxa"/>
          </w:tcPr>
          <w:p w:rsidR="00351CCB" w:rsidRDefault="00351CCB" w:rsidP="00351CCB">
            <w:pPr>
              <w:pStyle w:val="TableParagraph"/>
              <w:spacing w:before="95"/>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99">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rsidTr="00942681">
        <w:trPr>
          <w:trHeight w:val="1593"/>
        </w:trPr>
        <w:tc>
          <w:tcPr>
            <w:tcW w:w="1985" w:type="dxa"/>
          </w:tcPr>
          <w:p w:rsidR="00507B11" w:rsidRDefault="00B22E02">
            <w:pPr>
              <w:pStyle w:val="TableParagraph"/>
              <w:spacing w:before="97" w:line="276" w:lineRule="auto"/>
              <w:ind w:left="62" w:right="97"/>
              <w:rPr>
                <w:sz w:val="24"/>
              </w:rPr>
            </w:pPr>
            <w:r>
              <w:rPr>
                <w:sz w:val="24"/>
              </w:rPr>
              <w:t>Амбулаторно- поликлиническое обслуживание</w:t>
            </w:r>
          </w:p>
        </w:tc>
        <w:tc>
          <w:tcPr>
            <w:tcW w:w="7513" w:type="dxa"/>
          </w:tcPr>
          <w:p w:rsidR="00507B11" w:rsidRDefault="00B22E02" w:rsidP="00942681">
            <w:pPr>
              <w:pStyle w:val="TableParagraph"/>
              <w:spacing w:before="97"/>
              <w:ind w:left="62" w:right="52"/>
              <w:jc w:val="both"/>
              <w:rPr>
                <w:sz w:val="24"/>
              </w:rPr>
            </w:pPr>
            <w:r>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rsidR="00507B11" w:rsidRDefault="000748C2">
            <w:pPr>
              <w:pStyle w:val="TableParagraph"/>
              <w:spacing w:before="97"/>
              <w:ind w:left="214" w:right="207"/>
              <w:jc w:val="center"/>
              <w:rPr>
                <w:sz w:val="24"/>
              </w:rPr>
            </w:pPr>
            <w:hyperlink r:id="rId100">
              <w:r w:rsidR="00B22E02">
                <w:rPr>
                  <w:sz w:val="24"/>
                </w:rPr>
                <w:t>3.4.1</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rsidTr="00942681">
        <w:trPr>
          <w:trHeight w:val="2298"/>
        </w:trPr>
        <w:tc>
          <w:tcPr>
            <w:tcW w:w="1985" w:type="dxa"/>
          </w:tcPr>
          <w:p w:rsidR="00507B11" w:rsidRDefault="00B22E02">
            <w:pPr>
              <w:pStyle w:val="TableParagraph"/>
              <w:spacing w:before="97" w:line="276" w:lineRule="auto"/>
              <w:ind w:left="62" w:right="427"/>
              <w:rPr>
                <w:sz w:val="24"/>
              </w:rPr>
            </w:pPr>
            <w:r>
              <w:rPr>
                <w:sz w:val="24"/>
              </w:rPr>
              <w:t>Стационарное медицинское обслуживание</w:t>
            </w:r>
          </w:p>
        </w:tc>
        <w:tc>
          <w:tcPr>
            <w:tcW w:w="7513" w:type="dxa"/>
          </w:tcPr>
          <w:p w:rsidR="00507B11" w:rsidRDefault="00B22E02" w:rsidP="00942681">
            <w:pPr>
              <w:pStyle w:val="TableParagraph"/>
              <w:spacing w:before="97"/>
              <w:ind w:left="62" w:right="52"/>
              <w:jc w:val="both"/>
              <w:rPr>
                <w:sz w:val="24"/>
              </w:rPr>
            </w:pPr>
            <w:r>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07B11" w:rsidRDefault="00B22E02" w:rsidP="00942681">
            <w:pPr>
              <w:pStyle w:val="TableParagraph"/>
              <w:ind w:left="62" w:right="2988"/>
              <w:jc w:val="both"/>
              <w:rPr>
                <w:sz w:val="24"/>
              </w:rPr>
            </w:pPr>
            <w:r>
              <w:rPr>
                <w:sz w:val="24"/>
              </w:rPr>
              <w:t>размещение станций скорой помощи; размещение площадок санитарной авиации</w:t>
            </w:r>
          </w:p>
        </w:tc>
        <w:tc>
          <w:tcPr>
            <w:tcW w:w="1135" w:type="dxa"/>
          </w:tcPr>
          <w:p w:rsidR="00507B11" w:rsidRDefault="000748C2">
            <w:pPr>
              <w:pStyle w:val="TableParagraph"/>
              <w:spacing w:before="97"/>
              <w:ind w:left="214" w:right="207"/>
              <w:jc w:val="center"/>
              <w:rPr>
                <w:sz w:val="24"/>
              </w:rPr>
            </w:pPr>
            <w:hyperlink r:id="rId101">
              <w:r w:rsidR="00B22E02">
                <w:rPr>
                  <w:sz w:val="24"/>
                </w:rPr>
                <w:t>3.4.2</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942681" w:rsidTr="00942681">
        <w:trPr>
          <w:trHeight w:val="2246"/>
        </w:trPr>
        <w:tc>
          <w:tcPr>
            <w:tcW w:w="1985" w:type="dxa"/>
          </w:tcPr>
          <w:p w:rsidR="00942681" w:rsidRDefault="00942681" w:rsidP="00942681">
            <w:pPr>
              <w:pStyle w:val="TableParagraph"/>
              <w:spacing w:before="97" w:line="276" w:lineRule="auto"/>
              <w:ind w:left="62" w:right="396"/>
              <w:rPr>
                <w:sz w:val="24"/>
              </w:rPr>
            </w:pPr>
            <w:r>
              <w:rPr>
                <w:sz w:val="24"/>
              </w:rPr>
              <w:t>Дошкольное, начальное и среднее общее образование</w:t>
            </w:r>
          </w:p>
        </w:tc>
        <w:tc>
          <w:tcPr>
            <w:tcW w:w="7513" w:type="dxa"/>
          </w:tcPr>
          <w:p w:rsidR="00942681" w:rsidRDefault="00942681" w:rsidP="00942681">
            <w:pPr>
              <w:pStyle w:val="TableParagraph"/>
              <w:spacing w:before="97"/>
              <w:ind w:left="62" w:right="48"/>
              <w:jc w:val="both"/>
              <w:rPr>
                <w:sz w:val="24"/>
              </w:rPr>
            </w:pPr>
            <w:r>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Pr>
                <w:spacing w:val="-22"/>
                <w:sz w:val="24"/>
              </w:rPr>
              <w:t xml:space="preserve"> </w:t>
            </w:r>
            <w:r>
              <w:rPr>
                <w:sz w:val="24"/>
              </w:rPr>
              <w:t>спортом</w:t>
            </w:r>
          </w:p>
        </w:tc>
        <w:tc>
          <w:tcPr>
            <w:tcW w:w="1135" w:type="dxa"/>
          </w:tcPr>
          <w:p w:rsidR="00942681" w:rsidRDefault="00942681" w:rsidP="00942681">
            <w:pPr>
              <w:pStyle w:val="TableParagraph"/>
              <w:spacing w:before="97"/>
              <w:ind w:left="214" w:right="207"/>
              <w:jc w:val="center"/>
              <w:rPr>
                <w:sz w:val="24"/>
              </w:rPr>
            </w:pPr>
            <w:hyperlink r:id="rId102">
              <w:r>
                <w:rPr>
                  <w:sz w:val="24"/>
                </w:rPr>
                <w:t>3.5.1</w:t>
              </w:r>
            </w:hyperlink>
          </w:p>
        </w:tc>
        <w:tc>
          <w:tcPr>
            <w:tcW w:w="567" w:type="dxa"/>
          </w:tcPr>
          <w:p w:rsidR="00942681" w:rsidRDefault="00942681" w:rsidP="00942681">
            <w:pPr>
              <w:pStyle w:val="TableParagraph"/>
              <w:spacing w:before="97"/>
              <w:ind w:left="43" w:right="33"/>
              <w:jc w:val="center"/>
              <w:rPr>
                <w:sz w:val="24"/>
              </w:rPr>
            </w:pPr>
            <w:r>
              <w:rPr>
                <w:sz w:val="24"/>
              </w:rPr>
              <w:t>ОВ</w:t>
            </w:r>
          </w:p>
        </w:tc>
        <w:tc>
          <w:tcPr>
            <w:tcW w:w="708" w:type="dxa"/>
          </w:tcPr>
          <w:p w:rsidR="00942681" w:rsidRDefault="00942681" w:rsidP="00942681">
            <w:pPr>
              <w:pStyle w:val="TableParagraph"/>
              <w:spacing w:before="97"/>
              <w:ind w:left="111" w:right="102"/>
              <w:jc w:val="center"/>
              <w:rPr>
                <w:sz w:val="24"/>
              </w:rPr>
            </w:pPr>
            <w:r>
              <w:rPr>
                <w:sz w:val="24"/>
              </w:rPr>
              <w:t>ОВ</w:t>
            </w:r>
          </w:p>
        </w:tc>
        <w:tc>
          <w:tcPr>
            <w:tcW w:w="569" w:type="dxa"/>
          </w:tcPr>
          <w:p w:rsidR="00942681" w:rsidRDefault="00942681" w:rsidP="00942681">
            <w:pPr>
              <w:pStyle w:val="TableParagraph"/>
              <w:spacing w:before="97"/>
              <w:ind w:left="43" w:right="35"/>
              <w:jc w:val="center"/>
              <w:rPr>
                <w:sz w:val="24"/>
              </w:rPr>
            </w:pPr>
            <w:r>
              <w:rPr>
                <w:sz w:val="24"/>
              </w:rPr>
              <w:t>ОВ</w:t>
            </w:r>
          </w:p>
        </w:tc>
        <w:tc>
          <w:tcPr>
            <w:tcW w:w="708" w:type="dxa"/>
          </w:tcPr>
          <w:p w:rsidR="00942681" w:rsidRDefault="00942681" w:rsidP="00942681">
            <w:pPr>
              <w:pStyle w:val="TableParagraph"/>
              <w:spacing w:before="97"/>
              <w:ind w:left="105" w:right="102"/>
              <w:jc w:val="center"/>
              <w:rPr>
                <w:sz w:val="24"/>
              </w:rPr>
            </w:pPr>
            <w:r>
              <w:rPr>
                <w:sz w:val="24"/>
              </w:rPr>
              <w:t>ОВ</w:t>
            </w:r>
          </w:p>
        </w:tc>
        <w:tc>
          <w:tcPr>
            <w:tcW w:w="710" w:type="dxa"/>
          </w:tcPr>
          <w:p w:rsidR="00942681" w:rsidRDefault="00942681" w:rsidP="00942681">
            <w:pPr>
              <w:pStyle w:val="TableParagraph"/>
              <w:spacing w:before="97"/>
              <w:ind w:right="178"/>
              <w:jc w:val="right"/>
              <w:rPr>
                <w:sz w:val="24"/>
              </w:rPr>
            </w:pPr>
            <w:r>
              <w:rPr>
                <w:sz w:val="24"/>
              </w:rPr>
              <w:t>ОВ</w:t>
            </w:r>
          </w:p>
        </w:tc>
      </w:tr>
      <w:tr w:rsidR="00942681">
        <w:trPr>
          <w:trHeight w:val="2426"/>
        </w:trPr>
        <w:tc>
          <w:tcPr>
            <w:tcW w:w="1985" w:type="dxa"/>
          </w:tcPr>
          <w:p w:rsidR="00942681" w:rsidRDefault="00942681" w:rsidP="00942681">
            <w:pPr>
              <w:pStyle w:val="TableParagraph"/>
              <w:spacing w:before="97" w:line="276" w:lineRule="auto"/>
              <w:ind w:left="62" w:right="237"/>
              <w:rPr>
                <w:sz w:val="24"/>
              </w:rPr>
            </w:pPr>
            <w:r>
              <w:rPr>
                <w:sz w:val="24"/>
              </w:rPr>
              <w:t>Среднее и выс-шее профессио-нальное образо-вание</w:t>
            </w:r>
          </w:p>
        </w:tc>
        <w:tc>
          <w:tcPr>
            <w:tcW w:w="7513" w:type="dxa"/>
          </w:tcPr>
          <w:p w:rsidR="00942681" w:rsidRDefault="00942681" w:rsidP="00942681">
            <w:pPr>
              <w:pStyle w:val="TableParagraph"/>
              <w:spacing w:before="97"/>
              <w:ind w:left="62" w:right="49"/>
              <w:jc w:val="both"/>
              <w:rPr>
                <w:sz w:val="24"/>
              </w:rPr>
            </w:pPr>
            <w:r>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rsidR="00942681" w:rsidRDefault="00942681" w:rsidP="00942681">
            <w:pPr>
              <w:pStyle w:val="TableParagraph"/>
              <w:spacing w:before="97"/>
              <w:ind w:left="214" w:right="207"/>
              <w:jc w:val="center"/>
              <w:rPr>
                <w:sz w:val="24"/>
              </w:rPr>
            </w:pPr>
            <w:r>
              <w:rPr>
                <w:sz w:val="24"/>
              </w:rPr>
              <w:t>3.5.2</w:t>
            </w:r>
          </w:p>
        </w:tc>
        <w:tc>
          <w:tcPr>
            <w:tcW w:w="567" w:type="dxa"/>
          </w:tcPr>
          <w:p w:rsidR="00942681" w:rsidRDefault="00942681" w:rsidP="00942681">
            <w:pPr>
              <w:pStyle w:val="TableParagraph"/>
              <w:spacing w:before="97"/>
              <w:ind w:left="14"/>
              <w:jc w:val="center"/>
              <w:rPr>
                <w:sz w:val="24"/>
              </w:rPr>
            </w:pPr>
            <w:r>
              <w:rPr>
                <w:w w:val="99"/>
                <w:sz w:val="24"/>
              </w:rPr>
              <w:t>-</w:t>
            </w:r>
          </w:p>
        </w:tc>
        <w:tc>
          <w:tcPr>
            <w:tcW w:w="708" w:type="dxa"/>
          </w:tcPr>
          <w:p w:rsidR="00942681" w:rsidRDefault="00942681" w:rsidP="00942681">
            <w:pPr>
              <w:pStyle w:val="TableParagraph"/>
              <w:spacing w:before="97"/>
              <w:ind w:left="11"/>
              <w:jc w:val="center"/>
              <w:rPr>
                <w:sz w:val="24"/>
              </w:rPr>
            </w:pPr>
            <w:r>
              <w:rPr>
                <w:w w:val="99"/>
                <w:sz w:val="24"/>
              </w:rPr>
              <w:t>-</w:t>
            </w:r>
          </w:p>
        </w:tc>
        <w:tc>
          <w:tcPr>
            <w:tcW w:w="569" w:type="dxa"/>
          </w:tcPr>
          <w:p w:rsidR="00942681" w:rsidRDefault="00942681" w:rsidP="00942681">
            <w:pPr>
              <w:pStyle w:val="TableParagraph"/>
              <w:spacing w:before="97"/>
              <w:ind w:left="43" w:right="35"/>
              <w:jc w:val="center"/>
              <w:rPr>
                <w:sz w:val="24"/>
              </w:rPr>
            </w:pPr>
            <w:r>
              <w:rPr>
                <w:sz w:val="24"/>
              </w:rPr>
              <w:t>ОВ</w:t>
            </w:r>
          </w:p>
        </w:tc>
        <w:tc>
          <w:tcPr>
            <w:tcW w:w="708" w:type="dxa"/>
          </w:tcPr>
          <w:p w:rsidR="00942681" w:rsidRDefault="00942681" w:rsidP="00942681">
            <w:pPr>
              <w:pStyle w:val="TableParagraph"/>
              <w:spacing w:before="97"/>
              <w:ind w:left="105" w:right="102"/>
              <w:jc w:val="center"/>
              <w:rPr>
                <w:sz w:val="24"/>
              </w:rPr>
            </w:pPr>
            <w:r>
              <w:rPr>
                <w:sz w:val="24"/>
              </w:rPr>
              <w:t>ОВ</w:t>
            </w:r>
          </w:p>
        </w:tc>
        <w:tc>
          <w:tcPr>
            <w:tcW w:w="710" w:type="dxa"/>
          </w:tcPr>
          <w:p w:rsidR="00942681" w:rsidRDefault="00942681" w:rsidP="00942681">
            <w:pPr>
              <w:pStyle w:val="TableParagraph"/>
              <w:spacing w:before="97"/>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03">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1473"/>
        </w:trPr>
        <w:tc>
          <w:tcPr>
            <w:tcW w:w="1985" w:type="dxa"/>
          </w:tcPr>
          <w:p w:rsidR="00507B11" w:rsidRDefault="00B22E02">
            <w:pPr>
              <w:pStyle w:val="TableParagraph"/>
              <w:tabs>
                <w:tab w:val="left" w:pos="1376"/>
              </w:tabs>
              <w:spacing w:before="97" w:line="276" w:lineRule="auto"/>
              <w:ind w:left="62" w:right="51"/>
              <w:rPr>
                <w:sz w:val="24"/>
              </w:rPr>
            </w:pPr>
            <w:r>
              <w:rPr>
                <w:sz w:val="24"/>
              </w:rPr>
              <w:t>Объекты</w:t>
            </w:r>
            <w:r>
              <w:rPr>
                <w:sz w:val="24"/>
              </w:rPr>
              <w:tab/>
            </w:r>
            <w:r>
              <w:rPr>
                <w:spacing w:val="-5"/>
                <w:sz w:val="24"/>
              </w:rPr>
              <w:t xml:space="preserve">куль- </w:t>
            </w:r>
            <w:r>
              <w:rPr>
                <w:sz w:val="24"/>
              </w:rPr>
              <w:t>турно-досуговой деятельности</w:t>
            </w:r>
          </w:p>
        </w:tc>
        <w:tc>
          <w:tcPr>
            <w:tcW w:w="7513" w:type="dxa"/>
          </w:tcPr>
          <w:p w:rsidR="00507B11" w:rsidRDefault="00B22E02" w:rsidP="00483528">
            <w:pPr>
              <w:pStyle w:val="TableParagraph"/>
              <w:spacing w:before="97"/>
              <w:ind w:left="62" w:right="54"/>
              <w:jc w:val="both"/>
              <w:rPr>
                <w:sz w:val="24"/>
              </w:rPr>
            </w:pPr>
            <w:r>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rsidR="00507B11" w:rsidRDefault="00B22E02">
            <w:pPr>
              <w:pStyle w:val="TableParagraph"/>
              <w:spacing w:before="97"/>
              <w:ind w:left="214" w:right="207"/>
              <w:jc w:val="center"/>
              <w:rPr>
                <w:sz w:val="24"/>
              </w:rPr>
            </w:pPr>
            <w:r>
              <w:rPr>
                <w:sz w:val="24"/>
              </w:rPr>
              <w:t>3.6.1</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839"/>
        </w:trPr>
        <w:tc>
          <w:tcPr>
            <w:tcW w:w="1985" w:type="dxa"/>
          </w:tcPr>
          <w:p w:rsidR="00507B11" w:rsidRDefault="00B22E02">
            <w:pPr>
              <w:pStyle w:val="TableParagraph"/>
              <w:tabs>
                <w:tab w:val="left" w:pos="951"/>
              </w:tabs>
              <w:spacing w:before="97" w:line="276" w:lineRule="auto"/>
              <w:ind w:left="62" w:right="54"/>
              <w:rPr>
                <w:sz w:val="24"/>
              </w:rPr>
            </w:pPr>
            <w:r>
              <w:rPr>
                <w:sz w:val="24"/>
              </w:rPr>
              <w:t>Парки</w:t>
            </w:r>
            <w:r>
              <w:rPr>
                <w:sz w:val="24"/>
              </w:rPr>
              <w:tab/>
            </w:r>
            <w:r>
              <w:rPr>
                <w:spacing w:val="-3"/>
                <w:sz w:val="24"/>
              </w:rPr>
              <w:t xml:space="preserve">культуры </w:t>
            </w:r>
            <w:r>
              <w:rPr>
                <w:sz w:val="24"/>
              </w:rPr>
              <w:t>и</w:t>
            </w:r>
            <w:r>
              <w:rPr>
                <w:spacing w:val="-1"/>
                <w:sz w:val="24"/>
              </w:rPr>
              <w:t xml:space="preserve"> </w:t>
            </w:r>
            <w:r>
              <w:rPr>
                <w:sz w:val="24"/>
              </w:rPr>
              <w:t>отдыха</w:t>
            </w:r>
          </w:p>
        </w:tc>
        <w:tc>
          <w:tcPr>
            <w:tcW w:w="7513" w:type="dxa"/>
          </w:tcPr>
          <w:p w:rsidR="00507B11" w:rsidRDefault="00B22E02" w:rsidP="00483528">
            <w:pPr>
              <w:pStyle w:val="TableParagraph"/>
              <w:spacing w:before="97"/>
              <w:ind w:left="62"/>
              <w:rPr>
                <w:sz w:val="24"/>
              </w:rPr>
            </w:pPr>
            <w:r>
              <w:rPr>
                <w:sz w:val="24"/>
              </w:rPr>
              <w:t>Размещение парков культуры и отдыха</w:t>
            </w:r>
          </w:p>
        </w:tc>
        <w:tc>
          <w:tcPr>
            <w:tcW w:w="1135" w:type="dxa"/>
          </w:tcPr>
          <w:p w:rsidR="00507B11" w:rsidRDefault="00B22E02">
            <w:pPr>
              <w:pStyle w:val="TableParagraph"/>
              <w:spacing w:before="97"/>
              <w:ind w:left="214" w:right="207"/>
              <w:jc w:val="center"/>
              <w:rPr>
                <w:sz w:val="24"/>
              </w:rPr>
            </w:pPr>
            <w:r>
              <w:rPr>
                <w:sz w:val="24"/>
              </w:rPr>
              <w:t>3.6.2</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A4577B">
        <w:trPr>
          <w:trHeight w:val="839"/>
        </w:trPr>
        <w:tc>
          <w:tcPr>
            <w:tcW w:w="1985" w:type="dxa"/>
          </w:tcPr>
          <w:p w:rsidR="00A4577B" w:rsidRDefault="00A4577B" w:rsidP="00483528">
            <w:pPr>
              <w:pStyle w:val="TableParagraph"/>
              <w:spacing w:before="97" w:line="276" w:lineRule="auto"/>
              <w:ind w:left="62" w:right="163"/>
              <w:rPr>
                <w:sz w:val="24"/>
              </w:rPr>
            </w:pPr>
            <w:r>
              <w:rPr>
                <w:sz w:val="24"/>
              </w:rPr>
              <w:t>Цирки и зверинцы</w:t>
            </w:r>
          </w:p>
        </w:tc>
        <w:tc>
          <w:tcPr>
            <w:tcW w:w="7513" w:type="dxa"/>
          </w:tcPr>
          <w:p w:rsidR="00A4577B" w:rsidRDefault="00A4577B" w:rsidP="00483528">
            <w:pPr>
              <w:pStyle w:val="TableParagraph"/>
              <w:spacing w:before="97"/>
              <w:ind w:left="62" w:right="48"/>
              <w:jc w:val="both"/>
              <w:rPr>
                <w:sz w:val="24"/>
              </w:rPr>
            </w:pPr>
            <w:r>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rsidR="00A4577B" w:rsidRDefault="00A4577B" w:rsidP="00A4577B">
            <w:pPr>
              <w:pStyle w:val="TableParagraph"/>
              <w:spacing w:before="97"/>
              <w:ind w:left="214" w:right="207"/>
              <w:jc w:val="center"/>
              <w:rPr>
                <w:sz w:val="24"/>
              </w:rPr>
            </w:pPr>
            <w:r>
              <w:rPr>
                <w:sz w:val="24"/>
              </w:rPr>
              <w:t>3.6.3</w:t>
            </w:r>
          </w:p>
        </w:tc>
        <w:tc>
          <w:tcPr>
            <w:tcW w:w="567" w:type="dxa"/>
          </w:tcPr>
          <w:p w:rsidR="00A4577B" w:rsidRDefault="00A4577B" w:rsidP="00A4577B">
            <w:pPr>
              <w:pStyle w:val="TableParagraph"/>
              <w:spacing w:before="97"/>
              <w:ind w:left="42" w:right="33"/>
              <w:jc w:val="center"/>
              <w:rPr>
                <w:sz w:val="24"/>
              </w:rPr>
            </w:pPr>
            <w:r>
              <w:rPr>
                <w:sz w:val="24"/>
              </w:rPr>
              <w:t>УВ</w:t>
            </w:r>
          </w:p>
        </w:tc>
        <w:tc>
          <w:tcPr>
            <w:tcW w:w="708" w:type="dxa"/>
          </w:tcPr>
          <w:p w:rsidR="00A4577B" w:rsidRDefault="00A4577B" w:rsidP="00A4577B">
            <w:pPr>
              <w:pStyle w:val="TableParagraph"/>
              <w:spacing w:before="97"/>
              <w:ind w:left="114" w:right="102"/>
              <w:jc w:val="center"/>
              <w:rPr>
                <w:sz w:val="24"/>
              </w:rPr>
            </w:pPr>
            <w:r>
              <w:rPr>
                <w:sz w:val="24"/>
              </w:rPr>
              <w:t>УВ</w:t>
            </w:r>
          </w:p>
        </w:tc>
        <w:tc>
          <w:tcPr>
            <w:tcW w:w="569" w:type="dxa"/>
          </w:tcPr>
          <w:p w:rsidR="00A4577B" w:rsidRDefault="00A4577B" w:rsidP="00A4577B">
            <w:pPr>
              <w:pStyle w:val="TableParagraph"/>
              <w:spacing w:before="97"/>
              <w:ind w:left="42" w:right="35"/>
              <w:jc w:val="center"/>
              <w:rPr>
                <w:sz w:val="24"/>
              </w:rPr>
            </w:pPr>
            <w:r>
              <w:rPr>
                <w:sz w:val="24"/>
              </w:rPr>
              <w:t>УВ</w:t>
            </w:r>
          </w:p>
        </w:tc>
        <w:tc>
          <w:tcPr>
            <w:tcW w:w="708" w:type="dxa"/>
          </w:tcPr>
          <w:p w:rsidR="00A4577B" w:rsidRDefault="00A4577B" w:rsidP="00A4577B">
            <w:pPr>
              <w:pStyle w:val="TableParagraph"/>
              <w:spacing w:before="97"/>
              <w:ind w:left="109" w:right="102"/>
              <w:jc w:val="center"/>
              <w:rPr>
                <w:sz w:val="24"/>
              </w:rPr>
            </w:pPr>
            <w:r>
              <w:rPr>
                <w:sz w:val="24"/>
              </w:rPr>
              <w:t>УВ</w:t>
            </w:r>
          </w:p>
        </w:tc>
        <w:tc>
          <w:tcPr>
            <w:tcW w:w="710" w:type="dxa"/>
          </w:tcPr>
          <w:p w:rsidR="00A4577B" w:rsidRDefault="00A4577B" w:rsidP="00A4577B">
            <w:pPr>
              <w:pStyle w:val="TableParagraph"/>
              <w:spacing w:before="97"/>
              <w:ind w:right="177"/>
              <w:jc w:val="right"/>
              <w:rPr>
                <w:sz w:val="24"/>
              </w:rPr>
            </w:pPr>
            <w:r>
              <w:rPr>
                <w:sz w:val="24"/>
              </w:rPr>
              <w:t>УВ</w:t>
            </w:r>
          </w:p>
        </w:tc>
      </w:tr>
      <w:tr w:rsidR="00A4577B">
        <w:trPr>
          <w:trHeight w:val="839"/>
        </w:trPr>
        <w:tc>
          <w:tcPr>
            <w:tcW w:w="1985" w:type="dxa"/>
          </w:tcPr>
          <w:p w:rsidR="00483528" w:rsidRDefault="00A4577B" w:rsidP="00483528">
            <w:pPr>
              <w:pStyle w:val="TableParagraph"/>
              <w:tabs>
                <w:tab w:val="left" w:pos="1602"/>
              </w:tabs>
              <w:spacing w:line="276" w:lineRule="auto"/>
              <w:ind w:left="62" w:right="45"/>
              <w:rPr>
                <w:sz w:val="24"/>
              </w:rPr>
            </w:pPr>
            <w:r>
              <w:rPr>
                <w:sz w:val="24"/>
              </w:rPr>
              <w:t>Осуществление религиозных</w:t>
            </w:r>
            <w:r>
              <w:rPr>
                <w:sz w:val="24"/>
              </w:rPr>
              <w:tab/>
            </w:r>
          </w:p>
          <w:p w:rsidR="00A4577B" w:rsidRDefault="00A4577B" w:rsidP="00483528">
            <w:pPr>
              <w:pStyle w:val="TableParagraph"/>
              <w:tabs>
                <w:tab w:val="left" w:pos="1602"/>
              </w:tabs>
              <w:spacing w:line="276" w:lineRule="auto"/>
              <w:ind w:left="62" w:right="45"/>
              <w:rPr>
                <w:sz w:val="24"/>
              </w:rPr>
            </w:pPr>
            <w:r>
              <w:rPr>
                <w:spacing w:val="-6"/>
                <w:sz w:val="24"/>
              </w:rPr>
              <w:t>об</w:t>
            </w:r>
            <w:r>
              <w:rPr>
                <w:sz w:val="24"/>
              </w:rPr>
              <w:t>рядов</w:t>
            </w:r>
          </w:p>
        </w:tc>
        <w:tc>
          <w:tcPr>
            <w:tcW w:w="7513" w:type="dxa"/>
          </w:tcPr>
          <w:p w:rsidR="00A4577B" w:rsidRDefault="00A4577B" w:rsidP="00483528">
            <w:pPr>
              <w:pStyle w:val="TableParagraph"/>
              <w:spacing w:before="97"/>
              <w:ind w:left="62" w:right="56"/>
              <w:jc w:val="both"/>
              <w:rPr>
                <w:sz w:val="24"/>
              </w:rPr>
            </w:pPr>
            <w:r>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rsidR="00A4577B" w:rsidRDefault="00A4577B" w:rsidP="00A4577B">
            <w:pPr>
              <w:pStyle w:val="TableParagraph"/>
              <w:spacing w:before="97"/>
              <w:ind w:left="214" w:right="207"/>
              <w:jc w:val="center"/>
              <w:rPr>
                <w:sz w:val="24"/>
              </w:rPr>
            </w:pPr>
            <w:hyperlink r:id="rId104">
              <w:r>
                <w:rPr>
                  <w:sz w:val="24"/>
                </w:rPr>
                <w:t>3.7.1</w:t>
              </w:r>
            </w:hyperlink>
          </w:p>
        </w:tc>
        <w:tc>
          <w:tcPr>
            <w:tcW w:w="567" w:type="dxa"/>
          </w:tcPr>
          <w:p w:rsidR="00A4577B" w:rsidRDefault="00A4577B" w:rsidP="00A4577B">
            <w:pPr>
              <w:pStyle w:val="TableParagraph"/>
              <w:spacing w:before="97"/>
              <w:ind w:left="42" w:right="33"/>
              <w:jc w:val="center"/>
              <w:rPr>
                <w:sz w:val="24"/>
              </w:rPr>
            </w:pPr>
            <w:r>
              <w:rPr>
                <w:sz w:val="24"/>
              </w:rPr>
              <w:t>УВ</w:t>
            </w:r>
          </w:p>
        </w:tc>
        <w:tc>
          <w:tcPr>
            <w:tcW w:w="708" w:type="dxa"/>
          </w:tcPr>
          <w:p w:rsidR="00A4577B" w:rsidRDefault="00A4577B" w:rsidP="00A4577B">
            <w:pPr>
              <w:pStyle w:val="TableParagraph"/>
              <w:spacing w:before="97"/>
              <w:ind w:left="114" w:right="102"/>
              <w:jc w:val="center"/>
              <w:rPr>
                <w:sz w:val="24"/>
              </w:rPr>
            </w:pPr>
            <w:r>
              <w:rPr>
                <w:sz w:val="24"/>
              </w:rPr>
              <w:t>УВ</w:t>
            </w:r>
          </w:p>
        </w:tc>
        <w:tc>
          <w:tcPr>
            <w:tcW w:w="569" w:type="dxa"/>
          </w:tcPr>
          <w:p w:rsidR="00A4577B" w:rsidRDefault="00A4577B" w:rsidP="00A4577B">
            <w:pPr>
              <w:pStyle w:val="TableParagraph"/>
              <w:spacing w:before="97"/>
              <w:ind w:left="42" w:right="35"/>
              <w:jc w:val="center"/>
              <w:rPr>
                <w:sz w:val="24"/>
              </w:rPr>
            </w:pPr>
            <w:r>
              <w:rPr>
                <w:sz w:val="24"/>
              </w:rPr>
              <w:t>УВ</w:t>
            </w:r>
          </w:p>
        </w:tc>
        <w:tc>
          <w:tcPr>
            <w:tcW w:w="708" w:type="dxa"/>
          </w:tcPr>
          <w:p w:rsidR="00A4577B" w:rsidRDefault="00A4577B" w:rsidP="00A4577B">
            <w:pPr>
              <w:pStyle w:val="TableParagraph"/>
              <w:spacing w:before="97"/>
              <w:ind w:left="109" w:right="102"/>
              <w:jc w:val="center"/>
              <w:rPr>
                <w:sz w:val="24"/>
              </w:rPr>
            </w:pPr>
            <w:r>
              <w:rPr>
                <w:sz w:val="24"/>
              </w:rPr>
              <w:t>УВ</w:t>
            </w:r>
          </w:p>
        </w:tc>
        <w:tc>
          <w:tcPr>
            <w:tcW w:w="710" w:type="dxa"/>
          </w:tcPr>
          <w:p w:rsidR="00A4577B" w:rsidRDefault="00A4577B" w:rsidP="00A4577B">
            <w:pPr>
              <w:pStyle w:val="TableParagraph"/>
              <w:spacing w:before="97"/>
              <w:ind w:right="177"/>
              <w:jc w:val="right"/>
              <w:rPr>
                <w:sz w:val="24"/>
              </w:rPr>
            </w:pPr>
            <w:r>
              <w:rPr>
                <w:sz w:val="24"/>
              </w:rPr>
              <w:t>УВ</w:t>
            </w:r>
          </w:p>
        </w:tc>
      </w:tr>
      <w:tr w:rsidR="00483528">
        <w:trPr>
          <w:trHeight w:val="839"/>
        </w:trPr>
        <w:tc>
          <w:tcPr>
            <w:tcW w:w="1985" w:type="dxa"/>
          </w:tcPr>
          <w:p w:rsidR="00483528" w:rsidRDefault="00483528" w:rsidP="00483528">
            <w:pPr>
              <w:pStyle w:val="TableParagraph"/>
              <w:spacing w:line="276" w:lineRule="auto"/>
              <w:ind w:left="62" w:right="119"/>
              <w:rPr>
                <w:sz w:val="24"/>
              </w:rPr>
            </w:pPr>
            <w:r>
              <w:rPr>
                <w:sz w:val="24"/>
              </w:rPr>
              <w:t xml:space="preserve">Религиозное управление и </w:t>
            </w:r>
          </w:p>
          <w:p w:rsidR="00483528" w:rsidRDefault="00483528" w:rsidP="00483528">
            <w:pPr>
              <w:pStyle w:val="TableParagraph"/>
              <w:spacing w:line="276" w:lineRule="auto"/>
              <w:ind w:left="62" w:right="119"/>
              <w:rPr>
                <w:sz w:val="24"/>
              </w:rPr>
            </w:pPr>
            <w:r>
              <w:rPr>
                <w:sz w:val="24"/>
              </w:rPr>
              <w:t>образование</w:t>
            </w:r>
          </w:p>
        </w:tc>
        <w:tc>
          <w:tcPr>
            <w:tcW w:w="7513" w:type="dxa"/>
          </w:tcPr>
          <w:p w:rsidR="00483528" w:rsidRDefault="00483528" w:rsidP="00483528">
            <w:pPr>
              <w:pStyle w:val="TableParagraph"/>
              <w:spacing w:before="97"/>
              <w:ind w:left="62" w:right="50"/>
              <w:jc w:val="both"/>
              <w:rPr>
                <w:sz w:val="24"/>
              </w:rPr>
            </w:pPr>
            <w:r>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rsidR="00483528" w:rsidRDefault="00483528" w:rsidP="00483528">
            <w:pPr>
              <w:pStyle w:val="TableParagraph"/>
              <w:spacing w:before="97"/>
              <w:ind w:left="214" w:right="207"/>
              <w:jc w:val="center"/>
              <w:rPr>
                <w:sz w:val="24"/>
              </w:rPr>
            </w:pPr>
            <w:r>
              <w:rPr>
                <w:sz w:val="24"/>
              </w:rPr>
              <w:t>3.7.2</w:t>
            </w:r>
          </w:p>
        </w:tc>
        <w:tc>
          <w:tcPr>
            <w:tcW w:w="567" w:type="dxa"/>
          </w:tcPr>
          <w:p w:rsidR="00483528" w:rsidRDefault="00483528" w:rsidP="00483528">
            <w:pPr>
              <w:pStyle w:val="TableParagraph"/>
              <w:spacing w:before="97"/>
              <w:ind w:left="42" w:right="33"/>
              <w:jc w:val="center"/>
              <w:rPr>
                <w:sz w:val="24"/>
              </w:rPr>
            </w:pPr>
            <w:r>
              <w:rPr>
                <w:sz w:val="24"/>
              </w:rPr>
              <w:t>УВ</w:t>
            </w:r>
          </w:p>
        </w:tc>
        <w:tc>
          <w:tcPr>
            <w:tcW w:w="708" w:type="dxa"/>
          </w:tcPr>
          <w:p w:rsidR="00483528" w:rsidRDefault="00483528" w:rsidP="00483528">
            <w:pPr>
              <w:pStyle w:val="TableParagraph"/>
              <w:spacing w:before="97"/>
              <w:ind w:left="114" w:right="102"/>
              <w:jc w:val="center"/>
              <w:rPr>
                <w:sz w:val="24"/>
              </w:rPr>
            </w:pPr>
            <w:r>
              <w:rPr>
                <w:sz w:val="24"/>
              </w:rPr>
              <w:t>УВ</w:t>
            </w:r>
          </w:p>
        </w:tc>
        <w:tc>
          <w:tcPr>
            <w:tcW w:w="569" w:type="dxa"/>
          </w:tcPr>
          <w:p w:rsidR="00483528" w:rsidRDefault="00483528" w:rsidP="00483528">
            <w:pPr>
              <w:pStyle w:val="TableParagraph"/>
              <w:spacing w:before="97"/>
              <w:ind w:left="42" w:right="35"/>
              <w:jc w:val="center"/>
              <w:rPr>
                <w:sz w:val="24"/>
              </w:rPr>
            </w:pPr>
            <w:r>
              <w:rPr>
                <w:sz w:val="24"/>
              </w:rPr>
              <w:t>УВ</w:t>
            </w:r>
          </w:p>
        </w:tc>
        <w:tc>
          <w:tcPr>
            <w:tcW w:w="708" w:type="dxa"/>
          </w:tcPr>
          <w:p w:rsidR="00483528" w:rsidRDefault="00483528" w:rsidP="00483528">
            <w:pPr>
              <w:pStyle w:val="TableParagraph"/>
              <w:spacing w:before="97"/>
              <w:ind w:left="109" w:right="102"/>
              <w:jc w:val="center"/>
              <w:rPr>
                <w:sz w:val="24"/>
              </w:rPr>
            </w:pPr>
            <w:r>
              <w:rPr>
                <w:sz w:val="24"/>
              </w:rPr>
              <w:t>УВ</w:t>
            </w:r>
          </w:p>
        </w:tc>
        <w:tc>
          <w:tcPr>
            <w:tcW w:w="710" w:type="dxa"/>
          </w:tcPr>
          <w:p w:rsidR="00483528" w:rsidRDefault="00483528" w:rsidP="00483528">
            <w:pPr>
              <w:pStyle w:val="TableParagraph"/>
              <w:spacing w:before="97"/>
              <w:ind w:right="177"/>
              <w:jc w:val="right"/>
              <w:rPr>
                <w:sz w:val="24"/>
              </w:rPr>
            </w:pPr>
            <w:r>
              <w:rPr>
                <w:sz w:val="24"/>
              </w:rPr>
              <w:t>УВ</w:t>
            </w:r>
          </w:p>
        </w:tc>
      </w:tr>
      <w:tr w:rsidR="00483528">
        <w:trPr>
          <w:trHeight w:val="839"/>
        </w:trPr>
        <w:tc>
          <w:tcPr>
            <w:tcW w:w="1985" w:type="dxa"/>
          </w:tcPr>
          <w:p w:rsidR="00483528" w:rsidRDefault="00483528" w:rsidP="00483528">
            <w:pPr>
              <w:pStyle w:val="TableParagraph"/>
              <w:spacing w:before="95" w:line="276" w:lineRule="auto"/>
              <w:ind w:left="62" w:right="144"/>
              <w:rPr>
                <w:sz w:val="24"/>
              </w:rPr>
            </w:pPr>
            <w:r>
              <w:rPr>
                <w:sz w:val="24"/>
              </w:rPr>
              <w:t>Государственное управление</w:t>
            </w:r>
          </w:p>
        </w:tc>
        <w:tc>
          <w:tcPr>
            <w:tcW w:w="7513" w:type="dxa"/>
          </w:tcPr>
          <w:p w:rsidR="00483528" w:rsidRDefault="00483528" w:rsidP="00483528">
            <w:pPr>
              <w:pStyle w:val="TableParagraph"/>
              <w:spacing w:before="95"/>
              <w:ind w:left="62" w:right="54"/>
              <w:jc w:val="both"/>
              <w:rPr>
                <w:sz w:val="24"/>
              </w:rPr>
            </w:pPr>
            <w:r>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rsidR="00483528" w:rsidRDefault="00483528" w:rsidP="00483528">
            <w:pPr>
              <w:pStyle w:val="TableParagraph"/>
              <w:spacing w:before="95"/>
              <w:ind w:left="214" w:right="207"/>
              <w:jc w:val="center"/>
              <w:rPr>
                <w:sz w:val="24"/>
              </w:rPr>
            </w:pPr>
            <w:r>
              <w:rPr>
                <w:sz w:val="24"/>
              </w:rPr>
              <w:t>3.8.1</w:t>
            </w:r>
          </w:p>
        </w:tc>
        <w:tc>
          <w:tcPr>
            <w:tcW w:w="567" w:type="dxa"/>
          </w:tcPr>
          <w:p w:rsidR="00483528" w:rsidRDefault="00483528" w:rsidP="00483528">
            <w:pPr>
              <w:pStyle w:val="TableParagraph"/>
              <w:spacing w:before="95"/>
              <w:ind w:left="14"/>
              <w:jc w:val="center"/>
              <w:rPr>
                <w:sz w:val="24"/>
              </w:rPr>
            </w:pPr>
            <w:r>
              <w:rPr>
                <w:w w:val="99"/>
                <w:sz w:val="24"/>
              </w:rPr>
              <w:t>-</w:t>
            </w:r>
          </w:p>
        </w:tc>
        <w:tc>
          <w:tcPr>
            <w:tcW w:w="708" w:type="dxa"/>
          </w:tcPr>
          <w:p w:rsidR="00483528" w:rsidRDefault="00483528" w:rsidP="00483528">
            <w:pPr>
              <w:pStyle w:val="TableParagraph"/>
              <w:spacing w:before="95"/>
              <w:ind w:left="11"/>
              <w:jc w:val="center"/>
              <w:rPr>
                <w:sz w:val="24"/>
              </w:rPr>
            </w:pPr>
            <w:r>
              <w:rPr>
                <w:w w:val="99"/>
                <w:sz w:val="24"/>
              </w:rPr>
              <w:t>-</w:t>
            </w:r>
          </w:p>
        </w:tc>
        <w:tc>
          <w:tcPr>
            <w:tcW w:w="569" w:type="dxa"/>
          </w:tcPr>
          <w:p w:rsidR="00483528" w:rsidRDefault="00483528" w:rsidP="00483528">
            <w:pPr>
              <w:pStyle w:val="TableParagraph"/>
              <w:spacing w:before="95"/>
              <w:ind w:left="43" w:right="35"/>
              <w:jc w:val="center"/>
              <w:rPr>
                <w:sz w:val="24"/>
              </w:rPr>
            </w:pPr>
            <w:r>
              <w:rPr>
                <w:sz w:val="24"/>
              </w:rPr>
              <w:t>ОВ</w:t>
            </w:r>
          </w:p>
        </w:tc>
        <w:tc>
          <w:tcPr>
            <w:tcW w:w="708" w:type="dxa"/>
          </w:tcPr>
          <w:p w:rsidR="00483528" w:rsidRDefault="00483528" w:rsidP="00483528">
            <w:pPr>
              <w:pStyle w:val="TableParagraph"/>
              <w:spacing w:before="95"/>
              <w:ind w:left="105" w:right="102"/>
              <w:jc w:val="center"/>
              <w:rPr>
                <w:sz w:val="24"/>
              </w:rPr>
            </w:pPr>
            <w:r>
              <w:rPr>
                <w:sz w:val="24"/>
              </w:rPr>
              <w:t>ОВ</w:t>
            </w:r>
          </w:p>
        </w:tc>
        <w:tc>
          <w:tcPr>
            <w:tcW w:w="710" w:type="dxa"/>
          </w:tcPr>
          <w:p w:rsidR="00483528" w:rsidRDefault="00483528" w:rsidP="00483528">
            <w:pPr>
              <w:pStyle w:val="TableParagraph"/>
              <w:spacing w:before="95"/>
              <w:ind w:right="178"/>
              <w:jc w:val="right"/>
              <w:rPr>
                <w:sz w:val="24"/>
              </w:rPr>
            </w:pPr>
            <w:r>
              <w:rPr>
                <w:sz w:val="24"/>
              </w:rPr>
              <w:t>ОВ</w:t>
            </w:r>
          </w:p>
        </w:tc>
      </w:tr>
      <w:tr w:rsidR="00483528">
        <w:trPr>
          <w:trHeight w:val="839"/>
        </w:trPr>
        <w:tc>
          <w:tcPr>
            <w:tcW w:w="1985" w:type="dxa"/>
          </w:tcPr>
          <w:p w:rsidR="00483528" w:rsidRDefault="00483528" w:rsidP="00483528">
            <w:pPr>
              <w:pStyle w:val="TableParagraph"/>
              <w:spacing w:before="97" w:line="276" w:lineRule="auto"/>
              <w:ind w:left="62" w:right="44"/>
              <w:rPr>
                <w:sz w:val="24"/>
              </w:rPr>
            </w:pPr>
            <w:r>
              <w:rPr>
                <w:sz w:val="24"/>
              </w:rPr>
              <w:t>Представитель- ская деятельность</w:t>
            </w:r>
          </w:p>
        </w:tc>
        <w:tc>
          <w:tcPr>
            <w:tcW w:w="7513" w:type="dxa"/>
          </w:tcPr>
          <w:p w:rsidR="00483528" w:rsidRDefault="00483528" w:rsidP="00483528">
            <w:pPr>
              <w:pStyle w:val="TableParagraph"/>
              <w:spacing w:before="97"/>
              <w:ind w:left="62" w:right="55"/>
              <w:jc w:val="both"/>
              <w:rPr>
                <w:sz w:val="24"/>
              </w:rPr>
            </w:pPr>
            <w:r>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5" w:type="dxa"/>
          </w:tcPr>
          <w:p w:rsidR="00483528" w:rsidRDefault="00483528" w:rsidP="00483528">
            <w:pPr>
              <w:pStyle w:val="TableParagraph"/>
              <w:spacing w:before="97"/>
              <w:ind w:left="214" w:right="207"/>
              <w:jc w:val="center"/>
              <w:rPr>
                <w:sz w:val="24"/>
              </w:rPr>
            </w:pPr>
            <w:r>
              <w:rPr>
                <w:sz w:val="24"/>
              </w:rPr>
              <w:t>3.8.2</w:t>
            </w:r>
          </w:p>
        </w:tc>
        <w:tc>
          <w:tcPr>
            <w:tcW w:w="567" w:type="dxa"/>
          </w:tcPr>
          <w:p w:rsidR="00483528" w:rsidRDefault="00483528" w:rsidP="00483528">
            <w:pPr>
              <w:pStyle w:val="TableParagraph"/>
              <w:spacing w:before="97"/>
              <w:ind w:left="14"/>
              <w:jc w:val="center"/>
              <w:rPr>
                <w:sz w:val="24"/>
              </w:rPr>
            </w:pPr>
            <w:r>
              <w:rPr>
                <w:w w:val="99"/>
                <w:sz w:val="24"/>
              </w:rPr>
              <w:t>-</w:t>
            </w:r>
          </w:p>
        </w:tc>
        <w:tc>
          <w:tcPr>
            <w:tcW w:w="708" w:type="dxa"/>
          </w:tcPr>
          <w:p w:rsidR="00483528" w:rsidRDefault="00483528" w:rsidP="00483528">
            <w:pPr>
              <w:pStyle w:val="TableParagraph"/>
              <w:spacing w:before="97"/>
              <w:ind w:left="11"/>
              <w:jc w:val="center"/>
              <w:rPr>
                <w:sz w:val="24"/>
              </w:rPr>
            </w:pPr>
            <w:r>
              <w:rPr>
                <w:w w:val="99"/>
                <w:sz w:val="24"/>
              </w:rPr>
              <w:t>-</w:t>
            </w:r>
          </w:p>
        </w:tc>
        <w:tc>
          <w:tcPr>
            <w:tcW w:w="569" w:type="dxa"/>
          </w:tcPr>
          <w:p w:rsidR="00483528" w:rsidRDefault="00483528" w:rsidP="00483528">
            <w:pPr>
              <w:pStyle w:val="TableParagraph"/>
              <w:spacing w:before="97"/>
              <w:ind w:left="43" w:right="35"/>
              <w:jc w:val="center"/>
              <w:rPr>
                <w:sz w:val="24"/>
              </w:rPr>
            </w:pPr>
            <w:r>
              <w:rPr>
                <w:sz w:val="24"/>
              </w:rPr>
              <w:t>ОВ</w:t>
            </w:r>
          </w:p>
        </w:tc>
        <w:tc>
          <w:tcPr>
            <w:tcW w:w="708" w:type="dxa"/>
          </w:tcPr>
          <w:p w:rsidR="00483528" w:rsidRDefault="00483528" w:rsidP="00483528">
            <w:pPr>
              <w:pStyle w:val="TableParagraph"/>
              <w:spacing w:before="97"/>
              <w:ind w:left="105" w:right="102"/>
              <w:jc w:val="center"/>
              <w:rPr>
                <w:sz w:val="24"/>
              </w:rPr>
            </w:pPr>
            <w:r>
              <w:rPr>
                <w:sz w:val="24"/>
              </w:rPr>
              <w:t>ОВ</w:t>
            </w:r>
          </w:p>
        </w:tc>
        <w:tc>
          <w:tcPr>
            <w:tcW w:w="710" w:type="dxa"/>
          </w:tcPr>
          <w:p w:rsidR="00483528" w:rsidRDefault="00483528" w:rsidP="00483528">
            <w:pPr>
              <w:pStyle w:val="TableParagraph"/>
              <w:spacing w:before="97"/>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05">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520"/>
        </w:trPr>
        <w:tc>
          <w:tcPr>
            <w:tcW w:w="1985" w:type="dxa"/>
          </w:tcPr>
          <w:p w:rsidR="00507B11" w:rsidRDefault="00B22E02" w:rsidP="00F649ED">
            <w:pPr>
              <w:pStyle w:val="TableParagraph"/>
              <w:ind w:left="62"/>
              <w:rPr>
                <w:sz w:val="24"/>
              </w:rPr>
            </w:pPr>
            <w:r>
              <w:rPr>
                <w:sz w:val="24"/>
              </w:rPr>
              <w:t>Амбулаторное</w:t>
            </w:r>
          </w:p>
          <w:p w:rsidR="00F649ED" w:rsidRDefault="00F649ED" w:rsidP="00F649ED">
            <w:pPr>
              <w:pStyle w:val="TableParagraph"/>
              <w:ind w:left="62"/>
              <w:rPr>
                <w:sz w:val="24"/>
              </w:rPr>
            </w:pPr>
            <w:r>
              <w:rPr>
                <w:sz w:val="24"/>
              </w:rPr>
              <w:t>ветеринарное обслуживание</w:t>
            </w:r>
          </w:p>
        </w:tc>
        <w:tc>
          <w:tcPr>
            <w:tcW w:w="7513" w:type="dxa"/>
          </w:tcPr>
          <w:p w:rsidR="00F649ED" w:rsidRDefault="00B22E02" w:rsidP="00F649ED">
            <w:pPr>
              <w:pStyle w:val="TableParagraph"/>
              <w:spacing w:before="95"/>
              <w:ind w:left="62"/>
              <w:rPr>
                <w:sz w:val="24"/>
              </w:rPr>
            </w:pPr>
            <w:r>
              <w:rPr>
                <w:sz w:val="24"/>
              </w:rPr>
              <w:t>Размещение объектов капитального строительства, предназначенных</w:t>
            </w:r>
            <w:r w:rsidR="00F649ED">
              <w:rPr>
                <w:sz w:val="24"/>
              </w:rPr>
              <w:t xml:space="preserve"> </w:t>
            </w:r>
            <w:r w:rsidR="00F649ED">
              <w:rPr>
                <w:sz w:val="24"/>
              </w:rPr>
              <w:t>для оказания ветеринарных услуг без содержания животных</w:t>
            </w:r>
          </w:p>
        </w:tc>
        <w:tc>
          <w:tcPr>
            <w:tcW w:w="1135" w:type="dxa"/>
          </w:tcPr>
          <w:p w:rsidR="00507B11" w:rsidRDefault="000748C2">
            <w:pPr>
              <w:pStyle w:val="TableParagraph"/>
              <w:spacing w:before="95"/>
              <w:ind w:left="214" w:right="207"/>
              <w:jc w:val="center"/>
              <w:rPr>
                <w:sz w:val="24"/>
              </w:rPr>
            </w:pPr>
            <w:hyperlink r:id="rId106">
              <w:r w:rsidR="00B22E02">
                <w:rPr>
                  <w:sz w:val="24"/>
                </w:rPr>
                <w:t>3.10.1</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F649ED">
        <w:trPr>
          <w:trHeight w:val="520"/>
        </w:trPr>
        <w:tc>
          <w:tcPr>
            <w:tcW w:w="1985" w:type="dxa"/>
          </w:tcPr>
          <w:p w:rsidR="00F649ED" w:rsidRDefault="00F649ED" w:rsidP="00F649ED">
            <w:pPr>
              <w:pStyle w:val="TableParagraph"/>
              <w:spacing w:before="97" w:line="276" w:lineRule="auto"/>
              <w:ind w:left="62" w:right="715"/>
              <w:rPr>
                <w:sz w:val="24"/>
              </w:rPr>
            </w:pPr>
            <w:r>
              <w:rPr>
                <w:sz w:val="24"/>
              </w:rPr>
              <w:t>Деловое управление</w:t>
            </w:r>
          </w:p>
        </w:tc>
        <w:tc>
          <w:tcPr>
            <w:tcW w:w="7513" w:type="dxa"/>
          </w:tcPr>
          <w:p w:rsidR="00F649ED" w:rsidRDefault="00F649ED" w:rsidP="00F649ED">
            <w:pPr>
              <w:pStyle w:val="TableParagraph"/>
              <w:spacing w:before="97"/>
              <w:ind w:left="62" w:right="52"/>
              <w:jc w:val="both"/>
              <w:rPr>
                <w:sz w:val="24"/>
              </w:rPr>
            </w:pPr>
            <w:r>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Pr>
          <w:p w:rsidR="00F649ED" w:rsidRDefault="00F649ED" w:rsidP="00F649ED">
            <w:pPr>
              <w:pStyle w:val="TableParagraph"/>
              <w:spacing w:before="97"/>
              <w:ind w:left="217" w:right="207"/>
              <w:jc w:val="center"/>
              <w:rPr>
                <w:sz w:val="24"/>
              </w:rPr>
            </w:pPr>
            <w:hyperlink r:id="rId107">
              <w:r>
                <w:rPr>
                  <w:sz w:val="24"/>
                </w:rPr>
                <w:t>4.1</w:t>
              </w:r>
            </w:hyperlink>
          </w:p>
        </w:tc>
        <w:tc>
          <w:tcPr>
            <w:tcW w:w="567" w:type="dxa"/>
          </w:tcPr>
          <w:p w:rsidR="00F649ED" w:rsidRDefault="00F649ED" w:rsidP="00F649ED">
            <w:pPr>
              <w:pStyle w:val="TableParagraph"/>
              <w:spacing w:before="97"/>
              <w:ind w:left="42" w:right="33"/>
              <w:jc w:val="center"/>
              <w:rPr>
                <w:sz w:val="24"/>
              </w:rPr>
            </w:pPr>
            <w:r>
              <w:rPr>
                <w:sz w:val="24"/>
              </w:rPr>
              <w:t>УВ</w:t>
            </w:r>
          </w:p>
        </w:tc>
        <w:tc>
          <w:tcPr>
            <w:tcW w:w="708" w:type="dxa"/>
          </w:tcPr>
          <w:p w:rsidR="00F649ED" w:rsidRDefault="00F649ED" w:rsidP="00F649ED">
            <w:pPr>
              <w:pStyle w:val="TableParagraph"/>
              <w:spacing w:before="97"/>
              <w:ind w:left="114" w:right="102"/>
              <w:jc w:val="center"/>
              <w:rPr>
                <w:sz w:val="24"/>
              </w:rPr>
            </w:pPr>
            <w:r>
              <w:rPr>
                <w:sz w:val="24"/>
              </w:rPr>
              <w:t>УВ</w:t>
            </w:r>
          </w:p>
        </w:tc>
        <w:tc>
          <w:tcPr>
            <w:tcW w:w="569" w:type="dxa"/>
          </w:tcPr>
          <w:p w:rsidR="00F649ED" w:rsidRDefault="00F649ED" w:rsidP="00F649ED">
            <w:pPr>
              <w:pStyle w:val="TableParagraph"/>
              <w:spacing w:before="97"/>
              <w:ind w:left="42" w:right="35"/>
              <w:jc w:val="center"/>
              <w:rPr>
                <w:sz w:val="24"/>
              </w:rPr>
            </w:pPr>
            <w:r>
              <w:rPr>
                <w:sz w:val="24"/>
              </w:rPr>
              <w:t>УВ</w:t>
            </w:r>
          </w:p>
        </w:tc>
        <w:tc>
          <w:tcPr>
            <w:tcW w:w="708" w:type="dxa"/>
          </w:tcPr>
          <w:p w:rsidR="00F649ED" w:rsidRDefault="00F649ED" w:rsidP="00F649ED">
            <w:pPr>
              <w:pStyle w:val="TableParagraph"/>
              <w:spacing w:before="97"/>
              <w:ind w:left="109" w:right="102"/>
              <w:jc w:val="center"/>
              <w:rPr>
                <w:sz w:val="24"/>
              </w:rPr>
            </w:pPr>
            <w:r>
              <w:rPr>
                <w:sz w:val="24"/>
              </w:rPr>
              <w:t>УВ</w:t>
            </w:r>
          </w:p>
        </w:tc>
        <w:tc>
          <w:tcPr>
            <w:tcW w:w="710" w:type="dxa"/>
          </w:tcPr>
          <w:p w:rsidR="00F649ED" w:rsidRDefault="00F649ED" w:rsidP="00F649ED">
            <w:pPr>
              <w:pStyle w:val="TableParagraph"/>
              <w:spacing w:before="97"/>
              <w:ind w:right="177"/>
              <w:jc w:val="right"/>
              <w:rPr>
                <w:sz w:val="24"/>
              </w:rPr>
            </w:pPr>
            <w:r>
              <w:rPr>
                <w:sz w:val="24"/>
              </w:rPr>
              <w:t>УВ</w:t>
            </w:r>
          </w:p>
        </w:tc>
      </w:tr>
      <w:tr w:rsidR="00F649ED">
        <w:trPr>
          <w:trHeight w:val="520"/>
        </w:trPr>
        <w:tc>
          <w:tcPr>
            <w:tcW w:w="1985" w:type="dxa"/>
          </w:tcPr>
          <w:p w:rsidR="00F649ED" w:rsidRDefault="00F649ED" w:rsidP="00F649ED">
            <w:pPr>
              <w:pStyle w:val="TableParagraph"/>
              <w:spacing w:before="95" w:line="276" w:lineRule="auto"/>
              <w:ind w:left="62" w:right="57"/>
              <w:rPr>
                <w:sz w:val="24"/>
              </w:rPr>
            </w:pPr>
            <w:r>
              <w:rPr>
                <w:sz w:val="24"/>
              </w:rPr>
              <w:t>Объекты торгов- ли (торговые цен- тры, торгово- развлекательные центры (комплек- сы)</w:t>
            </w:r>
          </w:p>
        </w:tc>
        <w:tc>
          <w:tcPr>
            <w:tcW w:w="7513" w:type="dxa"/>
          </w:tcPr>
          <w:p w:rsidR="00F649ED" w:rsidRDefault="00F649ED" w:rsidP="00F649ED">
            <w:pPr>
              <w:pStyle w:val="TableParagraph"/>
              <w:spacing w:before="95"/>
              <w:ind w:left="62" w:right="49"/>
              <w:jc w:val="both"/>
              <w:rPr>
                <w:sz w:val="24"/>
              </w:rPr>
            </w:pPr>
            <w:r>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8">
              <w:r>
                <w:rPr>
                  <w:sz w:val="24"/>
                </w:rPr>
                <w:t>кодами</w:t>
              </w:r>
            </w:hyperlink>
            <w:r>
              <w:rPr>
                <w:sz w:val="24"/>
              </w:rPr>
              <w:t xml:space="preserve"> </w:t>
            </w:r>
            <w:hyperlink r:id="rId109">
              <w:r>
                <w:rPr>
                  <w:sz w:val="24"/>
                </w:rPr>
                <w:t>4.5</w:t>
              </w:r>
            </w:hyperlink>
            <w:r>
              <w:rPr>
                <w:sz w:val="24"/>
              </w:rPr>
              <w:t xml:space="preserve">, 4.6, 4.8 - 4.8.2 </w:t>
            </w:r>
            <w:r w:rsidRPr="00E87708">
              <w:rPr>
                <w:sz w:val="24"/>
                <w:szCs w:val="24"/>
              </w:rPr>
              <w:t>(в ред.Решения Думы г.о.Сызрань от 27.10.2021 №80)</w:t>
            </w:r>
            <w:r>
              <w:rPr>
                <w:sz w:val="24"/>
              </w:rPr>
              <w:t>; размещение гаражей и (или) стоянок для автомобилей сотрудников и посетителей торгового центра</w:t>
            </w:r>
          </w:p>
        </w:tc>
        <w:tc>
          <w:tcPr>
            <w:tcW w:w="1135" w:type="dxa"/>
          </w:tcPr>
          <w:p w:rsidR="00F649ED" w:rsidRDefault="00F649ED" w:rsidP="00F649ED">
            <w:pPr>
              <w:pStyle w:val="TableParagraph"/>
              <w:spacing w:before="95"/>
              <w:ind w:left="217" w:right="207"/>
              <w:jc w:val="center"/>
              <w:rPr>
                <w:sz w:val="24"/>
              </w:rPr>
            </w:pPr>
            <w:r>
              <w:rPr>
                <w:sz w:val="24"/>
              </w:rPr>
              <w:t>4.2</w:t>
            </w:r>
          </w:p>
        </w:tc>
        <w:tc>
          <w:tcPr>
            <w:tcW w:w="567" w:type="dxa"/>
          </w:tcPr>
          <w:p w:rsidR="00F649ED" w:rsidRDefault="00F649ED" w:rsidP="00F649ED">
            <w:pPr>
              <w:pStyle w:val="TableParagraph"/>
              <w:spacing w:before="95"/>
              <w:ind w:left="14"/>
              <w:jc w:val="center"/>
              <w:rPr>
                <w:sz w:val="24"/>
              </w:rPr>
            </w:pPr>
            <w:r>
              <w:rPr>
                <w:w w:val="99"/>
                <w:sz w:val="24"/>
              </w:rPr>
              <w:t>-</w:t>
            </w:r>
          </w:p>
        </w:tc>
        <w:tc>
          <w:tcPr>
            <w:tcW w:w="708" w:type="dxa"/>
          </w:tcPr>
          <w:p w:rsidR="00F649ED" w:rsidRDefault="00F649ED" w:rsidP="00F649ED">
            <w:pPr>
              <w:pStyle w:val="TableParagraph"/>
              <w:spacing w:before="95"/>
              <w:ind w:left="11"/>
              <w:jc w:val="center"/>
              <w:rPr>
                <w:sz w:val="24"/>
              </w:rPr>
            </w:pPr>
            <w:r>
              <w:rPr>
                <w:w w:val="99"/>
                <w:sz w:val="24"/>
              </w:rPr>
              <w:t>-</w:t>
            </w:r>
          </w:p>
        </w:tc>
        <w:tc>
          <w:tcPr>
            <w:tcW w:w="569" w:type="dxa"/>
          </w:tcPr>
          <w:p w:rsidR="00F649ED" w:rsidRDefault="00F649ED" w:rsidP="00F649ED">
            <w:pPr>
              <w:pStyle w:val="TableParagraph"/>
              <w:spacing w:before="95"/>
              <w:ind w:left="42" w:right="35"/>
              <w:jc w:val="center"/>
              <w:rPr>
                <w:sz w:val="24"/>
              </w:rPr>
            </w:pPr>
            <w:r>
              <w:rPr>
                <w:sz w:val="24"/>
              </w:rPr>
              <w:t>УВ</w:t>
            </w:r>
          </w:p>
        </w:tc>
        <w:tc>
          <w:tcPr>
            <w:tcW w:w="708" w:type="dxa"/>
          </w:tcPr>
          <w:p w:rsidR="00F649ED" w:rsidRDefault="00F649ED" w:rsidP="00F649ED">
            <w:pPr>
              <w:pStyle w:val="TableParagraph"/>
              <w:spacing w:before="95"/>
              <w:ind w:left="109" w:right="102"/>
              <w:jc w:val="center"/>
              <w:rPr>
                <w:sz w:val="24"/>
              </w:rPr>
            </w:pPr>
            <w:r>
              <w:rPr>
                <w:sz w:val="24"/>
              </w:rPr>
              <w:t>УВ</w:t>
            </w:r>
          </w:p>
        </w:tc>
        <w:tc>
          <w:tcPr>
            <w:tcW w:w="710" w:type="dxa"/>
          </w:tcPr>
          <w:p w:rsidR="00F649ED" w:rsidRDefault="00F649ED" w:rsidP="00F649ED">
            <w:pPr>
              <w:pStyle w:val="TableParagraph"/>
              <w:spacing w:before="95"/>
              <w:ind w:right="177"/>
              <w:jc w:val="right"/>
              <w:rPr>
                <w:sz w:val="24"/>
              </w:rPr>
            </w:pPr>
            <w:r>
              <w:rPr>
                <w:sz w:val="24"/>
              </w:rPr>
              <w:t>УВ</w:t>
            </w:r>
          </w:p>
        </w:tc>
      </w:tr>
      <w:tr w:rsidR="00F649ED">
        <w:trPr>
          <w:trHeight w:val="520"/>
        </w:trPr>
        <w:tc>
          <w:tcPr>
            <w:tcW w:w="1985" w:type="dxa"/>
          </w:tcPr>
          <w:p w:rsidR="00F649ED" w:rsidRDefault="00F649ED" w:rsidP="00F649ED">
            <w:pPr>
              <w:pStyle w:val="TableParagraph"/>
              <w:spacing w:before="97"/>
              <w:ind w:left="62"/>
              <w:rPr>
                <w:sz w:val="24"/>
              </w:rPr>
            </w:pPr>
            <w:r>
              <w:rPr>
                <w:sz w:val="24"/>
              </w:rPr>
              <w:t>Рынки</w:t>
            </w:r>
          </w:p>
        </w:tc>
        <w:tc>
          <w:tcPr>
            <w:tcW w:w="7513" w:type="dxa"/>
          </w:tcPr>
          <w:p w:rsidR="00F649ED" w:rsidRDefault="00F649ED" w:rsidP="00F649ED">
            <w:pPr>
              <w:pStyle w:val="TableParagraph"/>
              <w:spacing w:before="97"/>
              <w:ind w:left="62" w:right="51"/>
              <w:jc w:val="both"/>
              <w:rPr>
                <w:sz w:val="24"/>
              </w:rPr>
            </w:pPr>
            <w:r>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Pr>
                <w:spacing w:val="-11"/>
                <w:sz w:val="24"/>
              </w:rPr>
              <w:t xml:space="preserve"> </w:t>
            </w:r>
            <w:r>
              <w:rPr>
                <w:sz w:val="24"/>
              </w:rPr>
              <w:t>рынка</w:t>
            </w:r>
          </w:p>
        </w:tc>
        <w:tc>
          <w:tcPr>
            <w:tcW w:w="1135" w:type="dxa"/>
          </w:tcPr>
          <w:p w:rsidR="00F649ED" w:rsidRDefault="00F649ED" w:rsidP="00F649ED">
            <w:pPr>
              <w:pStyle w:val="TableParagraph"/>
              <w:spacing w:before="97"/>
              <w:ind w:left="217" w:right="207"/>
              <w:jc w:val="center"/>
              <w:rPr>
                <w:sz w:val="24"/>
              </w:rPr>
            </w:pPr>
            <w:hyperlink r:id="rId110">
              <w:r>
                <w:rPr>
                  <w:sz w:val="24"/>
                </w:rPr>
                <w:t>4.3</w:t>
              </w:r>
            </w:hyperlink>
          </w:p>
        </w:tc>
        <w:tc>
          <w:tcPr>
            <w:tcW w:w="567" w:type="dxa"/>
          </w:tcPr>
          <w:p w:rsidR="00F649ED" w:rsidRDefault="00F649ED" w:rsidP="00F649ED">
            <w:pPr>
              <w:pStyle w:val="TableParagraph"/>
              <w:spacing w:before="97"/>
              <w:ind w:left="14"/>
              <w:jc w:val="center"/>
              <w:rPr>
                <w:sz w:val="24"/>
              </w:rPr>
            </w:pPr>
            <w:r>
              <w:rPr>
                <w:w w:val="99"/>
                <w:sz w:val="24"/>
              </w:rPr>
              <w:t>-</w:t>
            </w:r>
          </w:p>
        </w:tc>
        <w:tc>
          <w:tcPr>
            <w:tcW w:w="708" w:type="dxa"/>
          </w:tcPr>
          <w:p w:rsidR="00F649ED" w:rsidRDefault="00F649ED" w:rsidP="00F649ED">
            <w:pPr>
              <w:pStyle w:val="TableParagraph"/>
              <w:spacing w:before="97"/>
              <w:ind w:left="11"/>
              <w:jc w:val="center"/>
              <w:rPr>
                <w:sz w:val="24"/>
              </w:rPr>
            </w:pPr>
            <w:r>
              <w:rPr>
                <w:w w:val="99"/>
                <w:sz w:val="24"/>
              </w:rPr>
              <w:t>-</w:t>
            </w:r>
          </w:p>
        </w:tc>
        <w:tc>
          <w:tcPr>
            <w:tcW w:w="569" w:type="dxa"/>
          </w:tcPr>
          <w:p w:rsidR="00F649ED" w:rsidRDefault="00F649ED" w:rsidP="00F649ED">
            <w:pPr>
              <w:pStyle w:val="TableParagraph"/>
              <w:spacing w:before="97"/>
              <w:ind w:left="42" w:right="35"/>
              <w:jc w:val="center"/>
              <w:rPr>
                <w:sz w:val="24"/>
              </w:rPr>
            </w:pPr>
            <w:r>
              <w:rPr>
                <w:sz w:val="24"/>
              </w:rPr>
              <w:t>УВ</w:t>
            </w:r>
          </w:p>
        </w:tc>
        <w:tc>
          <w:tcPr>
            <w:tcW w:w="708" w:type="dxa"/>
          </w:tcPr>
          <w:p w:rsidR="00F649ED" w:rsidRDefault="00F649ED" w:rsidP="00F649ED">
            <w:pPr>
              <w:pStyle w:val="TableParagraph"/>
              <w:spacing w:before="97"/>
              <w:ind w:left="109" w:right="102"/>
              <w:jc w:val="center"/>
              <w:rPr>
                <w:sz w:val="24"/>
              </w:rPr>
            </w:pPr>
            <w:r>
              <w:rPr>
                <w:sz w:val="24"/>
              </w:rPr>
              <w:t>УВ</w:t>
            </w:r>
          </w:p>
        </w:tc>
        <w:tc>
          <w:tcPr>
            <w:tcW w:w="710" w:type="dxa"/>
          </w:tcPr>
          <w:p w:rsidR="00F649ED" w:rsidRDefault="00F649ED" w:rsidP="00F649ED">
            <w:pPr>
              <w:pStyle w:val="TableParagraph"/>
              <w:spacing w:before="97"/>
              <w:ind w:right="177"/>
              <w:jc w:val="right"/>
              <w:rPr>
                <w:sz w:val="24"/>
              </w:rPr>
            </w:pPr>
            <w:r>
              <w:rPr>
                <w:sz w:val="24"/>
              </w:rPr>
              <w:t>УВ</w:t>
            </w:r>
          </w:p>
        </w:tc>
      </w:tr>
      <w:tr w:rsidR="00F649ED">
        <w:trPr>
          <w:trHeight w:val="520"/>
        </w:trPr>
        <w:tc>
          <w:tcPr>
            <w:tcW w:w="1985" w:type="dxa"/>
          </w:tcPr>
          <w:p w:rsidR="00F649ED" w:rsidRDefault="00F649ED" w:rsidP="00F649ED">
            <w:pPr>
              <w:pStyle w:val="TableParagraph"/>
              <w:spacing w:before="95"/>
              <w:ind w:left="62"/>
              <w:rPr>
                <w:sz w:val="24"/>
              </w:rPr>
            </w:pPr>
            <w:r>
              <w:rPr>
                <w:sz w:val="24"/>
              </w:rPr>
              <w:t>Магазины</w:t>
            </w:r>
          </w:p>
        </w:tc>
        <w:tc>
          <w:tcPr>
            <w:tcW w:w="7513" w:type="dxa"/>
          </w:tcPr>
          <w:p w:rsidR="00F649ED" w:rsidRDefault="00F649ED" w:rsidP="00F649ED">
            <w:pPr>
              <w:pStyle w:val="TableParagraph"/>
              <w:spacing w:before="95"/>
              <w:ind w:left="62"/>
              <w:rPr>
                <w:sz w:val="24"/>
              </w:rPr>
            </w:pPr>
            <w:r>
              <w:rPr>
                <w:sz w:val="24"/>
              </w:rPr>
              <w:t xml:space="preserve">Размещение объектов капитального строительства, предназначенных </w:t>
            </w:r>
            <w:r>
              <w:rPr>
                <w:sz w:val="24"/>
              </w:rPr>
              <w:t>для продажи товаров, торговая площадь которых составляет до 5000 кв.</w:t>
            </w:r>
            <w:r>
              <w:rPr>
                <w:spacing w:val="-1"/>
                <w:sz w:val="24"/>
              </w:rPr>
              <w:t xml:space="preserve"> </w:t>
            </w:r>
            <w:r>
              <w:rPr>
                <w:sz w:val="24"/>
              </w:rPr>
              <w:t>м</w:t>
            </w:r>
          </w:p>
        </w:tc>
        <w:tc>
          <w:tcPr>
            <w:tcW w:w="1135" w:type="dxa"/>
          </w:tcPr>
          <w:p w:rsidR="00F649ED" w:rsidRDefault="00F649ED" w:rsidP="00F649ED">
            <w:pPr>
              <w:pStyle w:val="TableParagraph"/>
              <w:spacing w:before="95"/>
              <w:ind w:left="217" w:right="207"/>
              <w:jc w:val="center"/>
              <w:rPr>
                <w:sz w:val="24"/>
              </w:rPr>
            </w:pPr>
            <w:hyperlink r:id="rId111">
              <w:r>
                <w:rPr>
                  <w:sz w:val="24"/>
                </w:rPr>
                <w:t>4.4</w:t>
              </w:r>
            </w:hyperlink>
          </w:p>
        </w:tc>
        <w:tc>
          <w:tcPr>
            <w:tcW w:w="567" w:type="dxa"/>
          </w:tcPr>
          <w:p w:rsidR="00F649ED" w:rsidRDefault="00F649ED" w:rsidP="00F649ED">
            <w:pPr>
              <w:pStyle w:val="TableParagraph"/>
              <w:spacing w:before="95"/>
              <w:ind w:left="42" w:right="33"/>
              <w:jc w:val="center"/>
              <w:rPr>
                <w:sz w:val="24"/>
              </w:rPr>
            </w:pPr>
            <w:r>
              <w:rPr>
                <w:sz w:val="24"/>
              </w:rPr>
              <w:t>УВ</w:t>
            </w:r>
          </w:p>
        </w:tc>
        <w:tc>
          <w:tcPr>
            <w:tcW w:w="708" w:type="dxa"/>
          </w:tcPr>
          <w:p w:rsidR="00F649ED" w:rsidRDefault="00F649ED" w:rsidP="00F649ED">
            <w:pPr>
              <w:pStyle w:val="TableParagraph"/>
              <w:spacing w:before="95"/>
              <w:ind w:left="114" w:right="102"/>
              <w:jc w:val="center"/>
              <w:rPr>
                <w:sz w:val="24"/>
              </w:rPr>
            </w:pPr>
            <w:r>
              <w:rPr>
                <w:sz w:val="24"/>
              </w:rPr>
              <w:t>УВ</w:t>
            </w:r>
          </w:p>
        </w:tc>
        <w:tc>
          <w:tcPr>
            <w:tcW w:w="569" w:type="dxa"/>
          </w:tcPr>
          <w:p w:rsidR="00F649ED" w:rsidRDefault="00F649ED" w:rsidP="00F649ED">
            <w:pPr>
              <w:pStyle w:val="TableParagraph"/>
              <w:spacing w:before="95"/>
              <w:ind w:left="43" w:right="35"/>
              <w:jc w:val="center"/>
              <w:rPr>
                <w:sz w:val="24"/>
              </w:rPr>
            </w:pPr>
            <w:r>
              <w:rPr>
                <w:sz w:val="24"/>
              </w:rPr>
              <w:t>ОВ</w:t>
            </w:r>
          </w:p>
        </w:tc>
        <w:tc>
          <w:tcPr>
            <w:tcW w:w="708" w:type="dxa"/>
          </w:tcPr>
          <w:p w:rsidR="00F649ED" w:rsidRDefault="00F649ED" w:rsidP="00F649ED">
            <w:pPr>
              <w:pStyle w:val="TableParagraph"/>
              <w:spacing w:before="95"/>
              <w:ind w:left="105" w:right="102"/>
              <w:jc w:val="center"/>
              <w:rPr>
                <w:sz w:val="24"/>
              </w:rPr>
            </w:pPr>
            <w:r>
              <w:rPr>
                <w:sz w:val="24"/>
              </w:rPr>
              <w:t>ОВ</w:t>
            </w:r>
          </w:p>
        </w:tc>
        <w:tc>
          <w:tcPr>
            <w:tcW w:w="710" w:type="dxa"/>
          </w:tcPr>
          <w:p w:rsidR="00F649ED" w:rsidRDefault="00F649ED" w:rsidP="00F649ED">
            <w:pPr>
              <w:pStyle w:val="TableParagraph"/>
              <w:spacing w:before="95"/>
              <w:ind w:right="178"/>
              <w:jc w:val="right"/>
              <w:rPr>
                <w:sz w:val="24"/>
              </w:rPr>
            </w:pPr>
            <w:r>
              <w:rPr>
                <w:sz w:val="24"/>
              </w:rPr>
              <w:t>ОВ</w:t>
            </w:r>
          </w:p>
        </w:tc>
      </w:tr>
      <w:tr w:rsidR="00F649ED">
        <w:trPr>
          <w:trHeight w:val="520"/>
        </w:trPr>
        <w:tc>
          <w:tcPr>
            <w:tcW w:w="1985" w:type="dxa"/>
          </w:tcPr>
          <w:p w:rsidR="00F649ED" w:rsidRDefault="00F649ED" w:rsidP="00F649ED">
            <w:pPr>
              <w:pStyle w:val="TableParagraph"/>
              <w:spacing w:before="97" w:line="276" w:lineRule="auto"/>
              <w:ind w:left="62" w:right="405"/>
              <w:rPr>
                <w:sz w:val="24"/>
              </w:rPr>
            </w:pPr>
            <w:r>
              <w:rPr>
                <w:sz w:val="24"/>
              </w:rPr>
              <w:t>Банковская и страховая дея- тельность</w:t>
            </w:r>
          </w:p>
        </w:tc>
        <w:tc>
          <w:tcPr>
            <w:tcW w:w="7513" w:type="dxa"/>
          </w:tcPr>
          <w:p w:rsidR="00F649ED" w:rsidRDefault="00F649ED" w:rsidP="00F649ED">
            <w:pPr>
              <w:pStyle w:val="TableParagraph"/>
              <w:spacing w:before="97"/>
              <w:ind w:left="62" w:right="55"/>
              <w:jc w:val="both"/>
              <w:rPr>
                <w:sz w:val="24"/>
              </w:rPr>
            </w:pPr>
            <w:r>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rsidR="00F649ED" w:rsidRDefault="00F649ED" w:rsidP="00F649ED">
            <w:pPr>
              <w:pStyle w:val="TableParagraph"/>
              <w:spacing w:before="97"/>
              <w:ind w:left="217" w:right="207"/>
              <w:jc w:val="center"/>
              <w:rPr>
                <w:sz w:val="24"/>
              </w:rPr>
            </w:pPr>
            <w:hyperlink r:id="rId112">
              <w:r>
                <w:rPr>
                  <w:sz w:val="24"/>
                </w:rPr>
                <w:t>4.5</w:t>
              </w:r>
            </w:hyperlink>
          </w:p>
        </w:tc>
        <w:tc>
          <w:tcPr>
            <w:tcW w:w="567" w:type="dxa"/>
          </w:tcPr>
          <w:p w:rsidR="00F649ED" w:rsidRDefault="00F649ED" w:rsidP="00F649ED">
            <w:pPr>
              <w:pStyle w:val="TableParagraph"/>
              <w:spacing w:before="97"/>
              <w:ind w:left="14"/>
              <w:jc w:val="center"/>
              <w:rPr>
                <w:sz w:val="24"/>
              </w:rPr>
            </w:pPr>
            <w:r>
              <w:rPr>
                <w:w w:val="99"/>
                <w:sz w:val="24"/>
              </w:rPr>
              <w:t>-</w:t>
            </w:r>
          </w:p>
        </w:tc>
        <w:tc>
          <w:tcPr>
            <w:tcW w:w="708" w:type="dxa"/>
          </w:tcPr>
          <w:p w:rsidR="00F649ED" w:rsidRDefault="00F649ED" w:rsidP="00F649ED">
            <w:pPr>
              <w:pStyle w:val="TableParagraph"/>
              <w:spacing w:before="97"/>
              <w:ind w:left="114" w:right="102"/>
              <w:jc w:val="center"/>
              <w:rPr>
                <w:sz w:val="24"/>
              </w:rPr>
            </w:pPr>
            <w:r>
              <w:rPr>
                <w:sz w:val="24"/>
              </w:rPr>
              <w:t>УВ</w:t>
            </w:r>
          </w:p>
        </w:tc>
        <w:tc>
          <w:tcPr>
            <w:tcW w:w="569" w:type="dxa"/>
          </w:tcPr>
          <w:p w:rsidR="00F649ED" w:rsidRDefault="00F649ED" w:rsidP="00F649ED">
            <w:pPr>
              <w:pStyle w:val="TableParagraph"/>
              <w:spacing w:before="97"/>
              <w:ind w:left="42" w:right="35"/>
              <w:jc w:val="center"/>
              <w:rPr>
                <w:sz w:val="24"/>
              </w:rPr>
            </w:pPr>
            <w:r>
              <w:rPr>
                <w:sz w:val="24"/>
              </w:rPr>
              <w:t>УВ</w:t>
            </w:r>
          </w:p>
        </w:tc>
        <w:tc>
          <w:tcPr>
            <w:tcW w:w="708" w:type="dxa"/>
          </w:tcPr>
          <w:p w:rsidR="00F649ED" w:rsidRDefault="00F649ED" w:rsidP="00F649ED">
            <w:pPr>
              <w:pStyle w:val="TableParagraph"/>
              <w:spacing w:before="97"/>
              <w:ind w:left="109" w:right="102"/>
              <w:jc w:val="center"/>
              <w:rPr>
                <w:sz w:val="24"/>
              </w:rPr>
            </w:pPr>
            <w:r>
              <w:rPr>
                <w:sz w:val="24"/>
              </w:rPr>
              <w:t>УВ</w:t>
            </w:r>
          </w:p>
        </w:tc>
        <w:tc>
          <w:tcPr>
            <w:tcW w:w="710" w:type="dxa"/>
          </w:tcPr>
          <w:p w:rsidR="00F649ED" w:rsidRDefault="00F649ED" w:rsidP="00F649ED">
            <w:pPr>
              <w:pStyle w:val="TableParagraph"/>
              <w:spacing w:before="97"/>
              <w:ind w:right="177"/>
              <w:jc w:val="right"/>
              <w:rPr>
                <w:sz w:val="24"/>
              </w:rPr>
            </w:pPr>
            <w:r>
              <w:rPr>
                <w:sz w:val="24"/>
              </w:rPr>
              <w:t>УВ</w:t>
            </w:r>
          </w:p>
        </w:tc>
      </w:tr>
    </w:tbl>
    <w:p w:rsidR="00507B11" w:rsidRDefault="00507B11">
      <w:pPr>
        <w:jc w:val="right"/>
        <w:rPr>
          <w:sz w:val="24"/>
        </w:rPr>
        <w:sectPr w:rsidR="00507B11">
          <w:pgSz w:w="15840" w:h="12240" w:orient="landscape"/>
          <w:pgMar w:top="1080" w:right="540" w:bottom="280" w:left="1020" w:header="722" w:footer="0" w:gutter="0"/>
          <w:cols w:space="720"/>
        </w:sectPr>
      </w:pPr>
    </w:p>
    <w:tbl>
      <w:tblPr>
        <w:tblStyle w:val="TableNormal"/>
        <w:tblpPr w:leftFromText="180" w:rightFromText="180" w:vertAnchor="text"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F649ED" w:rsidTr="00F649ED">
        <w:trPr>
          <w:trHeight w:val="756"/>
        </w:trPr>
        <w:tc>
          <w:tcPr>
            <w:tcW w:w="1985" w:type="dxa"/>
            <w:vMerge w:val="restart"/>
          </w:tcPr>
          <w:p w:rsidR="00F649ED" w:rsidRDefault="00F649ED" w:rsidP="00F649ED">
            <w:pPr>
              <w:pStyle w:val="TableParagraph"/>
              <w:spacing w:before="97"/>
              <w:ind w:left="744" w:right="163" w:hanging="558"/>
              <w:rPr>
                <w:b/>
                <w:sz w:val="24"/>
              </w:rPr>
            </w:pPr>
            <w:r>
              <w:rPr>
                <w:b/>
                <w:sz w:val="24"/>
              </w:rPr>
              <w:t>Наименование ВРИ</w:t>
            </w:r>
          </w:p>
        </w:tc>
        <w:tc>
          <w:tcPr>
            <w:tcW w:w="7513" w:type="dxa"/>
            <w:vMerge w:val="restart"/>
          </w:tcPr>
          <w:p w:rsidR="00F649ED" w:rsidRDefault="00F649ED" w:rsidP="00F649ED">
            <w:pPr>
              <w:pStyle w:val="TableParagraph"/>
              <w:spacing w:before="97"/>
              <w:ind w:left="2922" w:right="2914"/>
              <w:jc w:val="center"/>
              <w:rPr>
                <w:b/>
                <w:sz w:val="24"/>
              </w:rPr>
            </w:pPr>
            <w:r>
              <w:rPr>
                <w:b/>
                <w:sz w:val="24"/>
              </w:rPr>
              <w:t>Описание ВРИ</w:t>
            </w:r>
          </w:p>
        </w:tc>
        <w:tc>
          <w:tcPr>
            <w:tcW w:w="1135" w:type="dxa"/>
            <w:vMerge w:val="restart"/>
          </w:tcPr>
          <w:p w:rsidR="00F649ED" w:rsidRDefault="00F649ED" w:rsidP="00F649ED">
            <w:pPr>
              <w:pStyle w:val="TableParagraph"/>
              <w:spacing w:before="97"/>
              <w:ind w:left="81"/>
              <w:rPr>
                <w:b/>
                <w:sz w:val="24"/>
              </w:rPr>
            </w:pPr>
            <w:r>
              <w:rPr>
                <w:b/>
                <w:sz w:val="24"/>
              </w:rPr>
              <w:t xml:space="preserve">Код </w:t>
            </w:r>
            <w:hyperlink r:id="rId113">
              <w:r>
                <w:rPr>
                  <w:b/>
                  <w:sz w:val="24"/>
                </w:rPr>
                <w:t>ВРИ</w:t>
              </w:r>
            </w:hyperlink>
          </w:p>
        </w:tc>
        <w:tc>
          <w:tcPr>
            <w:tcW w:w="3262" w:type="dxa"/>
            <w:gridSpan w:val="5"/>
          </w:tcPr>
          <w:p w:rsidR="00F649ED" w:rsidRDefault="00F649ED" w:rsidP="00F649ED">
            <w:pPr>
              <w:pStyle w:val="TableParagraph"/>
              <w:spacing w:before="97"/>
              <w:ind w:left="440" w:right="410" w:firstLine="672"/>
              <w:rPr>
                <w:b/>
                <w:sz w:val="24"/>
              </w:rPr>
            </w:pPr>
            <w:r>
              <w:rPr>
                <w:b/>
                <w:sz w:val="24"/>
              </w:rPr>
              <w:t>Перечень территориальных зон</w:t>
            </w:r>
          </w:p>
        </w:tc>
      </w:tr>
      <w:tr w:rsidR="00F649ED" w:rsidTr="00F649ED">
        <w:trPr>
          <w:trHeight w:val="520"/>
        </w:trPr>
        <w:tc>
          <w:tcPr>
            <w:tcW w:w="1985" w:type="dxa"/>
            <w:vMerge/>
            <w:tcBorders>
              <w:top w:val="nil"/>
            </w:tcBorders>
          </w:tcPr>
          <w:p w:rsidR="00F649ED" w:rsidRDefault="00F649ED" w:rsidP="00F649ED">
            <w:pPr>
              <w:rPr>
                <w:sz w:val="2"/>
                <w:szCs w:val="2"/>
              </w:rPr>
            </w:pPr>
          </w:p>
        </w:tc>
        <w:tc>
          <w:tcPr>
            <w:tcW w:w="7513" w:type="dxa"/>
            <w:vMerge/>
            <w:tcBorders>
              <w:top w:val="nil"/>
            </w:tcBorders>
          </w:tcPr>
          <w:p w:rsidR="00F649ED" w:rsidRDefault="00F649ED" w:rsidP="00F649ED">
            <w:pPr>
              <w:rPr>
                <w:sz w:val="2"/>
                <w:szCs w:val="2"/>
              </w:rPr>
            </w:pPr>
          </w:p>
        </w:tc>
        <w:tc>
          <w:tcPr>
            <w:tcW w:w="1135" w:type="dxa"/>
            <w:vMerge/>
            <w:tcBorders>
              <w:top w:val="nil"/>
            </w:tcBorders>
          </w:tcPr>
          <w:p w:rsidR="00F649ED" w:rsidRDefault="00F649ED" w:rsidP="00F649ED">
            <w:pPr>
              <w:rPr>
                <w:sz w:val="2"/>
                <w:szCs w:val="2"/>
              </w:rPr>
            </w:pPr>
          </w:p>
        </w:tc>
        <w:tc>
          <w:tcPr>
            <w:tcW w:w="567" w:type="dxa"/>
          </w:tcPr>
          <w:p w:rsidR="00F649ED" w:rsidRDefault="00F649ED" w:rsidP="00F649ED">
            <w:pPr>
              <w:pStyle w:val="TableParagraph"/>
              <w:spacing w:before="99"/>
              <w:ind w:left="45" w:right="33"/>
              <w:jc w:val="center"/>
              <w:rPr>
                <w:b/>
                <w:sz w:val="24"/>
              </w:rPr>
            </w:pPr>
            <w:r>
              <w:rPr>
                <w:b/>
                <w:sz w:val="24"/>
              </w:rPr>
              <w:t>Ж-1</w:t>
            </w:r>
          </w:p>
        </w:tc>
        <w:tc>
          <w:tcPr>
            <w:tcW w:w="708" w:type="dxa"/>
          </w:tcPr>
          <w:p w:rsidR="00F649ED" w:rsidRDefault="00F649ED" w:rsidP="00F649ED">
            <w:pPr>
              <w:pStyle w:val="TableParagraph"/>
              <w:spacing w:before="99"/>
              <w:ind w:left="115" w:right="100"/>
              <w:jc w:val="center"/>
              <w:rPr>
                <w:b/>
                <w:sz w:val="24"/>
              </w:rPr>
            </w:pPr>
            <w:r>
              <w:rPr>
                <w:b/>
                <w:sz w:val="24"/>
              </w:rPr>
              <w:t>Ж-2</w:t>
            </w:r>
          </w:p>
        </w:tc>
        <w:tc>
          <w:tcPr>
            <w:tcW w:w="569" w:type="dxa"/>
          </w:tcPr>
          <w:p w:rsidR="00F649ED" w:rsidRDefault="00F649ED" w:rsidP="00F649ED">
            <w:pPr>
              <w:pStyle w:val="TableParagraph"/>
              <w:spacing w:before="99"/>
              <w:ind w:left="44" w:right="34"/>
              <w:jc w:val="center"/>
              <w:rPr>
                <w:b/>
                <w:sz w:val="24"/>
              </w:rPr>
            </w:pPr>
            <w:r>
              <w:rPr>
                <w:b/>
                <w:sz w:val="24"/>
              </w:rPr>
              <w:t>Ж-3</w:t>
            </w:r>
          </w:p>
        </w:tc>
        <w:tc>
          <w:tcPr>
            <w:tcW w:w="708" w:type="dxa"/>
          </w:tcPr>
          <w:p w:rsidR="00F649ED" w:rsidRDefault="00F649ED" w:rsidP="00F649ED">
            <w:pPr>
              <w:pStyle w:val="TableParagraph"/>
              <w:spacing w:before="99"/>
              <w:ind w:left="112" w:right="102"/>
              <w:jc w:val="center"/>
              <w:rPr>
                <w:b/>
                <w:sz w:val="24"/>
              </w:rPr>
            </w:pPr>
            <w:r>
              <w:rPr>
                <w:b/>
                <w:sz w:val="24"/>
              </w:rPr>
              <w:t>Ж-4</w:t>
            </w:r>
          </w:p>
        </w:tc>
        <w:tc>
          <w:tcPr>
            <w:tcW w:w="710" w:type="dxa"/>
          </w:tcPr>
          <w:p w:rsidR="00F649ED" w:rsidRDefault="00F649ED" w:rsidP="00F649ED">
            <w:pPr>
              <w:pStyle w:val="TableParagraph"/>
              <w:spacing w:before="99"/>
              <w:ind w:right="123"/>
              <w:jc w:val="right"/>
              <w:rPr>
                <w:b/>
                <w:sz w:val="24"/>
              </w:rPr>
            </w:pPr>
            <w:r>
              <w:rPr>
                <w:b/>
                <w:sz w:val="24"/>
              </w:rPr>
              <w:t>Ж-5</w:t>
            </w:r>
          </w:p>
        </w:tc>
      </w:tr>
      <w:tr w:rsidR="00F649ED" w:rsidTr="002E6D8E">
        <w:trPr>
          <w:trHeight w:val="973"/>
        </w:trPr>
        <w:tc>
          <w:tcPr>
            <w:tcW w:w="1985" w:type="dxa"/>
          </w:tcPr>
          <w:p w:rsidR="00F649ED" w:rsidRDefault="00F649ED" w:rsidP="00F649ED">
            <w:pPr>
              <w:pStyle w:val="TableParagraph"/>
              <w:spacing w:before="95" w:line="278" w:lineRule="auto"/>
              <w:ind w:left="62" w:right="391"/>
              <w:rPr>
                <w:sz w:val="24"/>
              </w:rPr>
            </w:pPr>
            <w:r>
              <w:rPr>
                <w:sz w:val="24"/>
              </w:rPr>
              <w:t>Общественное питание</w:t>
            </w:r>
          </w:p>
        </w:tc>
        <w:tc>
          <w:tcPr>
            <w:tcW w:w="7513" w:type="dxa"/>
          </w:tcPr>
          <w:p w:rsidR="00F649ED" w:rsidRDefault="00F649ED" w:rsidP="002E6D8E">
            <w:pPr>
              <w:pStyle w:val="TableParagraph"/>
              <w:spacing w:before="95"/>
              <w:ind w:left="62" w:right="54"/>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rsidR="00F649ED" w:rsidRDefault="00F649ED" w:rsidP="00F649ED">
            <w:pPr>
              <w:pStyle w:val="TableParagraph"/>
              <w:spacing w:before="95"/>
              <w:ind w:left="217" w:right="207"/>
              <w:jc w:val="center"/>
              <w:rPr>
                <w:sz w:val="24"/>
              </w:rPr>
            </w:pPr>
            <w:hyperlink r:id="rId114">
              <w:r>
                <w:rPr>
                  <w:sz w:val="24"/>
                </w:rPr>
                <w:t>4.6</w:t>
              </w:r>
            </w:hyperlink>
          </w:p>
        </w:tc>
        <w:tc>
          <w:tcPr>
            <w:tcW w:w="567" w:type="dxa"/>
          </w:tcPr>
          <w:p w:rsidR="00F649ED" w:rsidRDefault="00F649ED" w:rsidP="00F649ED">
            <w:pPr>
              <w:pStyle w:val="TableParagraph"/>
              <w:spacing w:before="95"/>
              <w:ind w:left="42" w:right="33"/>
              <w:jc w:val="center"/>
              <w:rPr>
                <w:sz w:val="24"/>
              </w:rPr>
            </w:pPr>
            <w:r>
              <w:rPr>
                <w:sz w:val="24"/>
              </w:rPr>
              <w:t>УВ</w:t>
            </w:r>
          </w:p>
        </w:tc>
        <w:tc>
          <w:tcPr>
            <w:tcW w:w="708" w:type="dxa"/>
          </w:tcPr>
          <w:p w:rsidR="00F649ED" w:rsidRDefault="00F649ED" w:rsidP="00F649ED">
            <w:pPr>
              <w:pStyle w:val="TableParagraph"/>
              <w:spacing w:before="95"/>
              <w:ind w:left="114" w:right="102"/>
              <w:jc w:val="center"/>
              <w:rPr>
                <w:sz w:val="24"/>
              </w:rPr>
            </w:pPr>
            <w:r>
              <w:rPr>
                <w:sz w:val="24"/>
              </w:rPr>
              <w:t>УВ</w:t>
            </w:r>
          </w:p>
        </w:tc>
        <w:tc>
          <w:tcPr>
            <w:tcW w:w="569" w:type="dxa"/>
          </w:tcPr>
          <w:p w:rsidR="00F649ED" w:rsidRDefault="00F649ED" w:rsidP="00F649ED">
            <w:pPr>
              <w:pStyle w:val="TableParagraph"/>
              <w:spacing w:before="95"/>
              <w:ind w:left="43" w:right="35"/>
              <w:jc w:val="center"/>
              <w:rPr>
                <w:sz w:val="24"/>
              </w:rPr>
            </w:pPr>
            <w:r>
              <w:rPr>
                <w:sz w:val="24"/>
              </w:rPr>
              <w:t>ОВ</w:t>
            </w:r>
          </w:p>
        </w:tc>
        <w:tc>
          <w:tcPr>
            <w:tcW w:w="708" w:type="dxa"/>
          </w:tcPr>
          <w:p w:rsidR="00F649ED" w:rsidRDefault="00F649ED" w:rsidP="00F649ED">
            <w:pPr>
              <w:pStyle w:val="TableParagraph"/>
              <w:spacing w:before="95"/>
              <w:ind w:left="105" w:right="102"/>
              <w:jc w:val="center"/>
              <w:rPr>
                <w:sz w:val="24"/>
              </w:rPr>
            </w:pPr>
            <w:r>
              <w:rPr>
                <w:sz w:val="24"/>
              </w:rPr>
              <w:t>ОВ</w:t>
            </w:r>
          </w:p>
        </w:tc>
        <w:tc>
          <w:tcPr>
            <w:tcW w:w="710" w:type="dxa"/>
          </w:tcPr>
          <w:p w:rsidR="00F649ED" w:rsidRDefault="00F649ED" w:rsidP="00F649ED">
            <w:pPr>
              <w:pStyle w:val="TableParagraph"/>
              <w:spacing w:before="95"/>
              <w:ind w:right="178"/>
              <w:jc w:val="right"/>
              <w:rPr>
                <w:sz w:val="24"/>
              </w:rPr>
            </w:pPr>
            <w:r>
              <w:rPr>
                <w:sz w:val="24"/>
              </w:rPr>
              <w:t>ОВ</w:t>
            </w:r>
          </w:p>
        </w:tc>
      </w:tr>
      <w:tr w:rsidR="00F649ED" w:rsidTr="002E6D8E">
        <w:trPr>
          <w:trHeight w:val="830"/>
        </w:trPr>
        <w:tc>
          <w:tcPr>
            <w:tcW w:w="1985" w:type="dxa"/>
          </w:tcPr>
          <w:p w:rsidR="00F649ED" w:rsidRDefault="00F649ED" w:rsidP="00F649ED">
            <w:pPr>
              <w:pStyle w:val="TableParagraph"/>
              <w:spacing w:before="95" w:line="278" w:lineRule="auto"/>
              <w:ind w:left="62" w:right="427"/>
              <w:rPr>
                <w:sz w:val="24"/>
              </w:rPr>
            </w:pPr>
            <w:r>
              <w:rPr>
                <w:sz w:val="24"/>
              </w:rPr>
              <w:t>Гостиничное обслуживание</w:t>
            </w:r>
          </w:p>
        </w:tc>
        <w:tc>
          <w:tcPr>
            <w:tcW w:w="7513" w:type="dxa"/>
          </w:tcPr>
          <w:p w:rsidR="00F649ED" w:rsidRDefault="00F649ED" w:rsidP="002E6D8E">
            <w:pPr>
              <w:pStyle w:val="TableParagraph"/>
              <w:spacing w:before="95"/>
              <w:ind w:left="62" w:right="52"/>
              <w:jc w:val="both"/>
              <w:rPr>
                <w:sz w:val="24"/>
              </w:rPr>
            </w:pPr>
            <w:r>
              <w:rPr>
                <w:sz w:val="24"/>
              </w:rPr>
              <w:t xml:space="preserve">Размещение гостиниц </w:t>
            </w:r>
            <w:r w:rsidRPr="00E87708">
              <w:rPr>
                <w:sz w:val="24"/>
                <w:szCs w:val="24"/>
              </w:rPr>
              <w:t>(в ред.Решения Думы г.о.Сызрань от 27.10.2021 №80)</w:t>
            </w:r>
          </w:p>
        </w:tc>
        <w:tc>
          <w:tcPr>
            <w:tcW w:w="1135" w:type="dxa"/>
          </w:tcPr>
          <w:p w:rsidR="00F649ED" w:rsidRDefault="00F649ED" w:rsidP="00F649ED">
            <w:pPr>
              <w:pStyle w:val="TableParagraph"/>
              <w:spacing w:before="95"/>
              <w:ind w:left="217" w:right="207"/>
              <w:jc w:val="center"/>
              <w:rPr>
                <w:sz w:val="24"/>
              </w:rPr>
            </w:pPr>
            <w:hyperlink r:id="rId115">
              <w:r>
                <w:rPr>
                  <w:sz w:val="24"/>
                </w:rPr>
                <w:t>4.7</w:t>
              </w:r>
            </w:hyperlink>
          </w:p>
        </w:tc>
        <w:tc>
          <w:tcPr>
            <w:tcW w:w="567" w:type="dxa"/>
          </w:tcPr>
          <w:p w:rsidR="00F649ED" w:rsidRDefault="00F649ED" w:rsidP="00F649ED">
            <w:pPr>
              <w:pStyle w:val="TableParagraph"/>
              <w:spacing w:before="95"/>
              <w:ind w:left="14"/>
              <w:jc w:val="center"/>
              <w:rPr>
                <w:sz w:val="24"/>
              </w:rPr>
            </w:pPr>
            <w:r>
              <w:rPr>
                <w:w w:val="99"/>
                <w:sz w:val="24"/>
              </w:rPr>
              <w:t>-</w:t>
            </w:r>
          </w:p>
        </w:tc>
        <w:tc>
          <w:tcPr>
            <w:tcW w:w="708" w:type="dxa"/>
          </w:tcPr>
          <w:p w:rsidR="00F649ED" w:rsidRDefault="00F649ED" w:rsidP="00F649ED">
            <w:pPr>
              <w:pStyle w:val="TableParagraph"/>
              <w:spacing w:before="95"/>
              <w:ind w:left="114" w:right="102"/>
              <w:jc w:val="center"/>
              <w:rPr>
                <w:sz w:val="24"/>
              </w:rPr>
            </w:pPr>
            <w:r>
              <w:rPr>
                <w:sz w:val="24"/>
              </w:rPr>
              <w:t>УВ</w:t>
            </w:r>
          </w:p>
        </w:tc>
        <w:tc>
          <w:tcPr>
            <w:tcW w:w="569" w:type="dxa"/>
          </w:tcPr>
          <w:p w:rsidR="00F649ED" w:rsidRDefault="00F649ED" w:rsidP="00F649ED">
            <w:pPr>
              <w:pStyle w:val="TableParagraph"/>
              <w:spacing w:before="95"/>
              <w:ind w:left="42" w:right="35"/>
              <w:jc w:val="center"/>
              <w:rPr>
                <w:sz w:val="24"/>
              </w:rPr>
            </w:pPr>
            <w:r>
              <w:rPr>
                <w:sz w:val="24"/>
              </w:rPr>
              <w:t>УВ</w:t>
            </w:r>
          </w:p>
        </w:tc>
        <w:tc>
          <w:tcPr>
            <w:tcW w:w="708" w:type="dxa"/>
          </w:tcPr>
          <w:p w:rsidR="00F649ED" w:rsidRDefault="00F649ED" w:rsidP="00F649ED">
            <w:pPr>
              <w:pStyle w:val="TableParagraph"/>
              <w:spacing w:before="95"/>
              <w:ind w:left="109" w:right="102"/>
              <w:jc w:val="center"/>
              <w:rPr>
                <w:sz w:val="24"/>
              </w:rPr>
            </w:pPr>
            <w:r>
              <w:rPr>
                <w:sz w:val="24"/>
              </w:rPr>
              <w:t>УВ</w:t>
            </w:r>
          </w:p>
        </w:tc>
        <w:tc>
          <w:tcPr>
            <w:tcW w:w="710" w:type="dxa"/>
          </w:tcPr>
          <w:p w:rsidR="00F649ED" w:rsidRDefault="00F649ED" w:rsidP="00F649ED">
            <w:pPr>
              <w:pStyle w:val="TableParagraph"/>
              <w:spacing w:before="95"/>
              <w:ind w:right="177"/>
              <w:jc w:val="right"/>
              <w:rPr>
                <w:sz w:val="24"/>
              </w:rPr>
            </w:pPr>
            <w:r>
              <w:rPr>
                <w:sz w:val="24"/>
              </w:rPr>
              <w:t>УВ</w:t>
            </w:r>
          </w:p>
        </w:tc>
      </w:tr>
      <w:tr w:rsidR="00F649ED" w:rsidTr="002E6D8E">
        <w:trPr>
          <w:trHeight w:val="1550"/>
        </w:trPr>
        <w:tc>
          <w:tcPr>
            <w:tcW w:w="1985" w:type="dxa"/>
          </w:tcPr>
          <w:p w:rsidR="00F649ED" w:rsidRDefault="00F649ED" w:rsidP="00F649ED">
            <w:pPr>
              <w:pStyle w:val="TableParagraph"/>
              <w:spacing w:before="95" w:line="276" w:lineRule="auto"/>
              <w:ind w:left="62"/>
              <w:rPr>
                <w:sz w:val="24"/>
              </w:rPr>
            </w:pPr>
            <w:r>
              <w:rPr>
                <w:sz w:val="24"/>
              </w:rPr>
              <w:t>Служебные гара- жи</w:t>
            </w:r>
          </w:p>
        </w:tc>
        <w:tc>
          <w:tcPr>
            <w:tcW w:w="7513" w:type="dxa"/>
          </w:tcPr>
          <w:p w:rsidR="00F649ED" w:rsidRDefault="00F649ED" w:rsidP="002E6D8E">
            <w:pPr>
              <w:pStyle w:val="TableParagraph"/>
              <w:spacing w:before="95"/>
              <w:ind w:left="62" w:right="53"/>
              <w:jc w:val="both"/>
              <w:rPr>
                <w:sz w:val="24"/>
              </w:rPr>
            </w:pPr>
            <w:r>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r>
                <w:rPr>
                  <w:sz w:val="24"/>
                </w:rPr>
                <w:t>кодами 3.0</w:t>
              </w:r>
            </w:hyperlink>
            <w:r>
              <w:rPr>
                <w:sz w:val="24"/>
              </w:rPr>
              <w:t xml:space="preserve">, </w:t>
            </w:r>
            <w:hyperlink r:id="rId117">
              <w:r>
                <w:rPr>
                  <w:sz w:val="24"/>
                </w:rPr>
                <w:t>4.0</w:t>
              </w:r>
            </w:hyperlink>
            <w:r>
              <w:rPr>
                <w:sz w:val="24"/>
              </w:rPr>
              <w:t>, а также для стоянки и хранения транспортных средств общего пользования, в том числе в депо</w:t>
            </w:r>
          </w:p>
        </w:tc>
        <w:tc>
          <w:tcPr>
            <w:tcW w:w="1135" w:type="dxa"/>
          </w:tcPr>
          <w:p w:rsidR="00F649ED" w:rsidRDefault="00F649ED" w:rsidP="00F649ED">
            <w:pPr>
              <w:pStyle w:val="TableParagraph"/>
              <w:spacing w:before="95"/>
              <w:ind w:left="217" w:right="207"/>
              <w:jc w:val="center"/>
              <w:rPr>
                <w:sz w:val="24"/>
              </w:rPr>
            </w:pPr>
            <w:hyperlink r:id="rId118">
              <w:r>
                <w:rPr>
                  <w:sz w:val="24"/>
                </w:rPr>
                <w:t>4.9</w:t>
              </w:r>
            </w:hyperlink>
          </w:p>
        </w:tc>
        <w:tc>
          <w:tcPr>
            <w:tcW w:w="567" w:type="dxa"/>
          </w:tcPr>
          <w:p w:rsidR="00F649ED" w:rsidRDefault="00F649ED" w:rsidP="00F649ED">
            <w:pPr>
              <w:pStyle w:val="TableParagraph"/>
              <w:spacing w:before="95" w:line="276" w:lineRule="auto"/>
              <w:ind w:left="117" w:hanging="27"/>
              <w:rPr>
                <w:sz w:val="24"/>
              </w:rPr>
            </w:pPr>
            <w:r>
              <w:rPr>
                <w:sz w:val="24"/>
              </w:rPr>
              <w:t>ВВ/ УВ</w:t>
            </w:r>
          </w:p>
        </w:tc>
        <w:tc>
          <w:tcPr>
            <w:tcW w:w="708" w:type="dxa"/>
          </w:tcPr>
          <w:p w:rsidR="00F649ED" w:rsidRDefault="00F649ED" w:rsidP="00F649ED">
            <w:pPr>
              <w:pStyle w:val="TableParagraph"/>
              <w:spacing w:before="95" w:line="276" w:lineRule="auto"/>
              <w:ind w:left="273" w:right="45" w:hanging="197"/>
              <w:rPr>
                <w:sz w:val="24"/>
              </w:rPr>
            </w:pPr>
            <w:r>
              <w:rPr>
                <w:sz w:val="24"/>
              </w:rPr>
              <w:t>ВВ/У В</w:t>
            </w:r>
          </w:p>
        </w:tc>
        <w:tc>
          <w:tcPr>
            <w:tcW w:w="569" w:type="dxa"/>
          </w:tcPr>
          <w:p w:rsidR="00F649ED" w:rsidRDefault="00F649ED" w:rsidP="00F649ED">
            <w:pPr>
              <w:pStyle w:val="TableParagraph"/>
              <w:spacing w:before="95" w:line="276" w:lineRule="auto"/>
              <w:ind w:left="117" w:hanging="27"/>
              <w:rPr>
                <w:sz w:val="24"/>
              </w:rPr>
            </w:pPr>
            <w:r>
              <w:rPr>
                <w:sz w:val="24"/>
              </w:rPr>
              <w:t>ВВ/ УВ</w:t>
            </w:r>
          </w:p>
        </w:tc>
        <w:tc>
          <w:tcPr>
            <w:tcW w:w="708" w:type="dxa"/>
          </w:tcPr>
          <w:p w:rsidR="00F649ED" w:rsidRDefault="00F649ED" w:rsidP="00F649ED">
            <w:pPr>
              <w:pStyle w:val="TableParagraph"/>
              <w:spacing w:before="95" w:line="276" w:lineRule="auto"/>
              <w:ind w:left="271" w:hanging="197"/>
              <w:rPr>
                <w:sz w:val="24"/>
              </w:rPr>
            </w:pPr>
            <w:r>
              <w:rPr>
                <w:sz w:val="24"/>
              </w:rPr>
              <w:t>ВВ/У В</w:t>
            </w:r>
          </w:p>
        </w:tc>
        <w:tc>
          <w:tcPr>
            <w:tcW w:w="710" w:type="dxa"/>
          </w:tcPr>
          <w:p w:rsidR="00F649ED" w:rsidRDefault="00F649ED" w:rsidP="00F649ED">
            <w:pPr>
              <w:pStyle w:val="TableParagraph"/>
              <w:spacing w:before="95" w:line="276" w:lineRule="auto"/>
              <w:ind w:left="273" w:right="47" w:hanging="197"/>
              <w:rPr>
                <w:sz w:val="24"/>
              </w:rPr>
            </w:pPr>
            <w:r>
              <w:rPr>
                <w:sz w:val="24"/>
              </w:rPr>
              <w:t>ВВ/У В</w:t>
            </w:r>
          </w:p>
        </w:tc>
      </w:tr>
      <w:tr w:rsidR="00F649ED" w:rsidTr="00F649ED">
        <w:trPr>
          <w:trHeight w:val="1157"/>
        </w:trPr>
        <w:tc>
          <w:tcPr>
            <w:tcW w:w="1985" w:type="dxa"/>
          </w:tcPr>
          <w:p w:rsidR="00F649ED" w:rsidRDefault="00F649ED" w:rsidP="00F649ED">
            <w:pPr>
              <w:pStyle w:val="TableParagraph"/>
              <w:tabs>
                <w:tab w:val="left" w:pos="1275"/>
              </w:tabs>
              <w:spacing w:before="97" w:line="276" w:lineRule="auto"/>
              <w:ind w:left="62" w:right="51"/>
              <w:rPr>
                <w:sz w:val="24"/>
              </w:rPr>
            </w:pPr>
            <w:r>
              <w:rPr>
                <w:sz w:val="24"/>
              </w:rPr>
              <w:t>Заправка</w:t>
            </w:r>
            <w:r>
              <w:rPr>
                <w:sz w:val="24"/>
              </w:rPr>
              <w:tab/>
            </w:r>
            <w:r>
              <w:rPr>
                <w:spacing w:val="-4"/>
                <w:sz w:val="24"/>
              </w:rPr>
              <w:t xml:space="preserve">транс- </w:t>
            </w:r>
            <w:r>
              <w:rPr>
                <w:sz w:val="24"/>
              </w:rPr>
              <w:t>портных средств</w:t>
            </w:r>
          </w:p>
        </w:tc>
        <w:tc>
          <w:tcPr>
            <w:tcW w:w="7513" w:type="dxa"/>
          </w:tcPr>
          <w:p w:rsidR="00F649ED" w:rsidRDefault="00F649ED" w:rsidP="002E6D8E">
            <w:pPr>
              <w:pStyle w:val="TableParagraph"/>
              <w:spacing w:before="97"/>
              <w:ind w:left="62" w:right="54"/>
              <w:jc w:val="both"/>
              <w:rPr>
                <w:sz w:val="24"/>
              </w:rPr>
            </w:pPr>
            <w:r>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rsidR="00F649ED" w:rsidRDefault="00F649ED" w:rsidP="00F649ED">
            <w:pPr>
              <w:pStyle w:val="TableParagraph"/>
              <w:spacing w:before="97"/>
              <w:ind w:left="217" w:right="207"/>
              <w:jc w:val="center"/>
              <w:rPr>
                <w:sz w:val="24"/>
              </w:rPr>
            </w:pPr>
            <w:hyperlink r:id="rId119">
              <w:r>
                <w:rPr>
                  <w:sz w:val="24"/>
                </w:rPr>
                <w:t>4.9.1</w:t>
              </w:r>
            </w:hyperlink>
            <w:r>
              <w:rPr>
                <w:sz w:val="24"/>
              </w:rPr>
              <w:t>.1</w:t>
            </w:r>
          </w:p>
        </w:tc>
        <w:tc>
          <w:tcPr>
            <w:tcW w:w="567" w:type="dxa"/>
          </w:tcPr>
          <w:p w:rsidR="00F649ED" w:rsidRDefault="00F649ED" w:rsidP="00F649ED">
            <w:pPr>
              <w:pStyle w:val="TableParagraph"/>
              <w:spacing w:before="97"/>
              <w:ind w:left="42" w:right="33"/>
              <w:jc w:val="center"/>
              <w:rPr>
                <w:sz w:val="24"/>
              </w:rPr>
            </w:pPr>
            <w:r>
              <w:rPr>
                <w:sz w:val="24"/>
              </w:rPr>
              <w:t>УВ</w:t>
            </w:r>
          </w:p>
        </w:tc>
        <w:tc>
          <w:tcPr>
            <w:tcW w:w="708" w:type="dxa"/>
          </w:tcPr>
          <w:p w:rsidR="00F649ED" w:rsidRDefault="00F649ED" w:rsidP="00F649ED">
            <w:pPr>
              <w:pStyle w:val="TableParagraph"/>
              <w:spacing w:before="97"/>
              <w:ind w:left="114" w:right="102"/>
              <w:jc w:val="center"/>
              <w:rPr>
                <w:sz w:val="24"/>
              </w:rPr>
            </w:pPr>
            <w:r>
              <w:rPr>
                <w:sz w:val="24"/>
              </w:rPr>
              <w:t>УВ</w:t>
            </w:r>
          </w:p>
        </w:tc>
        <w:tc>
          <w:tcPr>
            <w:tcW w:w="569" w:type="dxa"/>
          </w:tcPr>
          <w:p w:rsidR="00F649ED" w:rsidRDefault="00F649ED" w:rsidP="00F649ED">
            <w:pPr>
              <w:pStyle w:val="TableParagraph"/>
              <w:spacing w:before="97"/>
              <w:ind w:left="42" w:right="35"/>
              <w:jc w:val="center"/>
              <w:rPr>
                <w:sz w:val="24"/>
              </w:rPr>
            </w:pPr>
            <w:r>
              <w:rPr>
                <w:sz w:val="24"/>
              </w:rPr>
              <w:t>УВ</w:t>
            </w:r>
          </w:p>
        </w:tc>
        <w:tc>
          <w:tcPr>
            <w:tcW w:w="708" w:type="dxa"/>
          </w:tcPr>
          <w:p w:rsidR="00F649ED" w:rsidRDefault="00F649ED" w:rsidP="00F649ED">
            <w:pPr>
              <w:pStyle w:val="TableParagraph"/>
              <w:spacing w:before="97"/>
              <w:ind w:left="109" w:right="102"/>
              <w:jc w:val="center"/>
              <w:rPr>
                <w:sz w:val="24"/>
              </w:rPr>
            </w:pPr>
            <w:r>
              <w:rPr>
                <w:sz w:val="24"/>
              </w:rPr>
              <w:t>УВ</w:t>
            </w:r>
          </w:p>
        </w:tc>
        <w:tc>
          <w:tcPr>
            <w:tcW w:w="710" w:type="dxa"/>
          </w:tcPr>
          <w:p w:rsidR="00F649ED" w:rsidRDefault="00F649ED" w:rsidP="00F649ED">
            <w:pPr>
              <w:pStyle w:val="TableParagraph"/>
              <w:spacing w:before="97"/>
              <w:ind w:right="177"/>
              <w:jc w:val="right"/>
              <w:rPr>
                <w:sz w:val="24"/>
              </w:rPr>
            </w:pPr>
            <w:r>
              <w:rPr>
                <w:sz w:val="24"/>
              </w:rPr>
              <w:t>УВ</w:t>
            </w:r>
          </w:p>
        </w:tc>
      </w:tr>
      <w:tr w:rsidR="00F649ED" w:rsidTr="00F649ED">
        <w:trPr>
          <w:trHeight w:val="520"/>
        </w:trPr>
        <w:tc>
          <w:tcPr>
            <w:tcW w:w="1985" w:type="dxa"/>
          </w:tcPr>
          <w:p w:rsidR="00F649ED" w:rsidRDefault="00F649ED" w:rsidP="00F649ED">
            <w:pPr>
              <w:pStyle w:val="TableParagraph"/>
              <w:spacing w:before="95"/>
              <w:ind w:left="62"/>
              <w:rPr>
                <w:sz w:val="24"/>
              </w:rPr>
            </w:pPr>
            <w:r>
              <w:rPr>
                <w:sz w:val="24"/>
              </w:rPr>
              <w:t>Автомобильные</w:t>
            </w:r>
            <w:r w:rsidR="002E6D8E">
              <w:rPr>
                <w:sz w:val="24"/>
              </w:rPr>
              <w:t xml:space="preserve">  </w:t>
            </w:r>
            <w:r w:rsidR="002E6D8E">
              <w:rPr>
                <w:sz w:val="24"/>
              </w:rPr>
              <w:t>мойки</w:t>
            </w:r>
          </w:p>
        </w:tc>
        <w:tc>
          <w:tcPr>
            <w:tcW w:w="7513" w:type="dxa"/>
          </w:tcPr>
          <w:p w:rsidR="00F649ED" w:rsidRDefault="00F649ED" w:rsidP="002E6D8E">
            <w:pPr>
              <w:pStyle w:val="TableParagraph"/>
              <w:spacing w:before="95"/>
              <w:ind w:left="62" w:right="137"/>
              <w:jc w:val="both"/>
              <w:rPr>
                <w:sz w:val="24"/>
              </w:rPr>
            </w:pPr>
            <w:r>
              <w:rPr>
                <w:sz w:val="24"/>
              </w:rPr>
              <w:t>Размещение автомобильных моек, а также размещение магазинов со</w:t>
            </w:r>
            <w:r w:rsidR="002E6D8E">
              <w:rPr>
                <w:sz w:val="24"/>
              </w:rPr>
              <w:t xml:space="preserve"> </w:t>
            </w:r>
            <w:r w:rsidR="002E6D8E">
              <w:rPr>
                <w:sz w:val="24"/>
              </w:rPr>
              <w:t>путствующей торговли</w:t>
            </w:r>
          </w:p>
        </w:tc>
        <w:tc>
          <w:tcPr>
            <w:tcW w:w="1135" w:type="dxa"/>
          </w:tcPr>
          <w:p w:rsidR="00F649ED" w:rsidRDefault="00F649ED" w:rsidP="00F649ED">
            <w:pPr>
              <w:pStyle w:val="TableParagraph"/>
              <w:spacing w:before="95"/>
              <w:ind w:left="217" w:right="207"/>
              <w:jc w:val="center"/>
              <w:rPr>
                <w:sz w:val="24"/>
              </w:rPr>
            </w:pPr>
            <w:hyperlink r:id="rId120">
              <w:r>
                <w:rPr>
                  <w:sz w:val="24"/>
                </w:rPr>
                <w:t>4.9.1</w:t>
              </w:r>
            </w:hyperlink>
            <w:r>
              <w:rPr>
                <w:sz w:val="24"/>
              </w:rPr>
              <w:t>.3</w:t>
            </w:r>
          </w:p>
        </w:tc>
        <w:tc>
          <w:tcPr>
            <w:tcW w:w="567" w:type="dxa"/>
          </w:tcPr>
          <w:p w:rsidR="00F649ED" w:rsidRDefault="00F649ED" w:rsidP="00F649ED">
            <w:pPr>
              <w:pStyle w:val="TableParagraph"/>
              <w:spacing w:before="95"/>
              <w:ind w:left="42" w:right="33"/>
              <w:jc w:val="center"/>
              <w:rPr>
                <w:sz w:val="24"/>
              </w:rPr>
            </w:pPr>
            <w:r>
              <w:rPr>
                <w:sz w:val="24"/>
              </w:rPr>
              <w:t>УВ</w:t>
            </w:r>
          </w:p>
        </w:tc>
        <w:tc>
          <w:tcPr>
            <w:tcW w:w="708" w:type="dxa"/>
          </w:tcPr>
          <w:p w:rsidR="00F649ED" w:rsidRDefault="00F649ED" w:rsidP="00F649ED">
            <w:pPr>
              <w:pStyle w:val="TableParagraph"/>
              <w:spacing w:before="95"/>
              <w:ind w:left="114" w:right="102"/>
              <w:jc w:val="center"/>
              <w:rPr>
                <w:sz w:val="24"/>
              </w:rPr>
            </w:pPr>
            <w:r>
              <w:rPr>
                <w:sz w:val="24"/>
              </w:rPr>
              <w:t>УВ</w:t>
            </w:r>
          </w:p>
        </w:tc>
        <w:tc>
          <w:tcPr>
            <w:tcW w:w="569" w:type="dxa"/>
          </w:tcPr>
          <w:p w:rsidR="00F649ED" w:rsidRDefault="00F649ED" w:rsidP="00F649ED">
            <w:pPr>
              <w:pStyle w:val="TableParagraph"/>
              <w:spacing w:before="95"/>
              <w:ind w:left="42" w:right="35"/>
              <w:jc w:val="center"/>
              <w:rPr>
                <w:sz w:val="24"/>
              </w:rPr>
            </w:pPr>
            <w:r>
              <w:rPr>
                <w:sz w:val="24"/>
              </w:rPr>
              <w:t>УВ</w:t>
            </w:r>
          </w:p>
        </w:tc>
        <w:tc>
          <w:tcPr>
            <w:tcW w:w="708" w:type="dxa"/>
          </w:tcPr>
          <w:p w:rsidR="00F649ED" w:rsidRDefault="00F649ED" w:rsidP="00F649ED">
            <w:pPr>
              <w:pStyle w:val="TableParagraph"/>
              <w:spacing w:before="95"/>
              <w:ind w:left="109" w:right="102"/>
              <w:jc w:val="center"/>
              <w:rPr>
                <w:sz w:val="24"/>
              </w:rPr>
            </w:pPr>
            <w:r>
              <w:rPr>
                <w:sz w:val="24"/>
              </w:rPr>
              <w:t>УВ</w:t>
            </w:r>
          </w:p>
        </w:tc>
        <w:tc>
          <w:tcPr>
            <w:tcW w:w="710" w:type="dxa"/>
          </w:tcPr>
          <w:p w:rsidR="00F649ED" w:rsidRDefault="00F649ED" w:rsidP="00F649ED">
            <w:pPr>
              <w:pStyle w:val="TableParagraph"/>
              <w:spacing w:before="95"/>
              <w:ind w:right="177"/>
              <w:jc w:val="right"/>
              <w:rPr>
                <w:sz w:val="24"/>
              </w:rPr>
            </w:pPr>
            <w:r>
              <w:rPr>
                <w:sz w:val="24"/>
              </w:rPr>
              <w:t>УВ</w:t>
            </w:r>
          </w:p>
        </w:tc>
      </w:tr>
      <w:tr w:rsidR="002E6D8E" w:rsidTr="00F649ED">
        <w:trPr>
          <w:trHeight w:val="520"/>
        </w:trPr>
        <w:tc>
          <w:tcPr>
            <w:tcW w:w="1985" w:type="dxa"/>
          </w:tcPr>
          <w:p w:rsidR="002E6D8E" w:rsidRDefault="002E6D8E" w:rsidP="002E6D8E">
            <w:pPr>
              <w:pStyle w:val="TableParagraph"/>
              <w:tabs>
                <w:tab w:val="left" w:pos="1127"/>
              </w:tabs>
              <w:spacing w:before="95" w:line="278" w:lineRule="auto"/>
              <w:ind w:left="62" w:right="50"/>
              <w:rPr>
                <w:sz w:val="24"/>
              </w:rPr>
            </w:pPr>
            <w:r>
              <w:rPr>
                <w:sz w:val="24"/>
              </w:rPr>
              <w:t>Ремонт</w:t>
            </w:r>
            <w:r>
              <w:rPr>
                <w:sz w:val="24"/>
              </w:rPr>
              <w:tab/>
            </w:r>
            <w:r>
              <w:rPr>
                <w:spacing w:val="-3"/>
                <w:sz w:val="24"/>
              </w:rPr>
              <w:t xml:space="preserve">автомо- </w:t>
            </w:r>
            <w:r>
              <w:rPr>
                <w:sz w:val="24"/>
              </w:rPr>
              <w:t>билей</w:t>
            </w:r>
          </w:p>
        </w:tc>
        <w:tc>
          <w:tcPr>
            <w:tcW w:w="7513" w:type="dxa"/>
          </w:tcPr>
          <w:p w:rsidR="002E6D8E" w:rsidRDefault="002E6D8E" w:rsidP="002E6D8E">
            <w:pPr>
              <w:pStyle w:val="TableParagraph"/>
              <w:spacing w:before="95" w:line="276" w:lineRule="auto"/>
              <w:ind w:left="62" w:right="55"/>
              <w:jc w:val="both"/>
              <w:rPr>
                <w:sz w:val="24"/>
              </w:rPr>
            </w:pPr>
            <w:r>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rsidR="002E6D8E" w:rsidRDefault="002E6D8E" w:rsidP="002E6D8E">
            <w:pPr>
              <w:pStyle w:val="TableParagraph"/>
              <w:spacing w:before="95"/>
              <w:ind w:left="217" w:right="207"/>
              <w:jc w:val="center"/>
              <w:rPr>
                <w:sz w:val="24"/>
              </w:rPr>
            </w:pPr>
            <w:hyperlink r:id="rId121">
              <w:r>
                <w:rPr>
                  <w:sz w:val="24"/>
                </w:rPr>
                <w:t>4.9.1</w:t>
              </w:r>
            </w:hyperlink>
            <w:r>
              <w:rPr>
                <w:sz w:val="24"/>
              </w:rPr>
              <w:t>.4</w:t>
            </w:r>
          </w:p>
        </w:tc>
        <w:tc>
          <w:tcPr>
            <w:tcW w:w="567" w:type="dxa"/>
          </w:tcPr>
          <w:p w:rsidR="002E6D8E" w:rsidRDefault="002E6D8E" w:rsidP="002E6D8E">
            <w:pPr>
              <w:pStyle w:val="TableParagraph"/>
              <w:spacing w:before="95"/>
              <w:ind w:left="42" w:right="33"/>
              <w:jc w:val="center"/>
              <w:rPr>
                <w:sz w:val="24"/>
              </w:rPr>
            </w:pPr>
            <w:r>
              <w:rPr>
                <w:sz w:val="24"/>
              </w:rPr>
              <w:t>УВ</w:t>
            </w:r>
          </w:p>
        </w:tc>
        <w:tc>
          <w:tcPr>
            <w:tcW w:w="708" w:type="dxa"/>
          </w:tcPr>
          <w:p w:rsidR="002E6D8E" w:rsidRDefault="002E6D8E" w:rsidP="002E6D8E">
            <w:pPr>
              <w:pStyle w:val="TableParagraph"/>
              <w:spacing w:before="95"/>
              <w:ind w:left="114" w:right="102"/>
              <w:jc w:val="center"/>
              <w:rPr>
                <w:sz w:val="24"/>
              </w:rPr>
            </w:pPr>
            <w:r>
              <w:rPr>
                <w:sz w:val="24"/>
              </w:rPr>
              <w:t>УВ</w:t>
            </w:r>
          </w:p>
        </w:tc>
        <w:tc>
          <w:tcPr>
            <w:tcW w:w="569" w:type="dxa"/>
          </w:tcPr>
          <w:p w:rsidR="002E6D8E" w:rsidRDefault="002E6D8E" w:rsidP="002E6D8E">
            <w:pPr>
              <w:pStyle w:val="TableParagraph"/>
              <w:spacing w:before="95"/>
              <w:ind w:left="42" w:right="35"/>
              <w:jc w:val="center"/>
              <w:rPr>
                <w:sz w:val="24"/>
              </w:rPr>
            </w:pPr>
            <w:r>
              <w:rPr>
                <w:sz w:val="24"/>
              </w:rPr>
              <w:t>УВ</w:t>
            </w:r>
          </w:p>
        </w:tc>
        <w:tc>
          <w:tcPr>
            <w:tcW w:w="708" w:type="dxa"/>
          </w:tcPr>
          <w:p w:rsidR="002E6D8E" w:rsidRDefault="002E6D8E" w:rsidP="002E6D8E">
            <w:pPr>
              <w:pStyle w:val="TableParagraph"/>
              <w:spacing w:before="95"/>
              <w:ind w:left="109" w:right="102"/>
              <w:jc w:val="center"/>
              <w:rPr>
                <w:sz w:val="24"/>
              </w:rPr>
            </w:pPr>
            <w:r>
              <w:rPr>
                <w:sz w:val="24"/>
              </w:rPr>
              <w:t>УВ</w:t>
            </w:r>
          </w:p>
        </w:tc>
        <w:tc>
          <w:tcPr>
            <w:tcW w:w="710" w:type="dxa"/>
          </w:tcPr>
          <w:p w:rsidR="002E6D8E" w:rsidRDefault="002E6D8E" w:rsidP="002E6D8E">
            <w:pPr>
              <w:pStyle w:val="TableParagraph"/>
              <w:spacing w:before="95"/>
              <w:ind w:right="177"/>
              <w:jc w:val="right"/>
              <w:rPr>
                <w:sz w:val="24"/>
              </w:rPr>
            </w:pPr>
            <w:r>
              <w:rPr>
                <w:sz w:val="24"/>
              </w:rPr>
              <w:t>УВ</w:t>
            </w:r>
          </w:p>
        </w:tc>
      </w:tr>
      <w:tr w:rsidR="002E6D8E" w:rsidTr="00F649ED">
        <w:trPr>
          <w:trHeight w:val="520"/>
        </w:trPr>
        <w:tc>
          <w:tcPr>
            <w:tcW w:w="1985" w:type="dxa"/>
          </w:tcPr>
          <w:p w:rsidR="002E6D8E" w:rsidRDefault="002E6D8E" w:rsidP="002E6D8E">
            <w:pPr>
              <w:pStyle w:val="TableParagraph"/>
              <w:spacing w:before="97" w:line="276" w:lineRule="auto"/>
              <w:ind w:left="62" w:right="544"/>
              <w:rPr>
                <w:sz w:val="24"/>
              </w:rPr>
            </w:pPr>
            <w:r>
              <w:rPr>
                <w:sz w:val="24"/>
              </w:rPr>
              <w:t>Выставочно- ярмарочная деятельность</w:t>
            </w:r>
          </w:p>
        </w:tc>
        <w:tc>
          <w:tcPr>
            <w:tcW w:w="7513" w:type="dxa"/>
          </w:tcPr>
          <w:p w:rsidR="002E6D8E" w:rsidRDefault="002E6D8E" w:rsidP="00852ACC">
            <w:pPr>
              <w:pStyle w:val="TableParagraph"/>
              <w:spacing w:before="97" w:line="276" w:lineRule="auto"/>
              <w:ind w:left="62" w:right="50"/>
              <w:jc w:val="both"/>
              <w:rPr>
                <w:sz w:val="24"/>
              </w:rPr>
            </w:pPr>
            <w:r>
              <w:rPr>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5" w:type="dxa"/>
          </w:tcPr>
          <w:p w:rsidR="002E6D8E" w:rsidRDefault="002E6D8E" w:rsidP="002E6D8E">
            <w:pPr>
              <w:pStyle w:val="TableParagraph"/>
              <w:spacing w:before="97"/>
              <w:ind w:left="217" w:right="207"/>
              <w:jc w:val="center"/>
              <w:rPr>
                <w:sz w:val="24"/>
              </w:rPr>
            </w:pPr>
            <w:r>
              <w:rPr>
                <w:sz w:val="24"/>
              </w:rPr>
              <w:t>4.10</w:t>
            </w:r>
          </w:p>
        </w:tc>
        <w:tc>
          <w:tcPr>
            <w:tcW w:w="567" w:type="dxa"/>
          </w:tcPr>
          <w:p w:rsidR="002E6D8E" w:rsidRDefault="002E6D8E" w:rsidP="002E6D8E">
            <w:pPr>
              <w:pStyle w:val="TableParagraph"/>
              <w:spacing w:before="97"/>
              <w:ind w:left="14"/>
              <w:jc w:val="center"/>
              <w:rPr>
                <w:sz w:val="24"/>
              </w:rPr>
            </w:pPr>
            <w:r>
              <w:rPr>
                <w:w w:val="99"/>
                <w:sz w:val="24"/>
              </w:rPr>
              <w:t>-</w:t>
            </w:r>
          </w:p>
        </w:tc>
        <w:tc>
          <w:tcPr>
            <w:tcW w:w="708" w:type="dxa"/>
          </w:tcPr>
          <w:p w:rsidR="002E6D8E" w:rsidRDefault="002E6D8E" w:rsidP="002E6D8E">
            <w:pPr>
              <w:pStyle w:val="TableParagraph"/>
              <w:spacing w:before="97"/>
              <w:ind w:left="11"/>
              <w:jc w:val="center"/>
              <w:rPr>
                <w:sz w:val="24"/>
              </w:rPr>
            </w:pPr>
            <w:r>
              <w:rPr>
                <w:w w:val="99"/>
                <w:sz w:val="24"/>
              </w:rPr>
              <w:t>-</w:t>
            </w:r>
          </w:p>
        </w:tc>
        <w:tc>
          <w:tcPr>
            <w:tcW w:w="569" w:type="dxa"/>
          </w:tcPr>
          <w:p w:rsidR="002E6D8E" w:rsidRDefault="002E6D8E" w:rsidP="002E6D8E">
            <w:pPr>
              <w:pStyle w:val="TableParagraph"/>
              <w:spacing w:before="97"/>
              <w:ind w:left="42" w:right="35"/>
              <w:jc w:val="center"/>
              <w:rPr>
                <w:sz w:val="24"/>
              </w:rPr>
            </w:pPr>
            <w:r>
              <w:rPr>
                <w:sz w:val="24"/>
              </w:rPr>
              <w:t>УВ</w:t>
            </w:r>
          </w:p>
        </w:tc>
        <w:tc>
          <w:tcPr>
            <w:tcW w:w="708" w:type="dxa"/>
          </w:tcPr>
          <w:p w:rsidR="002E6D8E" w:rsidRDefault="002E6D8E" w:rsidP="002E6D8E">
            <w:pPr>
              <w:pStyle w:val="TableParagraph"/>
              <w:spacing w:before="97"/>
              <w:ind w:left="109" w:right="102"/>
              <w:jc w:val="center"/>
              <w:rPr>
                <w:sz w:val="24"/>
              </w:rPr>
            </w:pPr>
            <w:r>
              <w:rPr>
                <w:sz w:val="24"/>
              </w:rPr>
              <w:t>УВ</w:t>
            </w:r>
          </w:p>
        </w:tc>
        <w:tc>
          <w:tcPr>
            <w:tcW w:w="710" w:type="dxa"/>
          </w:tcPr>
          <w:p w:rsidR="002E6D8E" w:rsidRDefault="002E6D8E" w:rsidP="002E6D8E">
            <w:pPr>
              <w:pStyle w:val="TableParagraph"/>
              <w:spacing w:before="97"/>
              <w:ind w:right="177"/>
              <w:jc w:val="right"/>
              <w:rPr>
                <w:sz w:val="24"/>
              </w:rPr>
            </w:pPr>
            <w:r>
              <w:rPr>
                <w:sz w:val="24"/>
              </w:rPr>
              <w:t>УВ</w:t>
            </w:r>
          </w:p>
        </w:tc>
      </w:tr>
    </w:tbl>
    <w:p w:rsidR="00507B11" w:rsidRDefault="00507B11">
      <w:pPr>
        <w:pStyle w:val="a3"/>
        <w:spacing w:before="4"/>
        <w:ind w:left="0"/>
        <w:jc w:val="left"/>
        <w:rPr>
          <w:sz w:val="7"/>
        </w:rPr>
      </w:pPr>
    </w:p>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22">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rsidTr="004179DF">
        <w:trPr>
          <w:trHeight w:val="1310"/>
        </w:trPr>
        <w:tc>
          <w:tcPr>
            <w:tcW w:w="1985" w:type="dxa"/>
          </w:tcPr>
          <w:p w:rsidR="00507B11" w:rsidRDefault="00B22E02">
            <w:pPr>
              <w:pStyle w:val="TableParagraph"/>
              <w:spacing w:before="97"/>
              <w:ind w:left="62"/>
              <w:rPr>
                <w:sz w:val="24"/>
              </w:rPr>
            </w:pPr>
            <w:r>
              <w:rPr>
                <w:sz w:val="24"/>
              </w:rPr>
              <w:t>Спорт</w:t>
            </w:r>
          </w:p>
        </w:tc>
        <w:tc>
          <w:tcPr>
            <w:tcW w:w="7513" w:type="dxa"/>
          </w:tcPr>
          <w:p w:rsidR="00507B11" w:rsidRDefault="00B22E02" w:rsidP="004179DF">
            <w:pPr>
              <w:pStyle w:val="TableParagraph"/>
              <w:spacing w:before="97"/>
              <w:ind w:left="62" w:right="53"/>
              <w:jc w:val="both"/>
              <w:rPr>
                <w:sz w:val="24"/>
              </w:rPr>
            </w:pPr>
            <w:r>
              <w:rPr>
                <w:sz w:val="24"/>
              </w:rPr>
              <w:t xml:space="preserve">Размещение </w:t>
            </w:r>
            <w:r w:rsidR="008D55F5">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Pr>
                <w:sz w:val="24"/>
              </w:rPr>
              <w:t xml:space="preserve"> </w:t>
            </w:r>
            <w:r w:rsidR="00777320" w:rsidRPr="00E87708">
              <w:rPr>
                <w:sz w:val="24"/>
                <w:szCs w:val="24"/>
              </w:rPr>
              <w:t>(в ред.Решения Думы г.о.Сызрань от 27.10.2021 №80)</w:t>
            </w:r>
          </w:p>
        </w:tc>
        <w:tc>
          <w:tcPr>
            <w:tcW w:w="1135" w:type="dxa"/>
          </w:tcPr>
          <w:p w:rsidR="00507B11" w:rsidRDefault="000748C2">
            <w:pPr>
              <w:pStyle w:val="TableParagraph"/>
              <w:spacing w:before="97"/>
              <w:ind w:left="217" w:right="207"/>
              <w:jc w:val="center"/>
              <w:rPr>
                <w:sz w:val="24"/>
              </w:rPr>
            </w:pPr>
            <w:hyperlink r:id="rId123">
              <w:r w:rsidR="00B22E02">
                <w:rPr>
                  <w:sz w:val="24"/>
                </w:rPr>
                <w:t>5.1</w:t>
              </w:r>
            </w:hyperlink>
          </w:p>
        </w:tc>
        <w:tc>
          <w:tcPr>
            <w:tcW w:w="567" w:type="dxa"/>
          </w:tcPr>
          <w:p w:rsidR="00507B11" w:rsidRDefault="00B22E02">
            <w:pPr>
              <w:pStyle w:val="TableParagraph"/>
              <w:spacing w:before="97" w:line="276" w:lineRule="auto"/>
              <w:ind w:left="117" w:hanging="27"/>
              <w:rPr>
                <w:sz w:val="24"/>
              </w:rPr>
            </w:pPr>
            <w:r>
              <w:rPr>
                <w:sz w:val="24"/>
              </w:rPr>
              <w:t>ВВ/ УВ</w:t>
            </w:r>
          </w:p>
        </w:tc>
        <w:tc>
          <w:tcPr>
            <w:tcW w:w="708" w:type="dxa"/>
          </w:tcPr>
          <w:p w:rsidR="00507B11" w:rsidRDefault="00B22E02">
            <w:pPr>
              <w:pStyle w:val="TableParagraph"/>
              <w:spacing w:before="97" w:line="276" w:lineRule="auto"/>
              <w:ind w:left="273" w:right="45" w:hanging="197"/>
              <w:rPr>
                <w:sz w:val="24"/>
              </w:rPr>
            </w:pPr>
            <w:r>
              <w:rPr>
                <w:sz w:val="24"/>
              </w:rPr>
              <w:t>ВВ/У 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rsidTr="004179DF">
        <w:trPr>
          <w:trHeight w:val="974"/>
        </w:trPr>
        <w:tc>
          <w:tcPr>
            <w:tcW w:w="1985" w:type="dxa"/>
          </w:tcPr>
          <w:p w:rsidR="00507B11" w:rsidRDefault="00B22E02">
            <w:pPr>
              <w:pStyle w:val="TableParagraph"/>
              <w:spacing w:before="95"/>
              <w:ind w:left="62" w:right="49"/>
              <w:jc w:val="both"/>
              <w:rPr>
                <w:sz w:val="24"/>
              </w:rPr>
            </w:pPr>
            <w:r>
              <w:rPr>
                <w:sz w:val="24"/>
              </w:rPr>
              <w:t>Обеспечение за- нятий спортом в помещениях</w:t>
            </w:r>
          </w:p>
        </w:tc>
        <w:tc>
          <w:tcPr>
            <w:tcW w:w="7513" w:type="dxa"/>
          </w:tcPr>
          <w:p w:rsidR="00507B11" w:rsidRDefault="00B22E02" w:rsidP="004179DF">
            <w:pPr>
              <w:pStyle w:val="TableParagraph"/>
              <w:spacing w:before="95"/>
              <w:ind w:left="62" w:right="51"/>
              <w:jc w:val="both"/>
              <w:rPr>
                <w:sz w:val="24"/>
              </w:rPr>
            </w:pPr>
            <w:r>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135" w:type="dxa"/>
          </w:tcPr>
          <w:p w:rsidR="00507B11" w:rsidRDefault="00B22E02">
            <w:pPr>
              <w:pStyle w:val="TableParagraph"/>
              <w:spacing w:before="97"/>
              <w:ind w:left="214" w:right="207"/>
              <w:jc w:val="center"/>
              <w:rPr>
                <w:sz w:val="24"/>
              </w:rPr>
            </w:pPr>
            <w:r>
              <w:rPr>
                <w:sz w:val="24"/>
              </w:rPr>
              <w:t>5.1.2</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4179DF" w:rsidTr="004179DF">
        <w:trPr>
          <w:trHeight w:val="974"/>
        </w:trPr>
        <w:tc>
          <w:tcPr>
            <w:tcW w:w="1985" w:type="dxa"/>
          </w:tcPr>
          <w:p w:rsidR="004179DF" w:rsidRDefault="004179DF" w:rsidP="004179DF">
            <w:pPr>
              <w:pStyle w:val="TableParagraph"/>
              <w:tabs>
                <w:tab w:val="left" w:pos="1570"/>
              </w:tabs>
              <w:spacing w:before="95"/>
              <w:ind w:left="62" w:right="49"/>
              <w:rPr>
                <w:sz w:val="24"/>
              </w:rPr>
            </w:pPr>
            <w:r>
              <w:rPr>
                <w:sz w:val="24"/>
              </w:rPr>
              <w:t>Площадки</w:t>
            </w:r>
            <w:r>
              <w:rPr>
                <w:sz w:val="24"/>
              </w:rPr>
              <w:tab/>
            </w:r>
            <w:r>
              <w:rPr>
                <w:spacing w:val="-6"/>
                <w:sz w:val="24"/>
              </w:rPr>
              <w:t xml:space="preserve">для </w:t>
            </w:r>
            <w:r>
              <w:rPr>
                <w:sz w:val="24"/>
              </w:rPr>
              <w:t>занятий</w:t>
            </w:r>
            <w:r>
              <w:rPr>
                <w:spacing w:val="-1"/>
                <w:sz w:val="24"/>
              </w:rPr>
              <w:t xml:space="preserve"> </w:t>
            </w:r>
            <w:r>
              <w:rPr>
                <w:sz w:val="24"/>
              </w:rPr>
              <w:t>спортом</w:t>
            </w:r>
          </w:p>
        </w:tc>
        <w:tc>
          <w:tcPr>
            <w:tcW w:w="7513" w:type="dxa"/>
          </w:tcPr>
          <w:p w:rsidR="004179DF" w:rsidRDefault="004179DF" w:rsidP="004179DF">
            <w:pPr>
              <w:pStyle w:val="TableParagraph"/>
              <w:spacing w:before="95"/>
              <w:ind w:left="62" w:right="56"/>
              <w:jc w:val="both"/>
              <w:rPr>
                <w:sz w:val="24"/>
              </w:rPr>
            </w:pPr>
            <w:r>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5" w:type="dxa"/>
          </w:tcPr>
          <w:p w:rsidR="004179DF" w:rsidRDefault="004179DF" w:rsidP="004179DF">
            <w:pPr>
              <w:pStyle w:val="TableParagraph"/>
              <w:spacing w:before="97"/>
              <w:ind w:left="214" w:right="207"/>
              <w:jc w:val="center"/>
              <w:rPr>
                <w:sz w:val="24"/>
              </w:rPr>
            </w:pPr>
            <w:r>
              <w:rPr>
                <w:sz w:val="24"/>
              </w:rPr>
              <w:t>5.1.3</w:t>
            </w:r>
          </w:p>
        </w:tc>
        <w:tc>
          <w:tcPr>
            <w:tcW w:w="567" w:type="dxa"/>
          </w:tcPr>
          <w:p w:rsidR="004179DF" w:rsidRDefault="004179DF" w:rsidP="004179DF">
            <w:pPr>
              <w:pStyle w:val="TableParagraph"/>
              <w:spacing w:before="97"/>
              <w:ind w:left="42" w:right="33"/>
              <w:jc w:val="center"/>
              <w:rPr>
                <w:sz w:val="24"/>
              </w:rPr>
            </w:pPr>
            <w:r>
              <w:rPr>
                <w:sz w:val="24"/>
              </w:rPr>
              <w:t>УВ</w:t>
            </w:r>
          </w:p>
        </w:tc>
        <w:tc>
          <w:tcPr>
            <w:tcW w:w="708" w:type="dxa"/>
          </w:tcPr>
          <w:p w:rsidR="004179DF" w:rsidRDefault="004179DF" w:rsidP="004179DF">
            <w:pPr>
              <w:pStyle w:val="TableParagraph"/>
              <w:spacing w:before="97"/>
              <w:ind w:left="114" w:right="102"/>
              <w:jc w:val="center"/>
              <w:rPr>
                <w:sz w:val="24"/>
              </w:rPr>
            </w:pPr>
            <w:r>
              <w:rPr>
                <w:sz w:val="24"/>
              </w:rPr>
              <w:t>УВ</w:t>
            </w:r>
          </w:p>
        </w:tc>
        <w:tc>
          <w:tcPr>
            <w:tcW w:w="569" w:type="dxa"/>
          </w:tcPr>
          <w:p w:rsidR="004179DF" w:rsidRDefault="004179DF" w:rsidP="004179DF">
            <w:pPr>
              <w:pStyle w:val="TableParagraph"/>
              <w:spacing w:before="97"/>
              <w:ind w:left="44" w:right="144"/>
              <w:jc w:val="center"/>
              <w:rPr>
                <w:sz w:val="24"/>
              </w:rPr>
            </w:pPr>
            <w:r>
              <w:rPr>
                <w:sz w:val="24"/>
              </w:rPr>
              <w:t>УВ</w:t>
            </w:r>
          </w:p>
        </w:tc>
        <w:tc>
          <w:tcPr>
            <w:tcW w:w="708" w:type="dxa"/>
          </w:tcPr>
          <w:p w:rsidR="004179DF" w:rsidRDefault="004179DF" w:rsidP="004179DF">
            <w:pPr>
              <w:pStyle w:val="TableParagraph"/>
              <w:spacing w:before="97"/>
              <w:ind w:left="109" w:right="102"/>
              <w:jc w:val="center"/>
              <w:rPr>
                <w:sz w:val="24"/>
              </w:rPr>
            </w:pPr>
            <w:r>
              <w:rPr>
                <w:sz w:val="24"/>
              </w:rPr>
              <w:t>УВ</w:t>
            </w:r>
          </w:p>
        </w:tc>
        <w:tc>
          <w:tcPr>
            <w:tcW w:w="710" w:type="dxa"/>
          </w:tcPr>
          <w:p w:rsidR="004179DF" w:rsidRDefault="004179DF" w:rsidP="004179DF">
            <w:pPr>
              <w:pStyle w:val="TableParagraph"/>
              <w:spacing w:before="97"/>
              <w:ind w:right="177"/>
              <w:jc w:val="right"/>
              <w:rPr>
                <w:sz w:val="24"/>
              </w:rPr>
            </w:pPr>
            <w:r>
              <w:rPr>
                <w:sz w:val="24"/>
              </w:rPr>
              <w:t>УВ</w:t>
            </w:r>
          </w:p>
        </w:tc>
      </w:tr>
      <w:tr w:rsidR="004179DF" w:rsidTr="004179DF">
        <w:trPr>
          <w:trHeight w:val="974"/>
        </w:trPr>
        <w:tc>
          <w:tcPr>
            <w:tcW w:w="1985" w:type="dxa"/>
          </w:tcPr>
          <w:p w:rsidR="004179DF" w:rsidRDefault="004179DF" w:rsidP="004179DF">
            <w:pPr>
              <w:pStyle w:val="TableParagraph"/>
              <w:spacing w:before="97"/>
              <w:ind w:left="62"/>
              <w:rPr>
                <w:sz w:val="24"/>
              </w:rPr>
            </w:pPr>
            <w:r>
              <w:rPr>
                <w:sz w:val="24"/>
              </w:rPr>
              <w:t>Связь</w:t>
            </w:r>
          </w:p>
        </w:tc>
        <w:tc>
          <w:tcPr>
            <w:tcW w:w="7513" w:type="dxa"/>
          </w:tcPr>
          <w:p w:rsidR="004179DF" w:rsidRDefault="004179DF" w:rsidP="004179DF">
            <w:pPr>
              <w:pStyle w:val="TableParagraph"/>
              <w:spacing w:before="97" w:line="276" w:lineRule="auto"/>
              <w:ind w:left="62" w:right="47"/>
              <w:jc w:val="both"/>
              <w:rPr>
                <w:sz w:val="24"/>
              </w:rPr>
            </w:pPr>
            <w:r>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4">
              <w:r>
                <w:rPr>
                  <w:sz w:val="24"/>
                </w:rPr>
                <w:t>ко</w:t>
              </w:r>
            </w:hyperlink>
            <w:hyperlink r:id="rId125">
              <w:r>
                <w:rPr>
                  <w:sz w:val="24"/>
                </w:rPr>
                <w:t>дами 3.1.1</w:t>
              </w:r>
            </w:hyperlink>
            <w:r>
              <w:rPr>
                <w:sz w:val="24"/>
              </w:rPr>
              <w:t xml:space="preserve">, </w:t>
            </w:r>
            <w:hyperlink r:id="rId126">
              <w:r>
                <w:rPr>
                  <w:sz w:val="24"/>
                </w:rPr>
                <w:t>3.2.3</w:t>
              </w:r>
            </w:hyperlink>
          </w:p>
        </w:tc>
        <w:tc>
          <w:tcPr>
            <w:tcW w:w="1135" w:type="dxa"/>
          </w:tcPr>
          <w:p w:rsidR="004179DF" w:rsidRDefault="004179DF" w:rsidP="004179DF">
            <w:pPr>
              <w:pStyle w:val="TableParagraph"/>
              <w:spacing w:before="97"/>
              <w:ind w:left="217" w:right="207"/>
              <w:jc w:val="center"/>
              <w:rPr>
                <w:sz w:val="24"/>
              </w:rPr>
            </w:pPr>
            <w:r>
              <w:rPr>
                <w:sz w:val="24"/>
              </w:rPr>
              <w:t>6.8</w:t>
            </w:r>
          </w:p>
        </w:tc>
        <w:tc>
          <w:tcPr>
            <w:tcW w:w="567" w:type="dxa"/>
          </w:tcPr>
          <w:p w:rsidR="004179DF" w:rsidRDefault="004179DF" w:rsidP="004179DF">
            <w:pPr>
              <w:pStyle w:val="TableParagraph"/>
              <w:spacing w:before="97"/>
              <w:ind w:left="42" w:right="33"/>
              <w:jc w:val="center"/>
              <w:rPr>
                <w:sz w:val="24"/>
              </w:rPr>
            </w:pPr>
            <w:r>
              <w:rPr>
                <w:sz w:val="24"/>
              </w:rPr>
              <w:t>УВ</w:t>
            </w:r>
          </w:p>
        </w:tc>
        <w:tc>
          <w:tcPr>
            <w:tcW w:w="708" w:type="dxa"/>
          </w:tcPr>
          <w:p w:rsidR="004179DF" w:rsidRDefault="004179DF" w:rsidP="004179DF">
            <w:pPr>
              <w:pStyle w:val="TableParagraph"/>
              <w:spacing w:before="97"/>
              <w:ind w:left="114" w:right="102"/>
              <w:jc w:val="center"/>
              <w:rPr>
                <w:sz w:val="24"/>
              </w:rPr>
            </w:pPr>
            <w:r>
              <w:rPr>
                <w:sz w:val="24"/>
              </w:rPr>
              <w:t>УВ</w:t>
            </w:r>
          </w:p>
        </w:tc>
        <w:tc>
          <w:tcPr>
            <w:tcW w:w="569" w:type="dxa"/>
          </w:tcPr>
          <w:p w:rsidR="004179DF" w:rsidRDefault="004179DF" w:rsidP="004179DF">
            <w:pPr>
              <w:pStyle w:val="TableParagraph"/>
              <w:spacing w:before="97"/>
              <w:ind w:left="42" w:right="35"/>
              <w:jc w:val="center"/>
              <w:rPr>
                <w:sz w:val="24"/>
              </w:rPr>
            </w:pPr>
            <w:r>
              <w:rPr>
                <w:sz w:val="24"/>
              </w:rPr>
              <w:t>УВ</w:t>
            </w:r>
          </w:p>
        </w:tc>
        <w:tc>
          <w:tcPr>
            <w:tcW w:w="708" w:type="dxa"/>
          </w:tcPr>
          <w:p w:rsidR="004179DF" w:rsidRDefault="004179DF" w:rsidP="004179DF">
            <w:pPr>
              <w:pStyle w:val="TableParagraph"/>
              <w:spacing w:before="97"/>
              <w:ind w:left="109" w:right="102"/>
              <w:jc w:val="center"/>
              <w:rPr>
                <w:sz w:val="24"/>
              </w:rPr>
            </w:pPr>
            <w:r>
              <w:rPr>
                <w:sz w:val="24"/>
              </w:rPr>
              <w:t>УВ</w:t>
            </w:r>
          </w:p>
        </w:tc>
        <w:tc>
          <w:tcPr>
            <w:tcW w:w="710" w:type="dxa"/>
          </w:tcPr>
          <w:p w:rsidR="004179DF" w:rsidRDefault="004179DF" w:rsidP="004179DF">
            <w:pPr>
              <w:pStyle w:val="TableParagraph"/>
              <w:spacing w:before="97"/>
              <w:ind w:right="177"/>
              <w:jc w:val="right"/>
              <w:rPr>
                <w:sz w:val="24"/>
              </w:rPr>
            </w:pPr>
            <w:r>
              <w:rPr>
                <w:sz w:val="24"/>
              </w:rPr>
              <w:t>УВ</w:t>
            </w:r>
          </w:p>
        </w:tc>
      </w:tr>
      <w:tr w:rsidR="004179DF" w:rsidTr="004179DF">
        <w:trPr>
          <w:trHeight w:val="974"/>
        </w:trPr>
        <w:tc>
          <w:tcPr>
            <w:tcW w:w="1985" w:type="dxa"/>
          </w:tcPr>
          <w:p w:rsidR="004179DF" w:rsidRDefault="004179DF" w:rsidP="004179DF">
            <w:pPr>
              <w:pStyle w:val="TableParagraph"/>
              <w:spacing w:before="97" w:line="276" w:lineRule="auto"/>
              <w:ind w:left="62" w:right="480"/>
              <w:rPr>
                <w:sz w:val="24"/>
              </w:rPr>
            </w:pPr>
            <w:r>
              <w:rPr>
                <w:sz w:val="24"/>
              </w:rPr>
              <w:t>Обеспечение внутреннего правопорядка</w:t>
            </w:r>
          </w:p>
        </w:tc>
        <w:tc>
          <w:tcPr>
            <w:tcW w:w="7513" w:type="dxa"/>
          </w:tcPr>
          <w:p w:rsidR="004179DF" w:rsidRDefault="004179DF" w:rsidP="004179DF">
            <w:pPr>
              <w:pStyle w:val="TableParagraph"/>
              <w:spacing w:before="97" w:line="276" w:lineRule="auto"/>
              <w:ind w:left="62" w:right="48"/>
              <w:jc w:val="both"/>
              <w:rPr>
                <w:sz w:val="24"/>
              </w:rPr>
            </w:pPr>
            <w:r>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rsidR="004179DF" w:rsidRDefault="004179DF" w:rsidP="004179DF">
            <w:pPr>
              <w:pStyle w:val="TableParagraph"/>
              <w:spacing w:before="97"/>
              <w:ind w:left="217" w:right="207"/>
              <w:jc w:val="center"/>
              <w:rPr>
                <w:sz w:val="24"/>
              </w:rPr>
            </w:pPr>
            <w:hyperlink r:id="rId127">
              <w:r>
                <w:rPr>
                  <w:sz w:val="24"/>
                </w:rPr>
                <w:t>8.3</w:t>
              </w:r>
            </w:hyperlink>
          </w:p>
        </w:tc>
        <w:tc>
          <w:tcPr>
            <w:tcW w:w="567" w:type="dxa"/>
          </w:tcPr>
          <w:p w:rsidR="004179DF" w:rsidRDefault="004179DF" w:rsidP="004179DF">
            <w:pPr>
              <w:pStyle w:val="TableParagraph"/>
              <w:spacing w:before="97"/>
              <w:ind w:left="43" w:right="33"/>
              <w:jc w:val="center"/>
              <w:rPr>
                <w:sz w:val="24"/>
              </w:rPr>
            </w:pPr>
            <w:r>
              <w:rPr>
                <w:sz w:val="24"/>
              </w:rPr>
              <w:t>ОВ</w:t>
            </w:r>
          </w:p>
        </w:tc>
        <w:tc>
          <w:tcPr>
            <w:tcW w:w="708" w:type="dxa"/>
          </w:tcPr>
          <w:p w:rsidR="004179DF" w:rsidRDefault="004179DF" w:rsidP="004179DF">
            <w:pPr>
              <w:pStyle w:val="TableParagraph"/>
              <w:spacing w:before="97"/>
              <w:ind w:left="111" w:right="102"/>
              <w:jc w:val="center"/>
              <w:rPr>
                <w:sz w:val="24"/>
              </w:rPr>
            </w:pPr>
            <w:r>
              <w:rPr>
                <w:sz w:val="24"/>
              </w:rPr>
              <w:t>ОВ</w:t>
            </w:r>
          </w:p>
        </w:tc>
        <w:tc>
          <w:tcPr>
            <w:tcW w:w="569" w:type="dxa"/>
          </w:tcPr>
          <w:p w:rsidR="004179DF" w:rsidRDefault="004179DF" w:rsidP="004179DF">
            <w:pPr>
              <w:pStyle w:val="TableParagraph"/>
              <w:spacing w:before="97"/>
              <w:ind w:left="43" w:right="35"/>
              <w:jc w:val="center"/>
              <w:rPr>
                <w:sz w:val="24"/>
              </w:rPr>
            </w:pPr>
            <w:r>
              <w:rPr>
                <w:sz w:val="24"/>
              </w:rPr>
              <w:t>ОВ</w:t>
            </w:r>
          </w:p>
        </w:tc>
        <w:tc>
          <w:tcPr>
            <w:tcW w:w="708" w:type="dxa"/>
          </w:tcPr>
          <w:p w:rsidR="004179DF" w:rsidRDefault="004179DF" w:rsidP="004179DF">
            <w:pPr>
              <w:pStyle w:val="TableParagraph"/>
              <w:spacing w:before="97"/>
              <w:ind w:left="105" w:right="102"/>
              <w:jc w:val="center"/>
              <w:rPr>
                <w:sz w:val="24"/>
              </w:rPr>
            </w:pPr>
            <w:r>
              <w:rPr>
                <w:sz w:val="24"/>
              </w:rPr>
              <w:t>ОВ</w:t>
            </w:r>
          </w:p>
        </w:tc>
        <w:tc>
          <w:tcPr>
            <w:tcW w:w="710" w:type="dxa"/>
          </w:tcPr>
          <w:p w:rsidR="004179DF" w:rsidRDefault="004179DF" w:rsidP="004179DF">
            <w:pPr>
              <w:pStyle w:val="TableParagraph"/>
              <w:spacing w:before="97"/>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28">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rsidTr="004179DF">
        <w:trPr>
          <w:trHeight w:val="2302"/>
        </w:trPr>
        <w:tc>
          <w:tcPr>
            <w:tcW w:w="1985" w:type="dxa"/>
          </w:tcPr>
          <w:p w:rsidR="004179DF" w:rsidRPr="004179DF" w:rsidRDefault="00B22E02" w:rsidP="004179DF">
            <w:pPr>
              <w:pStyle w:val="TableParagraph"/>
              <w:spacing w:before="95" w:line="276" w:lineRule="auto"/>
              <w:ind w:left="62" w:right="544"/>
            </w:pPr>
            <w:r>
              <w:rPr>
                <w:sz w:val="24"/>
              </w:rPr>
              <w:t>Историко- культурная деятельность</w:t>
            </w:r>
          </w:p>
          <w:p w:rsidR="004179DF" w:rsidRPr="004179DF" w:rsidRDefault="004179DF" w:rsidP="004179DF"/>
          <w:p w:rsidR="004179DF" w:rsidRPr="004179DF" w:rsidRDefault="004179DF" w:rsidP="004179DF"/>
          <w:p w:rsidR="004179DF" w:rsidRDefault="004179DF" w:rsidP="004179DF"/>
          <w:p w:rsidR="00507B11" w:rsidRPr="004179DF" w:rsidRDefault="00507B11" w:rsidP="004179DF">
            <w:pPr>
              <w:jc w:val="center"/>
            </w:pPr>
          </w:p>
        </w:tc>
        <w:tc>
          <w:tcPr>
            <w:tcW w:w="7513" w:type="dxa"/>
          </w:tcPr>
          <w:p w:rsidR="00507B11" w:rsidRDefault="00B22E02" w:rsidP="004179DF">
            <w:pPr>
              <w:pStyle w:val="TableParagraph"/>
              <w:spacing w:before="95"/>
              <w:ind w:left="62" w:right="50"/>
              <w:jc w:val="both"/>
              <w:rPr>
                <w:sz w:val="24"/>
              </w:rPr>
            </w:pPr>
            <w:r>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w:t>
            </w:r>
            <w:r w:rsidR="004179DF">
              <w:rPr>
                <w:sz w:val="24"/>
              </w:rPr>
              <w:t>-</w:t>
            </w:r>
            <w:r>
              <w:rPr>
                <w:sz w:val="24"/>
              </w:rPr>
              <w:t>ческих поселений, недействующих военных и гражданских захоронений, объектов культурного наследия, хозяйственная деятель</w:t>
            </w:r>
            <w:r w:rsidR="004179DF">
              <w:rPr>
                <w:sz w:val="24"/>
              </w:rPr>
              <w:t>-</w:t>
            </w:r>
            <w:r>
              <w:rPr>
                <w:sz w:val="24"/>
              </w:rPr>
              <w:t>ность, являющаяся историческим промыслом или ремеслом, а также хозяйственная</w:t>
            </w:r>
            <w:r w:rsidR="004179DF">
              <w:rPr>
                <w:sz w:val="24"/>
              </w:rPr>
              <w:t xml:space="preserve"> </w:t>
            </w:r>
            <w:r w:rsidR="004179DF">
              <w:rPr>
                <w:sz w:val="24"/>
              </w:rPr>
              <w:t>деятельность, обеспечивающая познавательный туризм</w:t>
            </w:r>
          </w:p>
        </w:tc>
        <w:tc>
          <w:tcPr>
            <w:tcW w:w="1135" w:type="dxa"/>
          </w:tcPr>
          <w:p w:rsidR="00507B11" w:rsidRDefault="000748C2">
            <w:pPr>
              <w:pStyle w:val="TableParagraph"/>
              <w:spacing w:before="95"/>
              <w:ind w:left="217" w:right="207"/>
              <w:jc w:val="center"/>
              <w:rPr>
                <w:sz w:val="24"/>
              </w:rPr>
            </w:pPr>
            <w:hyperlink r:id="rId129">
              <w:r w:rsidR="00B22E02">
                <w:rPr>
                  <w:sz w:val="24"/>
                </w:rPr>
                <w:t>9.3</w:t>
              </w:r>
            </w:hyperlink>
          </w:p>
        </w:tc>
        <w:tc>
          <w:tcPr>
            <w:tcW w:w="567" w:type="dxa"/>
          </w:tcPr>
          <w:p w:rsidR="00507B11" w:rsidRDefault="00B22E02">
            <w:pPr>
              <w:pStyle w:val="TableParagraph"/>
              <w:spacing w:before="95"/>
              <w:ind w:left="43" w:right="33"/>
              <w:jc w:val="center"/>
              <w:rPr>
                <w:sz w:val="24"/>
              </w:rPr>
            </w:pPr>
            <w:r>
              <w:rPr>
                <w:sz w:val="24"/>
              </w:rPr>
              <w:t>ОВ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r w:rsidR="004179DF" w:rsidTr="004179DF">
        <w:trPr>
          <w:trHeight w:val="2250"/>
        </w:trPr>
        <w:tc>
          <w:tcPr>
            <w:tcW w:w="1985" w:type="dxa"/>
          </w:tcPr>
          <w:p w:rsidR="004179DF" w:rsidRDefault="004179DF" w:rsidP="004179DF">
            <w:pPr>
              <w:pStyle w:val="TableParagraph"/>
              <w:spacing w:before="95" w:line="276" w:lineRule="auto"/>
              <w:ind w:left="62" w:right="50"/>
              <w:jc w:val="both"/>
              <w:rPr>
                <w:sz w:val="24"/>
              </w:rPr>
            </w:pPr>
            <w:r>
              <w:rPr>
                <w:sz w:val="24"/>
              </w:rPr>
              <w:t>Общее пользова- ние водными объектами</w:t>
            </w:r>
          </w:p>
        </w:tc>
        <w:tc>
          <w:tcPr>
            <w:tcW w:w="7513" w:type="dxa"/>
          </w:tcPr>
          <w:p w:rsidR="004179DF" w:rsidRDefault="004179DF" w:rsidP="004179DF">
            <w:pPr>
              <w:pStyle w:val="TableParagraph"/>
              <w:spacing w:before="95"/>
              <w:ind w:left="62" w:right="52"/>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Pr>
          <w:p w:rsidR="004179DF" w:rsidRDefault="004179DF" w:rsidP="004179DF">
            <w:pPr>
              <w:pStyle w:val="TableParagraph"/>
              <w:spacing w:before="94"/>
              <w:ind w:left="374"/>
            </w:pPr>
            <w:r>
              <w:t>11.1</w:t>
            </w:r>
          </w:p>
        </w:tc>
        <w:tc>
          <w:tcPr>
            <w:tcW w:w="567" w:type="dxa"/>
          </w:tcPr>
          <w:p w:rsidR="004179DF" w:rsidRDefault="004179DF" w:rsidP="004179DF">
            <w:pPr>
              <w:pStyle w:val="TableParagraph"/>
              <w:spacing w:before="95"/>
              <w:ind w:left="43" w:right="33"/>
              <w:jc w:val="center"/>
              <w:rPr>
                <w:sz w:val="24"/>
              </w:rPr>
            </w:pPr>
            <w:r>
              <w:rPr>
                <w:sz w:val="24"/>
              </w:rPr>
              <w:t>ОВ</w:t>
            </w:r>
          </w:p>
        </w:tc>
        <w:tc>
          <w:tcPr>
            <w:tcW w:w="708" w:type="dxa"/>
          </w:tcPr>
          <w:p w:rsidR="004179DF" w:rsidRDefault="004179DF" w:rsidP="004179DF">
            <w:pPr>
              <w:pStyle w:val="TableParagraph"/>
              <w:spacing w:before="95"/>
              <w:ind w:left="111" w:right="102"/>
              <w:jc w:val="center"/>
              <w:rPr>
                <w:sz w:val="24"/>
              </w:rPr>
            </w:pPr>
            <w:r>
              <w:rPr>
                <w:sz w:val="24"/>
              </w:rPr>
              <w:t>ОВ</w:t>
            </w:r>
          </w:p>
        </w:tc>
        <w:tc>
          <w:tcPr>
            <w:tcW w:w="569" w:type="dxa"/>
          </w:tcPr>
          <w:p w:rsidR="004179DF" w:rsidRDefault="004179DF" w:rsidP="004179DF">
            <w:pPr>
              <w:pStyle w:val="TableParagraph"/>
              <w:spacing w:before="95"/>
              <w:ind w:left="43" w:right="35"/>
              <w:jc w:val="center"/>
              <w:rPr>
                <w:sz w:val="24"/>
              </w:rPr>
            </w:pPr>
            <w:r>
              <w:rPr>
                <w:sz w:val="24"/>
              </w:rPr>
              <w:t>ОВ</w:t>
            </w:r>
          </w:p>
        </w:tc>
        <w:tc>
          <w:tcPr>
            <w:tcW w:w="708" w:type="dxa"/>
          </w:tcPr>
          <w:p w:rsidR="004179DF" w:rsidRDefault="004179DF" w:rsidP="004179DF">
            <w:pPr>
              <w:pStyle w:val="TableParagraph"/>
              <w:spacing w:before="95"/>
              <w:ind w:left="105" w:right="102"/>
              <w:jc w:val="center"/>
              <w:rPr>
                <w:sz w:val="24"/>
              </w:rPr>
            </w:pPr>
            <w:r>
              <w:rPr>
                <w:sz w:val="24"/>
              </w:rPr>
              <w:t>ОВ</w:t>
            </w:r>
          </w:p>
        </w:tc>
        <w:tc>
          <w:tcPr>
            <w:tcW w:w="710" w:type="dxa"/>
          </w:tcPr>
          <w:p w:rsidR="004179DF" w:rsidRDefault="004179DF" w:rsidP="004179DF">
            <w:pPr>
              <w:pStyle w:val="TableParagraph"/>
              <w:spacing w:before="95"/>
              <w:ind w:right="178"/>
              <w:jc w:val="right"/>
              <w:rPr>
                <w:sz w:val="24"/>
              </w:rPr>
            </w:pPr>
            <w:r>
              <w:rPr>
                <w:sz w:val="24"/>
              </w:rPr>
              <w:t>ОВ</w:t>
            </w:r>
          </w:p>
        </w:tc>
      </w:tr>
      <w:tr w:rsidR="004179DF" w:rsidTr="004179DF">
        <w:trPr>
          <w:trHeight w:val="1505"/>
        </w:trPr>
        <w:tc>
          <w:tcPr>
            <w:tcW w:w="1985" w:type="dxa"/>
          </w:tcPr>
          <w:p w:rsidR="004179DF" w:rsidRDefault="004179DF" w:rsidP="004179DF">
            <w:pPr>
              <w:pStyle w:val="TableParagraph"/>
              <w:spacing w:before="95" w:line="278" w:lineRule="auto"/>
              <w:ind w:left="62" w:right="277"/>
              <w:rPr>
                <w:sz w:val="24"/>
              </w:rPr>
            </w:pPr>
            <w:r>
              <w:rPr>
                <w:sz w:val="24"/>
              </w:rPr>
              <w:t>Ведение огородничества</w:t>
            </w:r>
          </w:p>
        </w:tc>
        <w:tc>
          <w:tcPr>
            <w:tcW w:w="7513" w:type="dxa"/>
          </w:tcPr>
          <w:p w:rsidR="004179DF" w:rsidRDefault="004179DF" w:rsidP="004179DF">
            <w:pPr>
              <w:pStyle w:val="TableParagraph"/>
              <w:spacing w:before="95"/>
              <w:ind w:left="62" w:right="53"/>
              <w:jc w:val="both"/>
              <w:rPr>
                <w:sz w:val="24"/>
              </w:rPr>
            </w:pPr>
            <w:r>
              <w:rPr>
                <w:sz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E87708">
              <w:rPr>
                <w:sz w:val="24"/>
                <w:szCs w:val="24"/>
              </w:rPr>
              <w:t>(в ред.Решения Думы г.о.Сызрань от 27.10.2021 №80)</w:t>
            </w:r>
          </w:p>
        </w:tc>
        <w:tc>
          <w:tcPr>
            <w:tcW w:w="1135" w:type="dxa"/>
          </w:tcPr>
          <w:p w:rsidR="004179DF" w:rsidRDefault="004179DF" w:rsidP="004179DF">
            <w:pPr>
              <w:pStyle w:val="TableParagraph"/>
              <w:spacing w:before="95"/>
              <w:ind w:left="357"/>
              <w:rPr>
                <w:sz w:val="24"/>
              </w:rPr>
            </w:pPr>
            <w:hyperlink r:id="rId130">
              <w:r>
                <w:rPr>
                  <w:sz w:val="24"/>
                </w:rPr>
                <w:t>13.1</w:t>
              </w:r>
            </w:hyperlink>
          </w:p>
        </w:tc>
        <w:tc>
          <w:tcPr>
            <w:tcW w:w="567" w:type="dxa"/>
          </w:tcPr>
          <w:p w:rsidR="004179DF" w:rsidRDefault="004179DF" w:rsidP="004179DF">
            <w:pPr>
              <w:pStyle w:val="TableParagraph"/>
              <w:spacing w:before="95"/>
              <w:ind w:left="42" w:right="33"/>
              <w:jc w:val="center"/>
              <w:rPr>
                <w:sz w:val="24"/>
              </w:rPr>
            </w:pPr>
            <w:r>
              <w:rPr>
                <w:sz w:val="24"/>
              </w:rPr>
              <w:t>УВ</w:t>
            </w:r>
          </w:p>
        </w:tc>
        <w:tc>
          <w:tcPr>
            <w:tcW w:w="708" w:type="dxa"/>
          </w:tcPr>
          <w:p w:rsidR="004179DF" w:rsidRDefault="004179DF" w:rsidP="004179DF">
            <w:pPr>
              <w:pStyle w:val="TableParagraph"/>
              <w:spacing w:before="95"/>
              <w:ind w:left="114" w:right="102"/>
              <w:jc w:val="center"/>
              <w:rPr>
                <w:sz w:val="24"/>
              </w:rPr>
            </w:pPr>
            <w:r>
              <w:rPr>
                <w:sz w:val="24"/>
              </w:rPr>
              <w:t>УВ</w:t>
            </w:r>
          </w:p>
        </w:tc>
        <w:tc>
          <w:tcPr>
            <w:tcW w:w="569" w:type="dxa"/>
          </w:tcPr>
          <w:p w:rsidR="004179DF" w:rsidRDefault="004179DF" w:rsidP="004179DF">
            <w:pPr>
              <w:pStyle w:val="TableParagraph"/>
              <w:spacing w:before="95"/>
              <w:ind w:left="10"/>
              <w:jc w:val="center"/>
              <w:rPr>
                <w:sz w:val="24"/>
              </w:rPr>
            </w:pPr>
            <w:r>
              <w:rPr>
                <w:w w:val="99"/>
                <w:sz w:val="24"/>
              </w:rPr>
              <w:t>-</w:t>
            </w:r>
          </w:p>
        </w:tc>
        <w:tc>
          <w:tcPr>
            <w:tcW w:w="708" w:type="dxa"/>
          </w:tcPr>
          <w:p w:rsidR="004179DF" w:rsidRDefault="004179DF" w:rsidP="004179DF">
            <w:pPr>
              <w:pStyle w:val="TableParagraph"/>
              <w:spacing w:before="95"/>
              <w:ind w:left="5"/>
              <w:jc w:val="center"/>
              <w:rPr>
                <w:sz w:val="24"/>
              </w:rPr>
            </w:pPr>
            <w:r>
              <w:rPr>
                <w:w w:val="99"/>
                <w:sz w:val="24"/>
              </w:rPr>
              <w:t>-</w:t>
            </w:r>
          </w:p>
        </w:tc>
        <w:tc>
          <w:tcPr>
            <w:tcW w:w="710" w:type="dxa"/>
          </w:tcPr>
          <w:p w:rsidR="004179DF" w:rsidRDefault="004179DF" w:rsidP="004179DF">
            <w:pPr>
              <w:pStyle w:val="TableParagraph"/>
              <w:spacing w:before="95"/>
              <w:ind w:left="8"/>
              <w:jc w:val="center"/>
              <w:rPr>
                <w:sz w:val="24"/>
              </w:rPr>
            </w:pPr>
            <w:r>
              <w:rPr>
                <w:w w:val="99"/>
                <w:sz w:val="24"/>
              </w:rPr>
              <w:t>-</w:t>
            </w:r>
          </w:p>
        </w:tc>
      </w:tr>
      <w:tr w:rsidR="004179DF" w:rsidTr="004179DF">
        <w:trPr>
          <w:trHeight w:val="1699"/>
        </w:trPr>
        <w:tc>
          <w:tcPr>
            <w:tcW w:w="1985" w:type="dxa"/>
          </w:tcPr>
          <w:p w:rsidR="004179DF" w:rsidRDefault="004179DF" w:rsidP="004179DF">
            <w:pPr>
              <w:pStyle w:val="TableParagraph"/>
              <w:spacing w:before="97" w:line="276" w:lineRule="auto"/>
              <w:ind w:left="62" w:right="651"/>
              <w:rPr>
                <w:sz w:val="24"/>
              </w:rPr>
            </w:pPr>
            <w:r>
              <w:rPr>
                <w:sz w:val="24"/>
              </w:rPr>
              <w:t>Ведение садоводства</w:t>
            </w:r>
          </w:p>
        </w:tc>
        <w:tc>
          <w:tcPr>
            <w:tcW w:w="7513" w:type="dxa"/>
          </w:tcPr>
          <w:p w:rsidR="004179DF" w:rsidRDefault="004179DF" w:rsidP="004179DF">
            <w:pPr>
              <w:pStyle w:val="TableParagraph"/>
              <w:spacing w:before="97"/>
              <w:ind w:left="62" w:right="49"/>
              <w:jc w:val="both"/>
              <w:rPr>
                <w:sz w:val="24"/>
              </w:rPr>
            </w:pPr>
            <w:r>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1">
              <w:r>
                <w:rPr>
                  <w:sz w:val="24"/>
                </w:rPr>
                <w:t>кодом 2.1</w:t>
              </w:r>
            </w:hyperlink>
            <w:r>
              <w:rPr>
                <w:sz w:val="24"/>
              </w:rPr>
              <w:t xml:space="preserve">, хозяйственных построек и гаражей для собственных нужд </w:t>
            </w:r>
            <w:r w:rsidRPr="00E87708">
              <w:rPr>
                <w:sz w:val="24"/>
                <w:szCs w:val="24"/>
              </w:rPr>
              <w:t>(в ред.Решения Думы г.о.Сызрань от 27.10.2021 №80)</w:t>
            </w:r>
          </w:p>
        </w:tc>
        <w:tc>
          <w:tcPr>
            <w:tcW w:w="1135" w:type="dxa"/>
          </w:tcPr>
          <w:p w:rsidR="004179DF" w:rsidRDefault="004179DF" w:rsidP="004179DF">
            <w:pPr>
              <w:pStyle w:val="TableParagraph"/>
              <w:spacing w:before="97"/>
              <w:ind w:left="357"/>
              <w:rPr>
                <w:sz w:val="24"/>
              </w:rPr>
            </w:pPr>
            <w:hyperlink r:id="rId132">
              <w:r>
                <w:rPr>
                  <w:sz w:val="24"/>
                </w:rPr>
                <w:t>13.2</w:t>
              </w:r>
            </w:hyperlink>
          </w:p>
        </w:tc>
        <w:tc>
          <w:tcPr>
            <w:tcW w:w="567" w:type="dxa"/>
          </w:tcPr>
          <w:p w:rsidR="004179DF" w:rsidRDefault="004179DF" w:rsidP="004179DF">
            <w:pPr>
              <w:pStyle w:val="TableParagraph"/>
              <w:spacing w:before="97"/>
              <w:ind w:left="42" w:right="33"/>
              <w:jc w:val="center"/>
              <w:rPr>
                <w:sz w:val="24"/>
              </w:rPr>
            </w:pPr>
            <w:r>
              <w:rPr>
                <w:sz w:val="24"/>
              </w:rPr>
              <w:t>УВ</w:t>
            </w:r>
          </w:p>
        </w:tc>
        <w:tc>
          <w:tcPr>
            <w:tcW w:w="708" w:type="dxa"/>
          </w:tcPr>
          <w:p w:rsidR="004179DF" w:rsidRDefault="004179DF" w:rsidP="004179DF">
            <w:pPr>
              <w:pStyle w:val="TableParagraph"/>
              <w:spacing w:before="97"/>
              <w:ind w:left="114" w:right="102"/>
              <w:jc w:val="center"/>
              <w:rPr>
                <w:sz w:val="24"/>
              </w:rPr>
            </w:pPr>
            <w:r>
              <w:rPr>
                <w:sz w:val="24"/>
              </w:rPr>
              <w:t>УВ</w:t>
            </w:r>
          </w:p>
        </w:tc>
        <w:tc>
          <w:tcPr>
            <w:tcW w:w="569" w:type="dxa"/>
          </w:tcPr>
          <w:p w:rsidR="004179DF" w:rsidRDefault="004179DF" w:rsidP="004179DF">
            <w:pPr>
              <w:pStyle w:val="TableParagraph"/>
              <w:spacing w:before="97"/>
              <w:ind w:left="10"/>
              <w:jc w:val="center"/>
              <w:rPr>
                <w:sz w:val="24"/>
              </w:rPr>
            </w:pPr>
            <w:r>
              <w:rPr>
                <w:w w:val="99"/>
                <w:sz w:val="24"/>
              </w:rPr>
              <w:t>-</w:t>
            </w:r>
          </w:p>
        </w:tc>
        <w:tc>
          <w:tcPr>
            <w:tcW w:w="708" w:type="dxa"/>
          </w:tcPr>
          <w:p w:rsidR="004179DF" w:rsidRDefault="004179DF" w:rsidP="004179DF">
            <w:pPr>
              <w:pStyle w:val="TableParagraph"/>
              <w:spacing w:before="97"/>
              <w:ind w:left="5"/>
              <w:jc w:val="center"/>
              <w:rPr>
                <w:sz w:val="24"/>
              </w:rPr>
            </w:pPr>
            <w:r>
              <w:rPr>
                <w:w w:val="99"/>
                <w:sz w:val="24"/>
              </w:rPr>
              <w:t>-</w:t>
            </w:r>
          </w:p>
        </w:tc>
        <w:tc>
          <w:tcPr>
            <w:tcW w:w="710" w:type="dxa"/>
          </w:tcPr>
          <w:p w:rsidR="004179DF" w:rsidRDefault="004179DF" w:rsidP="004179DF">
            <w:pPr>
              <w:pStyle w:val="TableParagraph"/>
              <w:spacing w:before="97"/>
              <w:ind w:left="8"/>
              <w:jc w:val="center"/>
              <w:rPr>
                <w:sz w:val="24"/>
              </w:rPr>
            </w:pPr>
            <w:r>
              <w:rPr>
                <w:w w:val="99"/>
                <w:sz w:val="24"/>
              </w:rPr>
              <w:t>-</w:t>
            </w:r>
          </w:p>
        </w:tc>
      </w:tr>
    </w:tbl>
    <w:p w:rsidR="00507B11" w:rsidRDefault="00507B11">
      <w:pPr>
        <w:pStyle w:val="a3"/>
        <w:spacing w:before="4"/>
        <w:ind w:left="0"/>
        <w:jc w:val="left"/>
        <w:rPr>
          <w:sz w:val="7"/>
        </w:rPr>
      </w:pPr>
    </w:p>
    <w:p w:rsidR="00507B11" w:rsidRDefault="00B22E02">
      <w:pPr>
        <w:pStyle w:val="a3"/>
        <w:spacing w:before="79"/>
        <w:ind w:left="115" w:right="193" w:firstLine="679"/>
        <w:jc w:val="left"/>
      </w:pPr>
      <w: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507B11" w:rsidRDefault="00507B11">
      <w:pPr>
        <w:sectPr w:rsidR="00507B11">
          <w:pgSz w:w="15840" w:h="12240" w:orient="landscape"/>
          <w:pgMar w:top="1080" w:right="540" w:bottom="280" w:left="1020" w:header="722" w:footer="0" w:gutter="0"/>
          <w:cols w:space="720"/>
        </w:sectPr>
      </w:pPr>
    </w:p>
    <w:p w:rsidR="00507B11" w:rsidRDefault="00B22E02">
      <w:pPr>
        <w:pStyle w:val="2"/>
        <w:spacing w:before="86"/>
        <w:ind w:left="102" w:right="103" w:firstLine="566"/>
      </w:pPr>
      <w:r>
        <w:t>Статья 44. Описание зон и виды разрешенного использования земельных участков и объектов капитального строительства для общественно-деловых зон</w:t>
      </w:r>
    </w:p>
    <w:p w:rsidR="00507B11" w:rsidRDefault="00507B11">
      <w:pPr>
        <w:pStyle w:val="a3"/>
        <w:spacing w:before="8"/>
        <w:ind w:left="0"/>
        <w:jc w:val="left"/>
        <w:rPr>
          <w:b/>
          <w:i/>
          <w:sz w:val="27"/>
        </w:rPr>
      </w:pPr>
    </w:p>
    <w:p w:rsidR="00507B11" w:rsidRDefault="00B22E02">
      <w:pPr>
        <w:spacing w:line="322" w:lineRule="exact"/>
        <w:ind w:left="668"/>
        <w:jc w:val="both"/>
        <w:rPr>
          <w:b/>
          <w:sz w:val="28"/>
        </w:rPr>
      </w:pPr>
      <w:r>
        <w:rPr>
          <w:b/>
          <w:sz w:val="28"/>
        </w:rPr>
        <w:t>ОБЩЕСТВЕННО – ДЕЛОВЫЕ</w:t>
      </w:r>
      <w:r>
        <w:rPr>
          <w:b/>
          <w:spacing w:val="-3"/>
          <w:sz w:val="28"/>
        </w:rPr>
        <w:t xml:space="preserve"> </w:t>
      </w:r>
      <w:r>
        <w:rPr>
          <w:b/>
          <w:sz w:val="28"/>
        </w:rPr>
        <w:t>ЗОНЫ</w:t>
      </w:r>
    </w:p>
    <w:p w:rsidR="00507B11" w:rsidRPr="001B1D02" w:rsidRDefault="00B22E02">
      <w:pPr>
        <w:spacing w:line="320" w:lineRule="exact"/>
        <w:ind w:left="668"/>
        <w:jc w:val="both"/>
        <w:rPr>
          <w:b/>
          <w:sz w:val="26"/>
          <w:szCs w:val="26"/>
        </w:rPr>
      </w:pPr>
      <w:r w:rsidRPr="001B1D02">
        <w:rPr>
          <w:b/>
          <w:sz w:val="26"/>
          <w:szCs w:val="26"/>
        </w:rPr>
        <w:t>Ц-1 Зона общественно-делового</w:t>
      </w:r>
      <w:r w:rsidRPr="001B1D02">
        <w:rPr>
          <w:b/>
          <w:spacing w:val="-11"/>
          <w:sz w:val="26"/>
          <w:szCs w:val="26"/>
        </w:rPr>
        <w:t xml:space="preserve"> </w:t>
      </w:r>
      <w:r w:rsidRPr="001B1D02">
        <w:rPr>
          <w:b/>
          <w:sz w:val="26"/>
          <w:szCs w:val="26"/>
        </w:rPr>
        <w:t>центра</w:t>
      </w:r>
    </w:p>
    <w:p w:rsidR="00507B11" w:rsidRPr="001B1D02" w:rsidRDefault="00B22E02">
      <w:pPr>
        <w:pStyle w:val="a3"/>
        <w:ind w:left="102" w:right="112" w:firstLine="566"/>
        <w:rPr>
          <w:sz w:val="26"/>
          <w:szCs w:val="26"/>
        </w:rPr>
      </w:pPr>
      <w:r w:rsidRPr="001B1D02">
        <w:rPr>
          <w:sz w:val="26"/>
          <w:szCs w:val="26"/>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507B11" w:rsidRPr="001B1D02" w:rsidRDefault="00B22E02">
      <w:pPr>
        <w:pStyle w:val="a3"/>
        <w:ind w:left="102" w:right="111" w:firstLine="566"/>
        <w:rPr>
          <w:sz w:val="26"/>
          <w:szCs w:val="26"/>
        </w:rPr>
      </w:pPr>
      <w:r w:rsidRPr="001B1D02">
        <w:rPr>
          <w:sz w:val="26"/>
          <w:szCs w:val="26"/>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rsidR="00507B11" w:rsidRPr="001B1D02" w:rsidRDefault="00507B11">
      <w:pPr>
        <w:pStyle w:val="a3"/>
        <w:spacing w:before="3"/>
        <w:ind w:left="0"/>
        <w:jc w:val="left"/>
        <w:rPr>
          <w:sz w:val="26"/>
          <w:szCs w:val="26"/>
        </w:rPr>
      </w:pPr>
    </w:p>
    <w:p w:rsidR="00507B11" w:rsidRPr="001B1D02" w:rsidRDefault="00B22E02">
      <w:pPr>
        <w:pStyle w:val="1"/>
        <w:spacing w:line="319" w:lineRule="exact"/>
        <w:ind w:left="668"/>
        <w:rPr>
          <w:sz w:val="26"/>
          <w:szCs w:val="26"/>
        </w:rPr>
      </w:pPr>
      <w:r w:rsidRPr="001B1D02">
        <w:rPr>
          <w:sz w:val="26"/>
          <w:szCs w:val="26"/>
        </w:rPr>
        <w:t>Ц-2 Зона обслуживания и деловой активности</w:t>
      </w:r>
    </w:p>
    <w:p w:rsidR="00507B11" w:rsidRPr="001B1D02" w:rsidRDefault="00B22E02">
      <w:pPr>
        <w:pStyle w:val="a3"/>
        <w:ind w:left="102" w:right="108" w:firstLine="566"/>
        <w:rPr>
          <w:sz w:val="26"/>
          <w:szCs w:val="26"/>
        </w:rPr>
      </w:pPr>
      <w:r w:rsidRPr="001B1D02">
        <w:rPr>
          <w:sz w:val="26"/>
          <w:szCs w:val="26"/>
        </w:rPr>
        <w:t>Зона Ц-2 выделена для обеспечения правовых условий развития территорий, предназначенных для размещения общественно-деловых объектов.</w:t>
      </w:r>
    </w:p>
    <w:p w:rsidR="00507B11" w:rsidRPr="001B1D02" w:rsidRDefault="00507B11">
      <w:pPr>
        <w:pStyle w:val="a3"/>
        <w:spacing w:before="3"/>
        <w:ind w:left="0"/>
        <w:jc w:val="left"/>
        <w:rPr>
          <w:sz w:val="26"/>
          <w:szCs w:val="26"/>
        </w:rPr>
      </w:pPr>
    </w:p>
    <w:p w:rsidR="00507B11" w:rsidRPr="001B1D02" w:rsidRDefault="00B22E02">
      <w:pPr>
        <w:pStyle w:val="1"/>
        <w:ind w:left="102" w:right="107" w:firstLine="566"/>
        <w:rPr>
          <w:sz w:val="26"/>
          <w:szCs w:val="26"/>
        </w:rPr>
      </w:pPr>
      <w:r w:rsidRPr="001B1D02">
        <w:rPr>
          <w:sz w:val="26"/>
          <w:szCs w:val="26"/>
        </w:rPr>
        <w:t>Ц-3 Зона деловой и производственной активности, обслуживания при транспортных узлах</w:t>
      </w:r>
    </w:p>
    <w:p w:rsidR="00507B11" w:rsidRPr="001B1D02" w:rsidRDefault="00B22E02">
      <w:pPr>
        <w:pStyle w:val="a3"/>
        <w:ind w:left="102" w:right="104" w:firstLine="566"/>
        <w:rPr>
          <w:sz w:val="26"/>
          <w:szCs w:val="26"/>
        </w:rPr>
      </w:pPr>
      <w:r w:rsidRPr="001B1D02">
        <w:rPr>
          <w:sz w:val="26"/>
          <w:szCs w:val="26"/>
        </w:rPr>
        <w:t>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w:t>
      </w:r>
    </w:p>
    <w:p w:rsidR="00507B11" w:rsidRPr="001B1D02" w:rsidRDefault="00507B11">
      <w:pPr>
        <w:pStyle w:val="a3"/>
        <w:spacing w:before="1"/>
        <w:ind w:left="0"/>
        <w:jc w:val="left"/>
        <w:rPr>
          <w:sz w:val="26"/>
          <w:szCs w:val="26"/>
        </w:rPr>
      </w:pPr>
    </w:p>
    <w:p w:rsidR="00507B11" w:rsidRPr="001B1D02" w:rsidRDefault="00B22E02">
      <w:pPr>
        <w:pStyle w:val="1"/>
        <w:spacing w:line="319" w:lineRule="exact"/>
        <w:ind w:left="668"/>
        <w:rPr>
          <w:sz w:val="26"/>
          <w:szCs w:val="26"/>
        </w:rPr>
      </w:pPr>
      <w:r w:rsidRPr="001B1D02">
        <w:rPr>
          <w:sz w:val="26"/>
          <w:szCs w:val="26"/>
        </w:rPr>
        <w:t>Ц-4 Зона учреждений здравоохранения</w:t>
      </w:r>
    </w:p>
    <w:p w:rsidR="00507B11" w:rsidRPr="001B1D02" w:rsidRDefault="00B22E02">
      <w:pPr>
        <w:pStyle w:val="a3"/>
        <w:ind w:left="102" w:right="112" w:firstLine="566"/>
        <w:rPr>
          <w:sz w:val="26"/>
          <w:szCs w:val="26"/>
        </w:rPr>
      </w:pPr>
      <w:r w:rsidRPr="001B1D02">
        <w:rPr>
          <w:sz w:val="26"/>
          <w:szCs w:val="26"/>
        </w:rPr>
        <w:t>Зона Ц-4 выделена для обеспечения правовых условий формирования и функционирования объектов здравоохранения.</w:t>
      </w:r>
    </w:p>
    <w:p w:rsidR="00507B11" w:rsidRPr="001B1D02" w:rsidRDefault="00507B11">
      <w:pPr>
        <w:pStyle w:val="a3"/>
        <w:spacing w:before="1"/>
        <w:ind w:left="0"/>
        <w:jc w:val="left"/>
        <w:rPr>
          <w:sz w:val="26"/>
          <w:szCs w:val="26"/>
        </w:rPr>
      </w:pPr>
    </w:p>
    <w:p w:rsidR="00507B11" w:rsidRPr="001B1D02" w:rsidRDefault="00B22E02">
      <w:pPr>
        <w:pStyle w:val="1"/>
        <w:spacing w:line="319" w:lineRule="exact"/>
        <w:ind w:left="668"/>
        <w:rPr>
          <w:sz w:val="26"/>
          <w:szCs w:val="26"/>
        </w:rPr>
      </w:pPr>
      <w:r w:rsidRPr="001B1D02">
        <w:rPr>
          <w:sz w:val="26"/>
          <w:szCs w:val="26"/>
        </w:rPr>
        <w:t>Ц-5 Зона объектов торговли</w:t>
      </w:r>
    </w:p>
    <w:p w:rsidR="00507B11" w:rsidRPr="001B1D02" w:rsidRDefault="00B22E02">
      <w:pPr>
        <w:pStyle w:val="a3"/>
        <w:ind w:left="102" w:right="112" w:firstLine="566"/>
        <w:rPr>
          <w:sz w:val="26"/>
          <w:szCs w:val="26"/>
        </w:rPr>
      </w:pPr>
      <w:r w:rsidRPr="001B1D02">
        <w:rPr>
          <w:sz w:val="26"/>
          <w:szCs w:val="26"/>
        </w:rPr>
        <w:t>Зона Ц-5 выделена для обеспечения правовых условий формирования, строительства и использования объектов торгового назначения.</w:t>
      </w:r>
    </w:p>
    <w:p w:rsidR="00507B11" w:rsidRPr="001B1D02" w:rsidRDefault="00507B11">
      <w:pPr>
        <w:pStyle w:val="a3"/>
        <w:spacing w:before="3"/>
        <w:ind w:left="0"/>
        <w:jc w:val="left"/>
        <w:rPr>
          <w:sz w:val="26"/>
          <w:szCs w:val="26"/>
        </w:rPr>
      </w:pPr>
    </w:p>
    <w:p w:rsidR="00507B11" w:rsidRPr="001B1D02" w:rsidRDefault="00B22E02">
      <w:pPr>
        <w:pStyle w:val="1"/>
        <w:spacing w:line="320" w:lineRule="exact"/>
        <w:ind w:left="668"/>
        <w:rPr>
          <w:sz w:val="26"/>
          <w:szCs w:val="26"/>
        </w:rPr>
      </w:pPr>
      <w:r w:rsidRPr="001B1D02">
        <w:rPr>
          <w:sz w:val="26"/>
          <w:szCs w:val="26"/>
        </w:rPr>
        <w:t>Ц-6 Зона образовательных учреждений</w:t>
      </w:r>
    </w:p>
    <w:p w:rsidR="00507B11" w:rsidRPr="001B1D02" w:rsidRDefault="00B22E02">
      <w:pPr>
        <w:pStyle w:val="a3"/>
        <w:ind w:left="102" w:right="105" w:firstLine="566"/>
        <w:rPr>
          <w:sz w:val="26"/>
          <w:szCs w:val="26"/>
        </w:rPr>
      </w:pPr>
      <w:r w:rsidRPr="001B1D02">
        <w:rPr>
          <w:sz w:val="26"/>
          <w:szCs w:val="26"/>
        </w:rPr>
        <w:t>Зона Ц-6 выделена для обеспечения правовых условий формирования и функционирования образовательных учреждений.</w:t>
      </w:r>
    </w:p>
    <w:p w:rsidR="00507B11" w:rsidRPr="001B1D02" w:rsidRDefault="00507B11">
      <w:pPr>
        <w:pStyle w:val="a3"/>
        <w:spacing w:before="2"/>
        <w:ind w:left="0"/>
        <w:jc w:val="left"/>
        <w:rPr>
          <w:sz w:val="26"/>
          <w:szCs w:val="26"/>
        </w:rPr>
      </w:pPr>
    </w:p>
    <w:p w:rsidR="00507B11" w:rsidRPr="001B1D02" w:rsidRDefault="00B22E02">
      <w:pPr>
        <w:pStyle w:val="1"/>
        <w:spacing w:line="321" w:lineRule="exact"/>
        <w:ind w:left="668"/>
        <w:jc w:val="left"/>
        <w:rPr>
          <w:sz w:val="26"/>
          <w:szCs w:val="26"/>
        </w:rPr>
      </w:pPr>
      <w:r w:rsidRPr="001B1D02">
        <w:rPr>
          <w:sz w:val="26"/>
          <w:szCs w:val="26"/>
        </w:rPr>
        <w:t>Ц-7 Зона спортивных и физкультурно-оздоровительных</w:t>
      </w:r>
      <w:r w:rsidRPr="001B1D02">
        <w:rPr>
          <w:spacing w:val="-18"/>
          <w:sz w:val="26"/>
          <w:szCs w:val="26"/>
        </w:rPr>
        <w:t xml:space="preserve"> </w:t>
      </w:r>
      <w:r w:rsidRPr="001B1D02">
        <w:rPr>
          <w:sz w:val="26"/>
          <w:szCs w:val="26"/>
        </w:rPr>
        <w:t>сооружений</w:t>
      </w:r>
    </w:p>
    <w:p w:rsidR="00507B11" w:rsidRPr="001B1D02" w:rsidRDefault="00B22E02">
      <w:pPr>
        <w:pStyle w:val="a3"/>
        <w:ind w:left="102" w:right="109" w:firstLine="566"/>
        <w:rPr>
          <w:sz w:val="26"/>
          <w:szCs w:val="26"/>
        </w:rPr>
      </w:pPr>
      <w:r w:rsidRPr="001B1D02">
        <w:rPr>
          <w:sz w:val="26"/>
          <w:szCs w:val="26"/>
        </w:rPr>
        <w:t>Зона Ц-7 выделена в целях обеспечения правовых условий сохранения и использования земельных участков для размещения спортивных</w:t>
      </w:r>
      <w:r w:rsidRPr="001B1D02">
        <w:rPr>
          <w:spacing w:val="-13"/>
          <w:sz w:val="26"/>
          <w:szCs w:val="26"/>
        </w:rPr>
        <w:t xml:space="preserve"> </w:t>
      </w:r>
      <w:r w:rsidRPr="001B1D02">
        <w:rPr>
          <w:sz w:val="26"/>
          <w:szCs w:val="26"/>
        </w:rPr>
        <w:t>сооружений.</w:t>
      </w:r>
    </w:p>
    <w:p w:rsidR="00507B11" w:rsidRPr="001B1D02" w:rsidRDefault="00507B11">
      <w:pPr>
        <w:pStyle w:val="a3"/>
        <w:spacing w:before="2"/>
        <w:ind w:left="0"/>
        <w:jc w:val="left"/>
        <w:rPr>
          <w:sz w:val="26"/>
          <w:szCs w:val="26"/>
        </w:rPr>
      </w:pPr>
    </w:p>
    <w:p w:rsidR="001B1D02" w:rsidRDefault="00B22E02" w:rsidP="001B1D02">
      <w:pPr>
        <w:pStyle w:val="1"/>
        <w:ind w:left="668"/>
        <w:jc w:val="left"/>
        <w:rPr>
          <w:sz w:val="26"/>
          <w:szCs w:val="26"/>
        </w:rPr>
      </w:pPr>
      <w:r w:rsidRPr="001B1D02">
        <w:rPr>
          <w:sz w:val="26"/>
          <w:szCs w:val="26"/>
        </w:rPr>
        <w:t>Ц-8 Зона культовых объектов</w:t>
      </w:r>
    </w:p>
    <w:p w:rsidR="00507B11" w:rsidRPr="001B1D02" w:rsidRDefault="00B22E02" w:rsidP="001B1D02">
      <w:pPr>
        <w:pStyle w:val="1"/>
        <w:ind w:left="0" w:firstLine="668"/>
        <w:rPr>
          <w:b w:val="0"/>
          <w:sz w:val="26"/>
          <w:szCs w:val="26"/>
        </w:rPr>
      </w:pPr>
      <w:bookmarkStart w:id="13" w:name="_GoBack"/>
      <w:bookmarkEnd w:id="13"/>
      <w:r w:rsidRPr="001B1D02">
        <w:rPr>
          <w:b w:val="0"/>
          <w:sz w:val="26"/>
          <w:szCs w:val="26"/>
        </w:rPr>
        <w:t>Зона Ц-8 выделена для обеспечения правовых условий для сохранения, строительства и использования объектов религиозного использования.</w:t>
      </w:r>
    </w:p>
    <w:p w:rsidR="00507B11" w:rsidRPr="001B1D02" w:rsidRDefault="00507B11" w:rsidP="001B1D02">
      <w:pPr>
        <w:jc w:val="both"/>
        <w:rPr>
          <w:sz w:val="26"/>
          <w:szCs w:val="26"/>
        </w:rPr>
        <w:sectPr w:rsidR="00507B11" w:rsidRPr="001B1D02">
          <w:headerReference w:type="default" r:id="rId133"/>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6720"/>
        </w:trPr>
        <w:tc>
          <w:tcPr>
            <w:tcW w:w="2516" w:type="dxa"/>
          </w:tcPr>
          <w:p w:rsidR="00507B11" w:rsidRDefault="00B22E02">
            <w:pPr>
              <w:pStyle w:val="TableParagraph"/>
              <w:spacing w:line="276" w:lineRule="auto"/>
              <w:ind w:left="107" w:right="220"/>
            </w:pPr>
            <w:r>
              <w:t>Для индивидуального жилищного строитель- ства</w:t>
            </w:r>
          </w:p>
        </w:tc>
        <w:tc>
          <w:tcPr>
            <w:tcW w:w="2766" w:type="dxa"/>
          </w:tcPr>
          <w:p w:rsidR="00507B11" w:rsidRDefault="00B22E02">
            <w:pPr>
              <w:pStyle w:val="TableParagraph"/>
              <w:spacing w:line="276" w:lineRule="auto"/>
              <w:ind w:left="107" w:right="94"/>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 зования,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rsidR="00507B11" w:rsidRDefault="00B22E02" w:rsidP="00C95746">
            <w:pPr>
              <w:pStyle w:val="TableParagraph"/>
              <w:tabs>
                <w:tab w:val="left" w:pos="714"/>
                <w:tab w:val="left" w:pos="1645"/>
                <w:tab w:val="left" w:pos="1709"/>
                <w:tab w:val="left" w:pos="2057"/>
              </w:tabs>
              <w:spacing w:line="276" w:lineRule="auto"/>
              <w:ind w:left="107" w:right="95"/>
            </w:pPr>
            <w:r>
              <w:t>выращивание</w:t>
            </w:r>
            <w:r>
              <w:tab/>
            </w:r>
            <w:r>
              <w:rPr>
                <w:spacing w:val="-3"/>
              </w:rPr>
              <w:t xml:space="preserve">сельскохо- </w:t>
            </w:r>
            <w:r>
              <w:t>зяйственных культур; размещение</w:t>
            </w:r>
            <w:r>
              <w:tab/>
              <w:t>гаражей</w:t>
            </w:r>
            <w:r w:rsidR="00C95746">
              <w:t xml:space="preserve"> для собственных нужд </w:t>
            </w:r>
            <w:r w:rsidR="00777320" w:rsidRPr="00E87708">
              <w:rPr>
                <w:sz w:val="24"/>
                <w:szCs w:val="24"/>
              </w:rPr>
              <w:t>(в ред.Решения Думы г.о.Сызрань от 27.10.2021 №80)</w:t>
            </w:r>
            <w:r w:rsidR="00777320">
              <w:rPr>
                <w:sz w:val="24"/>
                <w:szCs w:val="24"/>
              </w:rPr>
              <w:t xml:space="preserve"> </w:t>
            </w:r>
            <w:r w:rsidR="00C95746">
              <w:t>и</w:t>
            </w:r>
            <w:r w:rsidR="00963CBE">
              <w:t xml:space="preserve"> </w:t>
            </w:r>
            <w:r>
              <w:rPr>
                <w:spacing w:val="-4"/>
              </w:rPr>
              <w:t>хозяй</w:t>
            </w:r>
            <w:r>
              <w:t>ственных</w:t>
            </w:r>
            <w:r>
              <w:rPr>
                <w:spacing w:val="-1"/>
              </w:rPr>
              <w:t xml:space="preserve"> </w:t>
            </w:r>
            <w:r w:rsidR="00C95746">
              <w:rPr>
                <w:spacing w:val="-1"/>
              </w:rPr>
              <w:t>п</w:t>
            </w:r>
            <w:r>
              <w:t>остроек</w:t>
            </w:r>
          </w:p>
        </w:tc>
        <w:tc>
          <w:tcPr>
            <w:tcW w:w="877" w:type="dxa"/>
          </w:tcPr>
          <w:p w:rsidR="00507B11" w:rsidRDefault="00B22E02">
            <w:pPr>
              <w:pStyle w:val="TableParagraph"/>
              <w:spacing w:line="270" w:lineRule="exact"/>
              <w:ind w:left="86" w:right="80"/>
              <w:jc w:val="center"/>
              <w:rPr>
                <w:sz w:val="24"/>
              </w:rPr>
            </w:pPr>
            <w:r>
              <w:rPr>
                <w:sz w:val="24"/>
              </w:rPr>
              <w:t>2.1</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1744"/>
        </w:trPr>
        <w:tc>
          <w:tcPr>
            <w:tcW w:w="2516" w:type="dxa"/>
          </w:tcPr>
          <w:p w:rsidR="00507B11" w:rsidRDefault="00B22E02">
            <w:pPr>
              <w:pStyle w:val="TableParagraph"/>
              <w:spacing w:line="276" w:lineRule="auto"/>
              <w:ind w:left="107" w:right="388"/>
              <w:jc w:val="both"/>
            </w:pPr>
            <w:r>
              <w:t>Малоэтажная много- квартирная жилая за- стройка</w:t>
            </w:r>
          </w:p>
        </w:tc>
        <w:tc>
          <w:tcPr>
            <w:tcW w:w="2766" w:type="dxa"/>
          </w:tcPr>
          <w:p w:rsidR="00507B11" w:rsidRDefault="00B22E02">
            <w:pPr>
              <w:pStyle w:val="TableParagraph"/>
              <w:spacing w:line="276" w:lineRule="auto"/>
              <w:ind w:left="107" w:right="97"/>
              <w:jc w:val="both"/>
            </w:pPr>
            <w:r>
              <w:t>Размещение малоэтажных многоквартирных домов (многоквартирные дома высотой до 4 этажей, включая мансардный);</w:t>
            </w:r>
          </w:p>
          <w:p w:rsidR="00507B11" w:rsidRDefault="00B22E02">
            <w:pPr>
              <w:pStyle w:val="TableParagraph"/>
              <w:ind w:left="107"/>
              <w:jc w:val="both"/>
            </w:pPr>
            <w:r>
              <w:t>обустройство спортивных</w:t>
            </w:r>
          </w:p>
        </w:tc>
        <w:tc>
          <w:tcPr>
            <w:tcW w:w="877" w:type="dxa"/>
          </w:tcPr>
          <w:p w:rsidR="00507B11" w:rsidRDefault="00B22E02">
            <w:pPr>
              <w:pStyle w:val="TableParagraph"/>
              <w:spacing w:line="270" w:lineRule="exact"/>
              <w:ind w:left="84" w:right="80"/>
              <w:jc w:val="center"/>
              <w:rPr>
                <w:sz w:val="24"/>
              </w:rPr>
            </w:pPr>
            <w:r>
              <w:rPr>
                <w:sz w:val="24"/>
              </w:rPr>
              <w:t>2.1.1</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headerReference w:type="default" r:id="rId134"/>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4365"/>
        </w:trPr>
        <w:tc>
          <w:tcPr>
            <w:tcW w:w="2516" w:type="dxa"/>
          </w:tcPr>
          <w:p w:rsidR="00507B11" w:rsidRDefault="00507B11">
            <w:pPr>
              <w:pStyle w:val="TableParagraph"/>
            </w:pPr>
          </w:p>
        </w:tc>
        <w:tc>
          <w:tcPr>
            <w:tcW w:w="2766" w:type="dxa"/>
          </w:tcPr>
          <w:p w:rsidR="00507B11" w:rsidRDefault="00B22E02">
            <w:pPr>
              <w:pStyle w:val="TableParagraph"/>
              <w:tabs>
                <w:tab w:val="left" w:pos="1074"/>
                <w:tab w:val="left" w:pos="1333"/>
                <w:tab w:val="left" w:pos="1494"/>
                <w:tab w:val="left" w:pos="2118"/>
                <w:tab w:val="left" w:pos="2398"/>
              </w:tabs>
              <w:spacing w:line="276" w:lineRule="auto"/>
              <w:ind w:left="107" w:right="94"/>
            </w:pPr>
            <w:r>
              <w:t>и детских площадок, пло- щадок для отдыха; размещение объектов об- служивания</w:t>
            </w:r>
            <w:r>
              <w:tab/>
            </w:r>
            <w:r>
              <w:tab/>
            </w:r>
            <w:r>
              <w:rPr>
                <w:spacing w:val="-1"/>
              </w:rPr>
              <w:t>жилой</w:t>
            </w:r>
            <w:r>
              <w:rPr>
                <w:spacing w:val="-1"/>
              </w:rPr>
              <w:tab/>
            </w:r>
            <w:r>
              <w:t>за- стройки</w:t>
            </w:r>
            <w:r>
              <w:tab/>
              <w:t>во</w:t>
            </w:r>
            <w:r>
              <w:tab/>
            </w:r>
            <w:r>
              <w:tab/>
            </w:r>
            <w:r>
              <w:rPr>
                <w:spacing w:val="-3"/>
              </w:rPr>
              <w:t xml:space="preserve">встроенных, </w:t>
            </w:r>
            <w:r>
              <w:t>пристроенных и встроен- но-пристроенных</w:t>
            </w:r>
            <w:r>
              <w:tab/>
            </w:r>
            <w:r>
              <w:rPr>
                <w:spacing w:val="-4"/>
              </w:rPr>
              <w:t xml:space="preserve">поме- </w:t>
            </w:r>
            <w:r>
              <w:t>щениях</w:t>
            </w:r>
            <w:r>
              <w:tab/>
            </w:r>
            <w:r>
              <w:tab/>
            </w:r>
            <w:r>
              <w:rPr>
                <w:spacing w:val="-1"/>
              </w:rPr>
              <w:t xml:space="preserve">малоэтажного </w:t>
            </w:r>
            <w:r>
              <w:t>многоквартирного</w:t>
            </w:r>
            <w:r>
              <w:tab/>
            </w:r>
            <w:r>
              <w:rPr>
                <w:spacing w:val="-4"/>
              </w:rPr>
              <w:t xml:space="preserve">дома, </w:t>
            </w:r>
            <w:r>
              <w:t>если общая площадь таких помещений в малоэтаж- ном многоквартирном до- ме не составляет более 15% общей площади</w:t>
            </w:r>
            <w:r>
              <w:rPr>
                <w:spacing w:val="13"/>
              </w:rPr>
              <w:t xml:space="preserve"> </w:t>
            </w:r>
            <w:r>
              <w:t>по-</w:t>
            </w:r>
          </w:p>
          <w:p w:rsidR="00507B11" w:rsidRDefault="00B22E02">
            <w:pPr>
              <w:pStyle w:val="TableParagraph"/>
              <w:ind w:left="107"/>
            </w:pPr>
            <w:r>
              <w:t>мещений дома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4073"/>
        </w:trPr>
        <w:tc>
          <w:tcPr>
            <w:tcW w:w="2516" w:type="dxa"/>
          </w:tcPr>
          <w:p w:rsidR="00507B11" w:rsidRDefault="00B22E02">
            <w:pPr>
              <w:pStyle w:val="TableParagraph"/>
              <w:tabs>
                <w:tab w:val="left" w:pos="1827"/>
              </w:tabs>
              <w:spacing w:line="276" w:lineRule="auto"/>
              <w:ind w:left="107" w:right="94"/>
            </w:pPr>
            <w:r>
              <w:t>Блокированная</w:t>
            </w:r>
            <w:r>
              <w:tab/>
            </w:r>
            <w:r>
              <w:rPr>
                <w:spacing w:val="-4"/>
              </w:rPr>
              <w:t xml:space="preserve">жилая </w:t>
            </w:r>
            <w:r>
              <w:t>застройка</w:t>
            </w:r>
          </w:p>
        </w:tc>
        <w:tc>
          <w:tcPr>
            <w:tcW w:w="2766" w:type="dxa"/>
          </w:tcPr>
          <w:p w:rsidR="00507B11" w:rsidRDefault="00B22E02">
            <w:pPr>
              <w:pStyle w:val="TableParagraph"/>
              <w:spacing w:line="276" w:lineRule="auto"/>
              <w:ind w:left="107" w:right="96"/>
              <w:jc w:val="both"/>
            </w:pPr>
            <w:r>
              <w:t xml:space="preserve">Размещение жилого </w:t>
            </w:r>
            <w:r>
              <w:rPr>
                <w:spacing w:val="-3"/>
              </w:rPr>
              <w:t xml:space="preserve">дома, </w:t>
            </w:r>
            <w:r>
              <w:t xml:space="preserve">имеющего одну или не- сколько общих стен с со- седними жилыми домами (количеством этажей не более чем три, при общем количестве </w:t>
            </w:r>
            <w:r>
              <w:rPr>
                <w:spacing w:val="-3"/>
              </w:rPr>
              <w:t xml:space="preserve">совмещенных </w:t>
            </w:r>
            <w:r>
              <w:t xml:space="preserve">домов не более десяти </w:t>
            </w:r>
            <w:r>
              <w:rPr>
                <w:spacing w:val="-12"/>
              </w:rPr>
              <w:t xml:space="preserve">и </w:t>
            </w:r>
            <w:r>
              <w:t xml:space="preserve">каждый из которых пред- назначен для проживания одной семьи, имеет </w:t>
            </w:r>
            <w:r>
              <w:rPr>
                <w:spacing w:val="-5"/>
              </w:rPr>
              <w:t xml:space="preserve">об- </w:t>
            </w:r>
            <w:r>
              <w:t xml:space="preserve">щую стену (общие </w:t>
            </w:r>
            <w:r>
              <w:rPr>
                <w:spacing w:val="-3"/>
              </w:rPr>
              <w:t xml:space="preserve">стены) </w:t>
            </w:r>
            <w:r>
              <w:t xml:space="preserve">без   проемов   с </w:t>
            </w:r>
            <w:r>
              <w:rPr>
                <w:spacing w:val="26"/>
              </w:rPr>
              <w:t xml:space="preserve"> </w:t>
            </w:r>
            <w:r>
              <w:t>соседним</w:t>
            </w:r>
          </w:p>
          <w:p w:rsidR="00507B11" w:rsidRDefault="00B22E02">
            <w:pPr>
              <w:pStyle w:val="TableParagraph"/>
              <w:ind w:left="107"/>
              <w:jc w:val="both"/>
            </w:pPr>
            <w:r>
              <w:t>домом  или  соседними</w:t>
            </w:r>
            <w:r>
              <w:rPr>
                <w:spacing w:val="9"/>
              </w:rPr>
              <w:t xml:space="preserve"> </w:t>
            </w:r>
            <w:r>
              <w:t>до-</w:t>
            </w:r>
          </w:p>
        </w:tc>
        <w:tc>
          <w:tcPr>
            <w:tcW w:w="877" w:type="dxa"/>
          </w:tcPr>
          <w:p w:rsidR="00507B11" w:rsidRDefault="00B22E02">
            <w:pPr>
              <w:pStyle w:val="TableParagraph"/>
              <w:spacing w:line="270" w:lineRule="exact"/>
              <w:ind w:left="286"/>
              <w:rPr>
                <w:sz w:val="24"/>
              </w:rPr>
            </w:pPr>
            <w:r>
              <w:rPr>
                <w:sz w:val="24"/>
              </w:rPr>
              <w:t>2.3</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4973"/>
        </w:trPr>
        <w:tc>
          <w:tcPr>
            <w:tcW w:w="2516" w:type="dxa"/>
          </w:tcPr>
          <w:p w:rsidR="00507B11" w:rsidRDefault="00507B11">
            <w:pPr>
              <w:pStyle w:val="TableParagraph"/>
            </w:pPr>
          </w:p>
        </w:tc>
        <w:tc>
          <w:tcPr>
            <w:tcW w:w="2766" w:type="dxa"/>
          </w:tcPr>
          <w:p w:rsidR="00507B11" w:rsidRDefault="00B22E02" w:rsidP="0005236C">
            <w:pPr>
              <w:pStyle w:val="TableParagraph"/>
              <w:tabs>
                <w:tab w:val="left" w:pos="541"/>
                <w:tab w:val="left" w:pos="1779"/>
              </w:tabs>
              <w:spacing w:line="276" w:lineRule="auto"/>
              <w:ind w:left="107" w:right="94"/>
            </w:pPr>
            <w:r>
              <w:t xml:space="preserve">мами, расположен на от- дельном земельном </w:t>
            </w:r>
            <w:r>
              <w:rPr>
                <w:spacing w:val="-3"/>
              </w:rPr>
              <w:t xml:space="preserve">участ- </w:t>
            </w:r>
            <w:r>
              <w:t>ке и имеет выход на тер- риторию общего пользо- вания (жилые дома блоки- рованной застройки); разведение декоративных и</w:t>
            </w:r>
            <w:r>
              <w:tab/>
              <w:t>плодовых</w:t>
            </w:r>
            <w:r>
              <w:tab/>
            </w:r>
            <w:r>
              <w:rPr>
                <w:spacing w:val="-3"/>
              </w:rPr>
              <w:t xml:space="preserve">деревьев, </w:t>
            </w:r>
            <w:r>
              <w:t xml:space="preserve">овощных и ягодных </w:t>
            </w:r>
            <w:r>
              <w:rPr>
                <w:spacing w:val="-3"/>
              </w:rPr>
              <w:t xml:space="preserve">куль- </w:t>
            </w:r>
            <w:r>
              <w:t>тур;</w:t>
            </w:r>
            <w:r w:rsidR="0005236C">
              <w:t xml:space="preserve"> </w:t>
            </w:r>
            <w:r>
              <w:t xml:space="preserve">размещение гаражей </w:t>
            </w:r>
            <w:r w:rsidR="0005236C">
              <w:t xml:space="preserve">для собственных нужд </w:t>
            </w:r>
            <w:r w:rsidR="00777320" w:rsidRPr="00E87708">
              <w:rPr>
                <w:sz w:val="24"/>
                <w:szCs w:val="24"/>
              </w:rPr>
              <w:t>(в ред.Решения Думы г.о.Сызрань от 27.10.2021 №80)</w:t>
            </w:r>
            <w:r w:rsidR="00777320">
              <w:rPr>
                <w:sz w:val="24"/>
                <w:szCs w:val="24"/>
              </w:rPr>
              <w:t xml:space="preserve"> </w:t>
            </w:r>
            <w:r>
              <w:t xml:space="preserve">и иных вспомогательных сооружений; обустройство </w:t>
            </w:r>
            <w:r>
              <w:rPr>
                <w:spacing w:val="-3"/>
              </w:rPr>
              <w:t xml:space="preserve">спортивных </w:t>
            </w:r>
            <w:r>
              <w:t>и детских площадок, площадок для</w:t>
            </w:r>
            <w:r>
              <w:rPr>
                <w:spacing w:val="-2"/>
              </w:rPr>
              <w:t xml:space="preserve"> </w:t>
            </w:r>
            <w:r>
              <w:t>отдыха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92"/>
        </w:trPr>
        <w:tc>
          <w:tcPr>
            <w:tcW w:w="2516" w:type="dxa"/>
          </w:tcPr>
          <w:p w:rsidR="00507B11" w:rsidRDefault="00B22E02">
            <w:pPr>
              <w:pStyle w:val="TableParagraph"/>
              <w:spacing w:line="278" w:lineRule="auto"/>
              <w:ind w:left="107"/>
              <w:rPr>
                <w:sz w:val="24"/>
              </w:rPr>
            </w:pPr>
            <w:r>
              <w:rPr>
                <w:sz w:val="24"/>
              </w:rPr>
              <w:t>Среднеэтажная жилая застройка</w:t>
            </w:r>
          </w:p>
        </w:tc>
        <w:tc>
          <w:tcPr>
            <w:tcW w:w="2766" w:type="dxa"/>
          </w:tcPr>
          <w:p w:rsidR="00507B11" w:rsidRDefault="00B22E02">
            <w:pPr>
              <w:pStyle w:val="TableParagraph"/>
              <w:tabs>
                <w:tab w:val="left" w:pos="1600"/>
              </w:tabs>
              <w:spacing w:line="276" w:lineRule="auto"/>
              <w:ind w:left="107" w:right="96"/>
            </w:pPr>
            <w:r>
              <w:t>Размещение</w:t>
            </w:r>
            <w:r>
              <w:tab/>
            </w:r>
            <w:r>
              <w:rPr>
                <w:spacing w:val="-3"/>
              </w:rPr>
              <w:t xml:space="preserve">многоквар- </w:t>
            </w:r>
            <w:r>
              <w:t xml:space="preserve">тирных домов этажностью не выше восьми этажей; благоустройство и </w:t>
            </w:r>
            <w:r>
              <w:rPr>
                <w:spacing w:val="-3"/>
              </w:rPr>
              <w:t xml:space="preserve">озеле- </w:t>
            </w:r>
            <w:r>
              <w:t>нение;</w:t>
            </w:r>
          </w:p>
          <w:p w:rsidR="00507B11" w:rsidRDefault="00B22E02">
            <w:pPr>
              <w:pStyle w:val="TableParagraph"/>
              <w:tabs>
                <w:tab w:val="left" w:pos="1618"/>
              </w:tabs>
              <w:spacing w:line="276" w:lineRule="auto"/>
              <w:ind w:left="107" w:right="97"/>
            </w:pPr>
            <w:r>
              <w:t>размещение</w:t>
            </w:r>
            <w:r>
              <w:tab/>
            </w:r>
            <w:r>
              <w:rPr>
                <w:spacing w:val="-4"/>
              </w:rPr>
              <w:t xml:space="preserve">подземных </w:t>
            </w:r>
            <w:r>
              <w:t xml:space="preserve">гаражей и автостоянок; обустройство </w:t>
            </w:r>
            <w:r>
              <w:rPr>
                <w:spacing w:val="-3"/>
              </w:rPr>
              <w:t xml:space="preserve">спортивных </w:t>
            </w:r>
            <w:r>
              <w:t>и детских площадок, пло- щадок для отдыха; размещение   объектов</w:t>
            </w:r>
            <w:r>
              <w:rPr>
                <w:spacing w:val="52"/>
              </w:rPr>
              <w:t xml:space="preserve"> </w:t>
            </w:r>
            <w:r>
              <w:rPr>
                <w:spacing w:val="-6"/>
              </w:rPr>
              <w:t>об-</w:t>
            </w:r>
          </w:p>
          <w:p w:rsidR="00507B11" w:rsidRDefault="00B22E02">
            <w:pPr>
              <w:pStyle w:val="TableParagraph"/>
              <w:tabs>
                <w:tab w:val="left" w:pos="1511"/>
                <w:tab w:val="left" w:pos="2398"/>
              </w:tabs>
              <w:ind w:left="107"/>
            </w:pPr>
            <w:r>
              <w:t>служивания</w:t>
            </w:r>
            <w:r>
              <w:tab/>
              <w:t>жилой</w:t>
            </w:r>
            <w:r>
              <w:tab/>
              <w:t>за-</w:t>
            </w:r>
          </w:p>
        </w:tc>
        <w:tc>
          <w:tcPr>
            <w:tcW w:w="877" w:type="dxa"/>
          </w:tcPr>
          <w:p w:rsidR="00507B11" w:rsidRDefault="000748C2">
            <w:pPr>
              <w:pStyle w:val="TableParagraph"/>
              <w:spacing w:line="270" w:lineRule="exact"/>
              <w:ind w:left="286"/>
              <w:rPr>
                <w:sz w:val="24"/>
              </w:rPr>
            </w:pPr>
            <w:hyperlink r:id="rId135">
              <w:r w:rsidR="00B22E02">
                <w:rPr>
                  <w:sz w:val="24"/>
                </w:rPr>
                <w:t>2.5</w:t>
              </w:r>
            </w:hyperlink>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618"/>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стройки во встроенных, пристроенных и встроен- но-пристроенных поме- щениях многоквартирного дома, если общая площадь таких помещений в мно- гоквартирном доме не со- ставляет более 20%</w:t>
            </w:r>
            <w:r>
              <w:rPr>
                <w:spacing w:val="52"/>
              </w:rPr>
              <w:t xml:space="preserve"> </w:t>
            </w:r>
            <w:r>
              <w:rPr>
                <w:spacing w:val="-4"/>
              </w:rPr>
              <w:t>общей</w:t>
            </w:r>
          </w:p>
          <w:p w:rsidR="00507B11" w:rsidRDefault="00B22E02">
            <w:pPr>
              <w:pStyle w:val="TableParagraph"/>
              <w:ind w:left="107"/>
              <w:jc w:val="both"/>
            </w:pPr>
            <w:r>
              <w:t>площади помещений</w:t>
            </w:r>
            <w:r>
              <w:rPr>
                <w:spacing w:val="-7"/>
              </w:rPr>
              <w:t xml:space="preserve"> </w:t>
            </w:r>
            <w:r>
              <w:t>дома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5820"/>
        </w:trPr>
        <w:tc>
          <w:tcPr>
            <w:tcW w:w="2516" w:type="dxa"/>
          </w:tcPr>
          <w:p w:rsidR="00507B11" w:rsidRDefault="00B22E02">
            <w:pPr>
              <w:pStyle w:val="TableParagraph"/>
              <w:spacing w:line="276" w:lineRule="auto"/>
              <w:ind w:left="107" w:right="95"/>
              <w:jc w:val="both"/>
              <w:rPr>
                <w:sz w:val="24"/>
              </w:rPr>
            </w:pPr>
            <w:r>
              <w:rPr>
                <w:sz w:val="24"/>
              </w:rPr>
              <w:t>Многоэтажная жилая застройка (высотная застройка)</w:t>
            </w:r>
          </w:p>
        </w:tc>
        <w:tc>
          <w:tcPr>
            <w:tcW w:w="2766" w:type="dxa"/>
          </w:tcPr>
          <w:p w:rsidR="00507B11" w:rsidRDefault="00B22E02">
            <w:pPr>
              <w:pStyle w:val="TableParagraph"/>
              <w:tabs>
                <w:tab w:val="left" w:pos="1600"/>
              </w:tabs>
              <w:spacing w:line="276" w:lineRule="auto"/>
              <w:ind w:left="107" w:right="94"/>
            </w:pPr>
            <w:r>
              <w:t>Размещение</w:t>
            </w:r>
            <w:r>
              <w:tab/>
            </w:r>
            <w:r>
              <w:rPr>
                <w:spacing w:val="-3"/>
              </w:rPr>
              <w:t xml:space="preserve">многоквар- </w:t>
            </w:r>
            <w:r>
              <w:t>тирных домов этажностью девять этажей и выше; благоустройство и озеле- нение придомовых терри- торий;</w:t>
            </w:r>
          </w:p>
          <w:p w:rsidR="00507B11"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pPr>
            <w:r>
              <w:t>обустройство спортивных и детских площадок, хо- зяйственных площадок и площадок для отдыха; размещение</w:t>
            </w:r>
            <w:r>
              <w:tab/>
            </w:r>
            <w:r>
              <w:tab/>
            </w:r>
            <w:r>
              <w:tab/>
            </w:r>
            <w:r>
              <w:rPr>
                <w:spacing w:val="-1"/>
              </w:rPr>
              <w:t xml:space="preserve">подземных </w:t>
            </w:r>
            <w:r>
              <w:t>гаражей</w:t>
            </w:r>
            <w:r>
              <w:tab/>
            </w:r>
            <w:r>
              <w:tab/>
              <w:t>и</w:t>
            </w:r>
            <w:r>
              <w:tab/>
            </w:r>
            <w:r>
              <w:rPr>
                <w:spacing w:val="-3"/>
              </w:rPr>
              <w:t xml:space="preserve">автостоянок, </w:t>
            </w:r>
            <w:r>
              <w:t>размещение объектов об- служивания</w:t>
            </w:r>
            <w:r>
              <w:tab/>
            </w:r>
            <w:r>
              <w:tab/>
            </w:r>
            <w:r>
              <w:rPr>
                <w:spacing w:val="-1"/>
              </w:rPr>
              <w:t>жилой</w:t>
            </w:r>
            <w:r>
              <w:rPr>
                <w:spacing w:val="-1"/>
              </w:rPr>
              <w:tab/>
            </w:r>
            <w:r>
              <w:t>за- стройки</w:t>
            </w:r>
            <w:r>
              <w:tab/>
              <w:t>во</w:t>
            </w:r>
            <w:r>
              <w:tab/>
            </w:r>
            <w:r>
              <w:tab/>
            </w:r>
            <w:r>
              <w:rPr>
                <w:spacing w:val="-3"/>
              </w:rPr>
              <w:t xml:space="preserve">встроенных, </w:t>
            </w:r>
            <w:r>
              <w:t>пристроенных и встроен- но-пристроенных</w:t>
            </w:r>
            <w:r>
              <w:tab/>
            </w:r>
            <w:r>
              <w:rPr>
                <w:spacing w:val="-4"/>
              </w:rPr>
              <w:t xml:space="preserve">поме- </w:t>
            </w:r>
            <w:r>
              <w:t>щениях многоквартирного дома   в   отдельных</w:t>
            </w:r>
            <w:r>
              <w:rPr>
                <w:spacing w:val="54"/>
              </w:rPr>
              <w:t xml:space="preserve"> </w:t>
            </w:r>
            <w:r>
              <w:t>поме-</w:t>
            </w:r>
          </w:p>
          <w:p w:rsidR="00507B11" w:rsidRDefault="00B22E02">
            <w:pPr>
              <w:pStyle w:val="TableParagraph"/>
              <w:ind w:left="107"/>
            </w:pPr>
            <w:r>
              <w:t xml:space="preserve">щениях   дома,   если </w:t>
            </w:r>
            <w:r>
              <w:rPr>
                <w:spacing w:val="42"/>
              </w:rPr>
              <w:t xml:space="preserve"> </w:t>
            </w:r>
            <w:r>
              <w:t>пло-</w:t>
            </w:r>
          </w:p>
        </w:tc>
        <w:tc>
          <w:tcPr>
            <w:tcW w:w="877" w:type="dxa"/>
          </w:tcPr>
          <w:p w:rsidR="00507B11" w:rsidRDefault="000748C2">
            <w:pPr>
              <w:pStyle w:val="TableParagraph"/>
              <w:spacing w:line="273" w:lineRule="exact"/>
              <w:ind w:left="286"/>
              <w:rPr>
                <w:sz w:val="24"/>
              </w:rPr>
            </w:pPr>
            <w:hyperlink r:id="rId136">
              <w:r w:rsidR="00B22E02">
                <w:rPr>
                  <w:sz w:val="24"/>
                </w:rPr>
                <w:t>2.6</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1"/>
              <w:jc w:val="center"/>
              <w:rPr>
                <w:sz w:val="24"/>
              </w:rPr>
            </w:pPr>
            <w:r>
              <w:rPr>
                <w:w w:val="99"/>
                <w:sz w:val="24"/>
              </w:rPr>
              <w:t>-</w:t>
            </w:r>
          </w:p>
        </w:tc>
        <w:tc>
          <w:tcPr>
            <w:tcW w:w="983" w:type="dxa"/>
          </w:tcPr>
          <w:p w:rsidR="00507B11" w:rsidRDefault="00B22E02">
            <w:pPr>
              <w:pStyle w:val="TableParagraph"/>
              <w:spacing w:line="273" w:lineRule="exact"/>
              <w:ind w:right="2"/>
              <w:jc w:val="center"/>
              <w:rPr>
                <w:sz w:val="24"/>
              </w:rPr>
            </w:pPr>
            <w:r>
              <w:rPr>
                <w:w w:val="99"/>
                <w:sz w:val="24"/>
              </w:rPr>
              <w:t>-</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bl>
    <w:p w:rsidR="00507B11" w:rsidRDefault="00507B11">
      <w:pPr>
        <w:spacing w:line="273"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163"/>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8"/>
              <w:jc w:val="both"/>
            </w:pPr>
            <w:r>
              <w:t>щадь таких помещений в многоквартирном доме не составляет более 15% от</w:t>
            </w:r>
          </w:p>
          <w:p w:rsidR="00507B11" w:rsidRDefault="00B22E02">
            <w:pPr>
              <w:pStyle w:val="TableParagraph"/>
              <w:ind w:left="107"/>
              <w:jc w:val="both"/>
            </w:pPr>
            <w:r>
              <w:t>общей площади дома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782"/>
        </w:trPr>
        <w:tc>
          <w:tcPr>
            <w:tcW w:w="2516" w:type="dxa"/>
          </w:tcPr>
          <w:p w:rsidR="00507B11" w:rsidRDefault="00B22E02">
            <w:pPr>
              <w:pStyle w:val="TableParagraph"/>
              <w:tabs>
                <w:tab w:val="left" w:pos="1313"/>
              </w:tabs>
              <w:spacing w:line="276" w:lineRule="auto"/>
              <w:ind w:left="107" w:right="100"/>
              <w:rPr>
                <w:sz w:val="24"/>
              </w:rPr>
            </w:pPr>
            <w:r>
              <w:rPr>
                <w:sz w:val="24"/>
              </w:rPr>
              <w:t>Хранение</w:t>
            </w:r>
            <w:r>
              <w:rPr>
                <w:sz w:val="24"/>
              </w:rPr>
              <w:tab/>
            </w:r>
            <w:r>
              <w:rPr>
                <w:spacing w:val="-3"/>
                <w:sz w:val="24"/>
              </w:rPr>
              <w:t xml:space="preserve">автотранс- </w:t>
            </w:r>
            <w:r>
              <w:rPr>
                <w:sz w:val="24"/>
              </w:rPr>
              <w:t>порта</w:t>
            </w:r>
          </w:p>
        </w:tc>
        <w:tc>
          <w:tcPr>
            <w:tcW w:w="2766" w:type="dxa"/>
          </w:tcPr>
          <w:p w:rsidR="00507B11" w:rsidRDefault="00B22E02">
            <w:pPr>
              <w:pStyle w:val="TableParagraph"/>
              <w:spacing w:line="276" w:lineRule="auto"/>
              <w:ind w:left="107" w:right="95"/>
              <w:jc w:val="both"/>
            </w:pPr>
            <w:r>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w:t>
            </w:r>
            <w:r w:rsidR="004717A4">
              <w:t>ов</w:t>
            </w:r>
            <w:r>
              <w:t xml:space="preserve"> разре- шенного использования с</w:t>
            </w:r>
          </w:p>
          <w:p w:rsidR="00507B11" w:rsidRDefault="000748C2" w:rsidP="004717A4">
            <w:pPr>
              <w:pStyle w:val="TableParagraph"/>
              <w:spacing w:line="252" w:lineRule="exact"/>
              <w:ind w:left="107"/>
              <w:jc w:val="both"/>
            </w:pPr>
            <w:hyperlink r:id="rId137">
              <w:r w:rsidR="00B22E02">
                <w:t>код</w:t>
              </w:r>
              <w:r w:rsidR="004717A4">
                <w:t>ами</w:t>
              </w:r>
              <w:r w:rsidR="00B22E02">
                <w:t xml:space="preserve"> </w:t>
              </w:r>
              <w:r w:rsidR="004717A4">
                <w:t xml:space="preserve">2.7.2, </w:t>
              </w:r>
              <w:r w:rsidR="00B22E02">
                <w:t>4.9</w:t>
              </w:r>
            </w:hyperlink>
            <w:r w:rsidR="00777320">
              <w:t xml:space="preserve"> </w:t>
            </w:r>
            <w:r w:rsidR="00777320" w:rsidRPr="00E87708">
              <w:rPr>
                <w:sz w:val="24"/>
                <w:szCs w:val="24"/>
              </w:rPr>
              <w:t>(в ред.Решения Думы г.о.Сызрань от 27.10.2021 №80)</w:t>
            </w:r>
          </w:p>
        </w:tc>
        <w:tc>
          <w:tcPr>
            <w:tcW w:w="877" w:type="dxa"/>
          </w:tcPr>
          <w:p w:rsidR="00507B11" w:rsidRDefault="000748C2">
            <w:pPr>
              <w:pStyle w:val="TableParagraph"/>
              <w:spacing w:line="273" w:lineRule="exact"/>
              <w:ind w:left="195"/>
              <w:rPr>
                <w:sz w:val="24"/>
              </w:rPr>
            </w:pPr>
            <w:hyperlink r:id="rId138">
              <w:r w:rsidR="00B22E02">
                <w:rPr>
                  <w:sz w:val="24"/>
                </w:rPr>
                <w:t>2.7.1</w:t>
              </w:r>
            </w:hyperlink>
          </w:p>
        </w:tc>
        <w:tc>
          <w:tcPr>
            <w:tcW w:w="935" w:type="dxa"/>
          </w:tcPr>
          <w:p w:rsidR="00507B11" w:rsidRDefault="00B22E02">
            <w:pPr>
              <w:pStyle w:val="TableParagraph"/>
              <w:spacing w:line="273" w:lineRule="exact"/>
              <w:ind w:left="85" w:right="82"/>
              <w:jc w:val="center"/>
              <w:rPr>
                <w:sz w:val="24"/>
              </w:rPr>
            </w:pPr>
            <w:r>
              <w:rPr>
                <w:sz w:val="24"/>
              </w:rPr>
              <w:t>ВВ/УВ</w:t>
            </w:r>
          </w:p>
        </w:tc>
        <w:tc>
          <w:tcPr>
            <w:tcW w:w="945" w:type="dxa"/>
          </w:tcPr>
          <w:p w:rsidR="00507B11" w:rsidRDefault="00B22E02">
            <w:pPr>
              <w:pStyle w:val="TableParagraph"/>
              <w:spacing w:line="273" w:lineRule="exact"/>
              <w:ind w:left="89" w:right="89"/>
              <w:jc w:val="center"/>
              <w:rPr>
                <w:sz w:val="24"/>
              </w:rPr>
            </w:pPr>
            <w:r>
              <w:rPr>
                <w:sz w:val="24"/>
              </w:rPr>
              <w:t>ВВ/УВ</w:t>
            </w:r>
          </w:p>
        </w:tc>
        <w:tc>
          <w:tcPr>
            <w:tcW w:w="981" w:type="dxa"/>
          </w:tcPr>
          <w:p w:rsidR="00507B11" w:rsidRDefault="00B22E02">
            <w:pPr>
              <w:pStyle w:val="TableParagraph"/>
              <w:spacing w:line="273" w:lineRule="exact"/>
              <w:ind w:left="318"/>
              <w:rPr>
                <w:sz w:val="24"/>
              </w:rPr>
            </w:pPr>
            <w:r>
              <w:rPr>
                <w:sz w:val="24"/>
              </w:rPr>
              <w:t>УВ</w:t>
            </w:r>
          </w:p>
        </w:tc>
        <w:tc>
          <w:tcPr>
            <w:tcW w:w="983" w:type="dxa"/>
          </w:tcPr>
          <w:p w:rsidR="00507B11" w:rsidRDefault="00B22E02">
            <w:pPr>
              <w:pStyle w:val="TableParagraph"/>
              <w:spacing w:line="273" w:lineRule="exact"/>
              <w:ind w:left="317"/>
              <w:rPr>
                <w:sz w:val="24"/>
              </w:rPr>
            </w:pPr>
            <w:r>
              <w:rPr>
                <w:sz w:val="24"/>
              </w:rPr>
              <w:t>УВ</w:t>
            </w:r>
          </w:p>
        </w:tc>
        <w:tc>
          <w:tcPr>
            <w:tcW w:w="983" w:type="dxa"/>
          </w:tcPr>
          <w:p w:rsidR="00507B11" w:rsidRDefault="00B22E02">
            <w:pPr>
              <w:pStyle w:val="TableParagraph"/>
              <w:spacing w:line="273" w:lineRule="exact"/>
              <w:ind w:left="315"/>
              <w:rPr>
                <w:sz w:val="24"/>
              </w:rPr>
            </w:pPr>
            <w:r>
              <w:rPr>
                <w:sz w:val="24"/>
              </w:rPr>
              <w:t>УВ</w:t>
            </w:r>
          </w:p>
        </w:tc>
        <w:tc>
          <w:tcPr>
            <w:tcW w:w="938" w:type="dxa"/>
          </w:tcPr>
          <w:p w:rsidR="00507B11" w:rsidRDefault="00B22E02">
            <w:pPr>
              <w:pStyle w:val="TableParagraph"/>
              <w:spacing w:line="273" w:lineRule="exact"/>
              <w:ind w:left="293"/>
              <w:rPr>
                <w:sz w:val="24"/>
              </w:rPr>
            </w:pPr>
            <w:r>
              <w:rPr>
                <w:sz w:val="24"/>
              </w:rPr>
              <w:t>УВ</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1946A8">
        <w:trPr>
          <w:trHeight w:val="3492"/>
        </w:trPr>
        <w:tc>
          <w:tcPr>
            <w:tcW w:w="2516" w:type="dxa"/>
          </w:tcPr>
          <w:p w:rsidR="001946A8" w:rsidRDefault="001946A8" w:rsidP="001946A8">
            <w:pPr>
              <w:pStyle w:val="TableParagraph"/>
              <w:tabs>
                <w:tab w:val="left" w:pos="1979"/>
              </w:tabs>
              <w:spacing w:line="276" w:lineRule="auto"/>
              <w:ind w:left="107" w:right="95"/>
            </w:pPr>
            <w:r>
              <w:t>Размещение гаражей для собственных нужд</w:t>
            </w:r>
            <w:r w:rsidR="00777320">
              <w:t xml:space="preserve"> </w:t>
            </w:r>
            <w:r w:rsidR="00777320" w:rsidRPr="00E87708">
              <w:rPr>
                <w:sz w:val="24"/>
                <w:szCs w:val="24"/>
              </w:rPr>
              <w:t>(в ред.Решения Думы г.о.Сызрань от 27.10.2021 №80)</w:t>
            </w:r>
          </w:p>
        </w:tc>
        <w:tc>
          <w:tcPr>
            <w:tcW w:w="2766" w:type="dxa"/>
          </w:tcPr>
          <w:p w:rsidR="001946A8" w:rsidRDefault="001946A8" w:rsidP="00777320">
            <w:pPr>
              <w:pStyle w:val="TableParagraph"/>
              <w:spacing w:line="276" w:lineRule="auto"/>
              <w:ind w:left="107" w:right="94"/>
              <w:jc w:val="both"/>
            </w:pPr>
            <w:r>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sidR="00777320">
              <w:rPr>
                <w:sz w:val="24"/>
              </w:rPr>
              <w:t xml:space="preserve"> </w:t>
            </w:r>
          </w:p>
        </w:tc>
        <w:tc>
          <w:tcPr>
            <w:tcW w:w="877" w:type="dxa"/>
          </w:tcPr>
          <w:p w:rsidR="001946A8" w:rsidRDefault="001946A8" w:rsidP="001946A8">
            <w:pPr>
              <w:pStyle w:val="TableParagraph"/>
              <w:spacing w:line="273" w:lineRule="exact"/>
              <w:ind w:left="195"/>
              <w:rPr>
                <w:sz w:val="24"/>
              </w:rPr>
            </w:pPr>
            <w:r>
              <w:rPr>
                <w:sz w:val="24"/>
              </w:rPr>
              <w:t>2.7.2</w:t>
            </w:r>
          </w:p>
        </w:tc>
        <w:tc>
          <w:tcPr>
            <w:tcW w:w="935" w:type="dxa"/>
          </w:tcPr>
          <w:p w:rsidR="001946A8" w:rsidRDefault="001946A8" w:rsidP="001946A8">
            <w:pPr>
              <w:pStyle w:val="TableParagraph"/>
              <w:spacing w:line="273" w:lineRule="exact"/>
              <w:ind w:left="85" w:right="82"/>
              <w:jc w:val="center"/>
              <w:rPr>
                <w:sz w:val="24"/>
              </w:rPr>
            </w:pPr>
            <w:r>
              <w:rPr>
                <w:sz w:val="24"/>
              </w:rPr>
              <w:t>ВВ/УВ</w:t>
            </w:r>
          </w:p>
        </w:tc>
        <w:tc>
          <w:tcPr>
            <w:tcW w:w="945" w:type="dxa"/>
          </w:tcPr>
          <w:p w:rsidR="001946A8" w:rsidRDefault="001946A8" w:rsidP="001946A8">
            <w:pPr>
              <w:pStyle w:val="TableParagraph"/>
              <w:spacing w:line="273" w:lineRule="exact"/>
              <w:ind w:left="89" w:right="89"/>
              <w:jc w:val="center"/>
              <w:rPr>
                <w:sz w:val="24"/>
              </w:rPr>
            </w:pPr>
            <w:r>
              <w:rPr>
                <w:sz w:val="24"/>
              </w:rPr>
              <w:t>ВВ/УВ</w:t>
            </w:r>
          </w:p>
        </w:tc>
        <w:tc>
          <w:tcPr>
            <w:tcW w:w="981" w:type="dxa"/>
          </w:tcPr>
          <w:p w:rsidR="001946A8" w:rsidRDefault="001946A8" w:rsidP="001946A8">
            <w:pPr>
              <w:pStyle w:val="TableParagraph"/>
              <w:spacing w:line="273" w:lineRule="exact"/>
              <w:ind w:left="318"/>
              <w:rPr>
                <w:sz w:val="24"/>
              </w:rPr>
            </w:pPr>
            <w:r>
              <w:rPr>
                <w:sz w:val="24"/>
              </w:rPr>
              <w:t>УВ</w:t>
            </w:r>
          </w:p>
        </w:tc>
        <w:tc>
          <w:tcPr>
            <w:tcW w:w="983" w:type="dxa"/>
          </w:tcPr>
          <w:p w:rsidR="001946A8" w:rsidRDefault="001946A8" w:rsidP="001946A8">
            <w:pPr>
              <w:pStyle w:val="TableParagraph"/>
              <w:spacing w:line="273" w:lineRule="exact"/>
              <w:ind w:left="317"/>
              <w:rPr>
                <w:sz w:val="24"/>
              </w:rPr>
            </w:pPr>
            <w:r>
              <w:rPr>
                <w:sz w:val="24"/>
              </w:rPr>
              <w:t>УВ</w:t>
            </w:r>
          </w:p>
        </w:tc>
        <w:tc>
          <w:tcPr>
            <w:tcW w:w="983" w:type="dxa"/>
          </w:tcPr>
          <w:p w:rsidR="001946A8" w:rsidRDefault="001946A8" w:rsidP="001946A8">
            <w:pPr>
              <w:pStyle w:val="TableParagraph"/>
              <w:spacing w:line="273" w:lineRule="exact"/>
              <w:ind w:left="315"/>
              <w:rPr>
                <w:sz w:val="24"/>
              </w:rPr>
            </w:pPr>
            <w:r>
              <w:rPr>
                <w:sz w:val="24"/>
              </w:rPr>
              <w:t>УВ</w:t>
            </w:r>
          </w:p>
        </w:tc>
        <w:tc>
          <w:tcPr>
            <w:tcW w:w="938" w:type="dxa"/>
          </w:tcPr>
          <w:p w:rsidR="001946A8" w:rsidRDefault="001946A8" w:rsidP="001946A8">
            <w:pPr>
              <w:pStyle w:val="TableParagraph"/>
              <w:spacing w:line="273" w:lineRule="exact"/>
              <w:ind w:left="293"/>
              <w:rPr>
                <w:sz w:val="24"/>
              </w:rPr>
            </w:pPr>
            <w:r>
              <w:rPr>
                <w:sz w:val="24"/>
              </w:rPr>
              <w:t>УВ</w:t>
            </w:r>
          </w:p>
        </w:tc>
        <w:tc>
          <w:tcPr>
            <w:tcW w:w="937" w:type="dxa"/>
          </w:tcPr>
          <w:p w:rsidR="001946A8" w:rsidRDefault="001946A8" w:rsidP="001946A8">
            <w:pPr>
              <w:pStyle w:val="TableParagraph"/>
              <w:spacing w:line="273" w:lineRule="exact"/>
              <w:ind w:right="12"/>
              <w:jc w:val="center"/>
              <w:rPr>
                <w:sz w:val="24"/>
              </w:rPr>
            </w:pPr>
            <w:r>
              <w:rPr>
                <w:w w:val="99"/>
                <w:sz w:val="24"/>
              </w:rPr>
              <w:t>-</w:t>
            </w:r>
          </w:p>
        </w:tc>
        <w:tc>
          <w:tcPr>
            <w:tcW w:w="932" w:type="dxa"/>
          </w:tcPr>
          <w:p w:rsidR="001946A8" w:rsidRDefault="001946A8" w:rsidP="001946A8">
            <w:pPr>
              <w:pStyle w:val="TableParagraph"/>
              <w:spacing w:line="273" w:lineRule="exact"/>
              <w:ind w:right="14"/>
              <w:jc w:val="center"/>
              <w:rPr>
                <w:sz w:val="24"/>
              </w:rPr>
            </w:pPr>
            <w:r>
              <w:rPr>
                <w:w w:val="99"/>
                <w:sz w:val="24"/>
              </w:rPr>
              <w:t>-</w:t>
            </w:r>
          </w:p>
        </w:tc>
      </w:tr>
      <w:tr w:rsidR="00507B11">
        <w:trPr>
          <w:trHeight w:val="3492"/>
        </w:trPr>
        <w:tc>
          <w:tcPr>
            <w:tcW w:w="2516" w:type="dxa"/>
          </w:tcPr>
          <w:p w:rsidR="00507B11" w:rsidRDefault="00B22E02">
            <w:pPr>
              <w:pStyle w:val="TableParagraph"/>
              <w:tabs>
                <w:tab w:val="left" w:pos="1979"/>
              </w:tabs>
              <w:spacing w:line="276" w:lineRule="auto"/>
              <w:ind w:left="107" w:right="95"/>
            </w:pPr>
            <w:r>
              <w:t>Предоставление</w:t>
            </w:r>
            <w:r>
              <w:tab/>
            </w:r>
            <w:r>
              <w:rPr>
                <w:spacing w:val="-6"/>
              </w:rPr>
              <w:t xml:space="preserve">ком- </w:t>
            </w:r>
            <w:r>
              <w:t>мунальных</w:t>
            </w:r>
            <w:r>
              <w:rPr>
                <w:spacing w:val="-1"/>
              </w:rPr>
              <w:t xml:space="preserve"> </w:t>
            </w:r>
            <w:r>
              <w:t>услуг</w:t>
            </w:r>
          </w:p>
        </w:tc>
        <w:tc>
          <w:tcPr>
            <w:tcW w:w="2766" w:type="dxa"/>
          </w:tcPr>
          <w:p w:rsidR="00507B11" w:rsidRDefault="00B22E02">
            <w:pPr>
              <w:pStyle w:val="TableParagraph"/>
              <w:spacing w:line="276" w:lineRule="auto"/>
              <w:ind w:left="107" w:right="94"/>
              <w:jc w:val="both"/>
            </w:pPr>
            <w:r>
              <w:t xml:space="preserve">Размещение зданий и со- оружений, обеспечиваю- щих поставку воды, тепла, электричества, газа, </w:t>
            </w:r>
            <w:r>
              <w:rPr>
                <w:spacing w:val="-4"/>
              </w:rPr>
              <w:t xml:space="preserve">отвод </w:t>
            </w:r>
            <w:r>
              <w:t xml:space="preserve">канализационных стоков, очистку и уборку объектов недвижимости (котель- ных, водозаборов, очист- ных сооружений, насос- ных станций, водопрово- дов,   линий  </w:t>
            </w:r>
            <w:r>
              <w:rPr>
                <w:spacing w:val="22"/>
              </w:rPr>
              <w:t xml:space="preserve"> </w:t>
            </w:r>
            <w:r>
              <w:t>электропере-</w:t>
            </w:r>
          </w:p>
          <w:p w:rsidR="00507B11" w:rsidRDefault="00B22E02">
            <w:pPr>
              <w:pStyle w:val="TableParagraph"/>
              <w:spacing w:line="253" w:lineRule="exact"/>
              <w:ind w:left="107"/>
              <w:jc w:val="both"/>
            </w:pPr>
            <w:r>
              <w:t xml:space="preserve">дач,     </w:t>
            </w:r>
            <w:r>
              <w:rPr>
                <w:spacing w:val="30"/>
              </w:rPr>
              <w:t xml:space="preserve"> </w:t>
            </w:r>
            <w:r>
              <w:t>трансформаторных</w:t>
            </w:r>
          </w:p>
        </w:tc>
        <w:tc>
          <w:tcPr>
            <w:tcW w:w="877" w:type="dxa"/>
          </w:tcPr>
          <w:p w:rsidR="00507B11" w:rsidRDefault="00B22E02">
            <w:pPr>
              <w:pStyle w:val="TableParagraph"/>
              <w:spacing w:line="273" w:lineRule="exact"/>
              <w:ind w:left="195"/>
              <w:rPr>
                <w:sz w:val="24"/>
              </w:rPr>
            </w:pPr>
            <w:r>
              <w:rPr>
                <w:sz w:val="24"/>
              </w:rPr>
              <w:t>3.1.1</w:t>
            </w:r>
          </w:p>
        </w:tc>
        <w:tc>
          <w:tcPr>
            <w:tcW w:w="935" w:type="dxa"/>
          </w:tcPr>
          <w:p w:rsidR="00507B11" w:rsidRDefault="00B22E02">
            <w:pPr>
              <w:pStyle w:val="TableParagraph"/>
              <w:spacing w:line="273" w:lineRule="exact"/>
              <w:ind w:left="83" w:right="82"/>
              <w:jc w:val="center"/>
              <w:rPr>
                <w:sz w:val="24"/>
              </w:rPr>
            </w:pPr>
            <w:r>
              <w:rPr>
                <w:sz w:val="24"/>
              </w:rPr>
              <w:t>УВ</w:t>
            </w:r>
          </w:p>
        </w:tc>
        <w:tc>
          <w:tcPr>
            <w:tcW w:w="945" w:type="dxa"/>
          </w:tcPr>
          <w:p w:rsidR="00507B11" w:rsidRDefault="00B22E02">
            <w:pPr>
              <w:pStyle w:val="TableParagraph"/>
              <w:spacing w:line="273" w:lineRule="exact"/>
              <w:ind w:left="88" w:right="89"/>
              <w:jc w:val="center"/>
              <w:rPr>
                <w:sz w:val="24"/>
              </w:rPr>
            </w:pPr>
            <w:r>
              <w:rPr>
                <w:sz w:val="24"/>
              </w:rPr>
              <w:t>УВ</w:t>
            </w:r>
          </w:p>
        </w:tc>
        <w:tc>
          <w:tcPr>
            <w:tcW w:w="981" w:type="dxa"/>
          </w:tcPr>
          <w:p w:rsidR="00507B11" w:rsidRDefault="00B22E02">
            <w:pPr>
              <w:pStyle w:val="TableParagraph"/>
              <w:spacing w:line="273" w:lineRule="exact"/>
              <w:ind w:left="318"/>
              <w:rPr>
                <w:sz w:val="24"/>
              </w:rPr>
            </w:pPr>
            <w:r>
              <w:rPr>
                <w:sz w:val="24"/>
              </w:rPr>
              <w:t>УВ</w:t>
            </w:r>
          </w:p>
        </w:tc>
        <w:tc>
          <w:tcPr>
            <w:tcW w:w="983" w:type="dxa"/>
          </w:tcPr>
          <w:p w:rsidR="00507B11" w:rsidRDefault="00B22E02">
            <w:pPr>
              <w:pStyle w:val="TableParagraph"/>
              <w:spacing w:line="273" w:lineRule="exact"/>
              <w:ind w:left="317"/>
              <w:rPr>
                <w:sz w:val="24"/>
              </w:rPr>
            </w:pPr>
            <w:r>
              <w:rPr>
                <w:sz w:val="24"/>
              </w:rPr>
              <w:t>УВ</w:t>
            </w:r>
          </w:p>
        </w:tc>
        <w:tc>
          <w:tcPr>
            <w:tcW w:w="983" w:type="dxa"/>
          </w:tcPr>
          <w:p w:rsidR="00507B11" w:rsidRDefault="00B22E02">
            <w:pPr>
              <w:pStyle w:val="TableParagraph"/>
              <w:spacing w:line="273" w:lineRule="exact"/>
              <w:ind w:left="315"/>
              <w:rPr>
                <w:sz w:val="24"/>
              </w:rPr>
            </w:pPr>
            <w:r>
              <w:rPr>
                <w:sz w:val="24"/>
              </w:rPr>
              <w:t>УВ</w:t>
            </w:r>
          </w:p>
        </w:tc>
        <w:tc>
          <w:tcPr>
            <w:tcW w:w="938" w:type="dxa"/>
          </w:tcPr>
          <w:p w:rsidR="00507B11" w:rsidRDefault="00B22E02">
            <w:pPr>
              <w:pStyle w:val="TableParagraph"/>
              <w:spacing w:line="273" w:lineRule="exact"/>
              <w:ind w:left="293"/>
              <w:rPr>
                <w:sz w:val="24"/>
              </w:rPr>
            </w:pPr>
            <w:r>
              <w:rPr>
                <w:sz w:val="24"/>
              </w:rPr>
              <w:t>УВ</w:t>
            </w:r>
          </w:p>
        </w:tc>
        <w:tc>
          <w:tcPr>
            <w:tcW w:w="937" w:type="dxa"/>
          </w:tcPr>
          <w:p w:rsidR="00507B11" w:rsidRDefault="00B22E02">
            <w:pPr>
              <w:pStyle w:val="TableParagraph"/>
              <w:spacing w:line="273" w:lineRule="exact"/>
              <w:ind w:left="76" w:right="92"/>
              <w:jc w:val="center"/>
              <w:rPr>
                <w:sz w:val="24"/>
              </w:rPr>
            </w:pPr>
            <w:r>
              <w:rPr>
                <w:sz w:val="24"/>
              </w:rPr>
              <w:t>УВ</w:t>
            </w:r>
          </w:p>
        </w:tc>
        <w:tc>
          <w:tcPr>
            <w:tcW w:w="932" w:type="dxa"/>
          </w:tcPr>
          <w:p w:rsidR="00507B11" w:rsidRDefault="00B22E02">
            <w:pPr>
              <w:pStyle w:val="TableParagraph"/>
              <w:spacing w:line="273" w:lineRule="exact"/>
              <w:ind w:left="73" w:right="90"/>
              <w:jc w:val="center"/>
              <w:rPr>
                <w:sz w:val="24"/>
              </w:rPr>
            </w:pPr>
            <w:r>
              <w:rPr>
                <w:sz w:val="24"/>
              </w:rPr>
              <w:t>УВ</w:t>
            </w:r>
          </w:p>
        </w:tc>
      </w:tr>
    </w:tbl>
    <w:p w:rsidR="00507B11" w:rsidRDefault="00507B11">
      <w:pPr>
        <w:spacing w:line="273"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618"/>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подстанций, газопроводов, линий связи, телефонных станций, канализаций, стоянок, гаражей и ма- стерских для обслужива- ния уборочной и аварий- ной техники, сооружений, необходимых для сбора и</w:t>
            </w:r>
          </w:p>
          <w:p w:rsidR="00507B11" w:rsidRDefault="00B22E02">
            <w:pPr>
              <w:pStyle w:val="TableParagraph"/>
              <w:ind w:left="107"/>
              <w:jc w:val="both"/>
            </w:pPr>
            <w:r>
              <w:t>плавки снега)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1746"/>
        </w:trPr>
        <w:tc>
          <w:tcPr>
            <w:tcW w:w="2516" w:type="dxa"/>
          </w:tcPr>
          <w:p w:rsidR="00507B11" w:rsidRDefault="00B22E02">
            <w:pPr>
              <w:pStyle w:val="TableParagraph"/>
              <w:tabs>
                <w:tab w:val="left" w:pos="1170"/>
              </w:tabs>
              <w:spacing w:line="276" w:lineRule="auto"/>
              <w:ind w:left="107" w:right="95"/>
            </w:pPr>
            <w:r>
              <w:t>Административные здания</w:t>
            </w:r>
            <w:r>
              <w:tab/>
            </w:r>
            <w:r>
              <w:rPr>
                <w:spacing w:val="-3"/>
              </w:rPr>
              <w:t xml:space="preserve">организаций, </w:t>
            </w:r>
            <w:r>
              <w:t>обеспечивающих предоставление комму- нальных</w:t>
            </w:r>
            <w:r>
              <w:rPr>
                <w:spacing w:val="-1"/>
              </w:rPr>
              <w:t xml:space="preserve"> </w:t>
            </w:r>
            <w:r>
              <w:t>услуг</w:t>
            </w:r>
          </w:p>
        </w:tc>
        <w:tc>
          <w:tcPr>
            <w:tcW w:w="2766" w:type="dxa"/>
          </w:tcPr>
          <w:p w:rsidR="00507B11" w:rsidRDefault="00B22E02">
            <w:pPr>
              <w:pStyle w:val="TableParagraph"/>
              <w:spacing w:line="276" w:lineRule="auto"/>
              <w:ind w:left="107" w:right="97"/>
              <w:jc w:val="both"/>
            </w:pPr>
            <w:r>
              <w:t xml:space="preserve">Размещение зданий, пред- назначенных для приема физических и юридиче- ских лиц в связи с предо- ставлением им </w:t>
            </w:r>
            <w:r>
              <w:rPr>
                <w:spacing w:val="-4"/>
              </w:rPr>
              <w:t>комму-</w:t>
            </w:r>
          </w:p>
          <w:p w:rsidR="00507B11" w:rsidRDefault="00B22E02">
            <w:pPr>
              <w:pStyle w:val="TableParagraph"/>
              <w:spacing w:line="253" w:lineRule="exact"/>
              <w:ind w:left="107"/>
              <w:jc w:val="both"/>
            </w:pPr>
            <w:r>
              <w:t>нальных услуг</w:t>
            </w:r>
          </w:p>
        </w:tc>
        <w:tc>
          <w:tcPr>
            <w:tcW w:w="877" w:type="dxa"/>
          </w:tcPr>
          <w:p w:rsidR="00507B11" w:rsidRDefault="00B22E02">
            <w:pPr>
              <w:pStyle w:val="TableParagraph"/>
              <w:spacing w:line="273" w:lineRule="exact"/>
              <w:ind w:left="195"/>
              <w:rPr>
                <w:sz w:val="24"/>
              </w:rPr>
            </w:pPr>
            <w:r>
              <w:rPr>
                <w:sz w:val="24"/>
              </w:rPr>
              <w:t>3.1.2</w:t>
            </w:r>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105" w:right="105"/>
              <w:jc w:val="center"/>
              <w:rPr>
                <w:sz w:val="24"/>
              </w:rPr>
            </w:pPr>
            <w:r>
              <w:rPr>
                <w:sz w:val="24"/>
              </w:rPr>
              <w:t>ОВ</w:t>
            </w:r>
          </w:p>
        </w:tc>
        <w:tc>
          <w:tcPr>
            <w:tcW w:w="983" w:type="dxa"/>
          </w:tcPr>
          <w:p w:rsidR="00507B11" w:rsidRDefault="00B22E02">
            <w:pPr>
              <w:pStyle w:val="TableParagraph"/>
              <w:spacing w:line="273" w:lineRule="exact"/>
              <w:ind w:right="2"/>
              <w:jc w:val="center"/>
              <w:rPr>
                <w:sz w:val="24"/>
              </w:rPr>
            </w:pPr>
            <w:r>
              <w:rPr>
                <w:w w:val="99"/>
                <w:sz w:val="24"/>
              </w:rPr>
              <w:t>-</w:t>
            </w:r>
          </w:p>
        </w:tc>
        <w:tc>
          <w:tcPr>
            <w:tcW w:w="983" w:type="dxa"/>
          </w:tcPr>
          <w:p w:rsidR="00507B11" w:rsidRDefault="00B22E02">
            <w:pPr>
              <w:pStyle w:val="TableParagraph"/>
              <w:spacing w:line="273" w:lineRule="exact"/>
              <w:ind w:left="102" w:right="109"/>
              <w:jc w:val="center"/>
              <w:rPr>
                <w:sz w:val="24"/>
              </w:rPr>
            </w:pPr>
            <w:r>
              <w:rPr>
                <w:sz w:val="24"/>
              </w:rPr>
              <w:t>ОВ</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507B11">
        <w:trPr>
          <w:trHeight w:val="3492"/>
        </w:trPr>
        <w:tc>
          <w:tcPr>
            <w:tcW w:w="2516" w:type="dxa"/>
          </w:tcPr>
          <w:p w:rsidR="00507B11" w:rsidRDefault="00B22E02">
            <w:pPr>
              <w:pStyle w:val="TableParagraph"/>
              <w:spacing w:line="276" w:lineRule="auto"/>
              <w:ind w:left="107"/>
            </w:pPr>
            <w:r>
              <w:t>Дома социального об- служивания</w:t>
            </w:r>
          </w:p>
        </w:tc>
        <w:tc>
          <w:tcPr>
            <w:tcW w:w="2766" w:type="dxa"/>
          </w:tcPr>
          <w:p w:rsidR="00507B11" w:rsidRDefault="00B22E02">
            <w:pPr>
              <w:pStyle w:val="TableParagraph"/>
              <w:tabs>
                <w:tab w:val="left" w:pos="904"/>
                <w:tab w:val="left" w:pos="949"/>
                <w:tab w:val="left" w:pos="1918"/>
                <w:tab w:val="left" w:pos="2053"/>
              </w:tabs>
              <w:spacing w:line="276" w:lineRule="auto"/>
              <w:ind w:left="107" w:right="96"/>
            </w:pPr>
            <w:r>
              <w:t xml:space="preserve">Размещение зданий, пред- назначенных  </w:t>
            </w:r>
            <w:r>
              <w:rPr>
                <w:spacing w:val="32"/>
              </w:rPr>
              <w:t xml:space="preserve"> </w:t>
            </w:r>
            <w:r>
              <w:t>для</w:t>
            </w:r>
            <w:r>
              <w:tab/>
            </w:r>
            <w:r>
              <w:tab/>
            </w:r>
            <w:r>
              <w:rPr>
                <w:spacing w:val="-4"/>
              </w:rPr>
              <w:t xml:space="preserve">разме- </w:t>
            </w:r>
            <w:r>
              <w:t>щения домов престарелых, домов</w:t>
            </w:r>
            <w:r>
              <w:tab/>
              <w:t>ребенка,</w:t>
            </w:r>
            <w:r>
              <w:tab/>
            </w:r>
            <w:r>
              <w:rPr>
                <w:spacing w:val="-3"/>
              </w:rPr>
              <w:t xml:space="preserve">детских </w:t>
            </w:r>
            <w:r>
              <w:t>домов,</w:t>
            </w:r>
            <w:r>
              <w:tab/>
            </w:r>
            <w:r>
              <w:tab/>
              <w:t>пунктов</w:t>
            </w:r>
            <w:r>
              <w:tab/>
            </w:r>
            <w:r>
              <w:rPr>
                <w:spacing w:val="-3"/>
              </w:rPr>
              <w:t xml:space="preserve">ночлега </w:t>
            </w:r>
            <w:r>
              <w:t xml:space="preserve">для бездомных граждан; размещение объектов </w:t>
            </w:r>
            <w:r>
              <w:rPr>
                <w:spacing w:val="-5"/>
              </w:rPr>
              <w:t xml:space="preserve">ка- </w:t>
            </w:r>
            <w:r>
              <w:t xml:space="preserve">питального строительства для временного </w:t>
            </w:r>
            <w:r>
              <w:rPr>
                <w:spacing w:val="-3"/>
              </w:rPr>
              <w:t xml:space="preserve">размеще- </w:t>
            </w:r>
            <w:r>
              <w:t>ния вынужденных пересе- ленцев, лиц,</w:t>
            </w:r>
            <w:r>
              <w:rPr>
                <w:spacing w:val="26"/>
              </w:rPr>
              <w:t xml:space="preserve"> </w:t>
            </w:r>
            <w:r>
              <w:t>признанных</w:t>
            </w:r>
          </w:p>
          <w:p w:rsidR="00507B11" w:rsidRDefault="00B22E02">
            <w:pPr>
              <w:pStyle w:val="TableParagraph"/>
              <w:ind w:left="107"/>
            </w:pPr>
            <w:r>
              <w:t>беженцами</w:t>
            </w:r>
          </w:p>
        </w:tc>
        <w:tc>
          <w:tcPr>
            <w:tcW w:w="877" w:type="dxa"/>
          </w:tcPr>
          <w:p w:rsidR="00507B11" w:rsidRDefault="000748C2">
            <w:pPr>
              <w:pStyle w:val="TableParagraph"/>
              <w:spacing w:line="270" w:lineRule="exact"/>
              <w:ind w:left="195"/>
              <w:rPr>
                <w:sz w:val="24"/>
              </w:rPr>
            </w:pPr>
            <w:hyperlink r:id="rId139">
              <w:r w:rsidR="00B22E02">
                <w:rPr>
                  <w:sz w:val="24"/>
                </w:rPr>
                <w:t>3.2</w:t>
              </w:r>
            </w:hyperlink>
            <w:r w:rsidR="00B22E02">
              <w:rPr>
                <w:sz w:val="24"/>
              </w:rPr>
              <w:t>.1</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left="74" w:right="90"/>
              <w:jc w:val="center"/>
              <w:rPr>
                <w:sz w:val="24"/>
              </w:rPr>
            </w:pPr>
            <w:r>
              <w:rPr>
                <w:sz w:val="24"/>
              </w:rPr>
              <w:t>УВ/ВВ</w:t>
            </w:r>
          </w:p>
        </w:tc>
      </w:tr>
      <w:tr w:rsidR="00507B11">
        <w:trPr>
          <w:trHeight w:val="582"/>
        </w:trPr>
        <w:tc>
          <w:tcPr>
            <w:tcW w:w="2516" w:type="dxa"/>
          </w:tcPr>
          <w:p w:rsidR="00507B11" w:rsidRDefault="00B22E02">
            <w:pPr>
              <w:pStyle w:val="TableParagraph"/>
              <w:tabs>
                <w:tab w:val="left" w:pos="1312"/>
              </w:tabs>
              <w:spacing w:line="247" w:lineRule="exact"/>
              <w:ind w:left="107"/>
            </w:pPr>
            <w:r>
              <w:t>Оказание</w:t>
            </w:r>
            <w:r>
              <w:tab/>
              <w:t>социальной</w:t>
            </w:r>
          </w:p>
          <w:p w:rsidR="00507B11" w:rsidRDefault="00B22E02">
            <w:pPr>
              <w:pStyle w:val="TableParagraph"/>
              <w:spacing w:before="37"/>
              <w:ind w:left="107"/>
            </w:pPr>
            <w:r>
              <w:t>помощи населению</w:t>
            </w:r>
          </w:p>
        </w:tc>
        <w:tc>
          <w:tcPr>
            <w:tcW w:w="2766" w:type="dxa"/>
          </w:tcPr>
          <w:p w:rsidR="00507B11" w:rsidRDefault="00B22E02">
            <w:pPr>
              <w:pStyle w:val="TableParagraph"/>
              <w:spacing w:line="247" w:lineRule="exact"/>
              <w:ind w:left="107"/>
            </w:pPr>
            <w:r>
              <w:t>Размещение  зданий,</w:t>
            </w:r>
            <w:r>
              <w:rPr>
                <w:spacing w:val="15"/>
              </w:rPr>
              <w:t xml:space="preserve"> </w:t>
            </w:r>
            <w:r>
              <w:t>пред-</w:t>
            </w:r>
          </w:p>
          <w:p w:rsidR="00507B11" w:rsidRDefault="00B22E02">
            <w:pPr>
              <w:pStyle w:val="TableParagraph"/>
              <w:tabs>
                <w:tab w:val="left" w:pos="1539"/>
                <w:tab w:val="left" w:pos="2077"/>
              </w:tabs>
              <w:spacing w:before="37"/>
              <w:ind w:left="107"/>
            </w:pPr>
            <w:r>
              <w:t>назначенных</w:t>
            </w:r>
            <w:r>
              <w:tab/>
              <w:t>для</w:t>
            </w:r>
            <w:r>
              <w:tab/>
              <w:t>служб</w:t>
            </w:r>
          </w:p>
        </w:tc>
        <w:tc>
          <w:tcPr>
            <w:tcW w:w="877" w:type="dxa"/>
          </w:tcPr>
          <w:p w:rsidR="00507B11" w:rsidRDefault="000748C2">
            <w:pPr>
              <w:pStyle w:val="TableParagraph"/>
              <w:spacing w:line="270" w:lineRule="exact"/>
              <w:ind w:left="195"/>
              <w:rPr>
                <w:sz w:val="24"/>
              </w:rPr>
            </w:pPr>
            <w:hyperlink r:id="rId140">
              <w:r w:rsidR="00B22E02">
                <w:rPr>
                  <w:sz w:val="24"/>
                </w:rPr>
                <w:t>3.2</w:t>
              </w:r>
            </w:hyperlink>
            <w:r w:rsidR="00B22E02">
              <w:rPr>
                <w:sz w:val="24"/>
              </w:rPr>
              <w:t>.2</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ОВ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left="74" w:right="90"/>
              <w:jc w:val="center"/>
              <w:rPr>
                <w:sz w:val="24"/>
              </w:rPr>
            </w:pPr>
            <w:r>
              <w:rPr>
                <w:sz w:val="24"/>
              </w:rPr>
              <w:t>УВ/ВВ</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820"/>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психологической и бес- платной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rsidR="00507B11" w:rsidRDefault="00B22E02">
            <w:pPr>
              <w:pStyle w:val="TableParagraph"/>
              <w:spacing w:line="276" w:lineRule="auto"/>
              <w:ind w:left="107" w:right="97"/>
              <w:jc w:val="both"/>
            </w:pPr>
            <w:r>
              <w:t xml:space="preserve">некоммерческих фондов, благотворительных </w:t>
            </w:r>
            <w:r>
              <w:rPr>
                <w:spacing w:val="-4"/>
              </w:rPr>
              <w:t xml:space="preserve">орга- </w:t>
            </w:r>
            <w:r>
              <w:t>низаций, клубов по</w:t>
            </w:r>
            <w:r>
              <w:rPr>
                <w:spacing w:val="54"/>
              </w:rPr>
              <w:t xml:space="preserve"> </w:t>
            </w:r>
            <w:r>
              <w:t>инте-</w:t>
            </w:r>
          </w:p>
          <w:p w:rsidR="00507B11" w:rsidRDefault="00B22E02">
            <w:pPr>
              <w:pStyle w:val="TableParagraph"/>
              <w:ind w:left="107"/>
            </w:pPr>
            <w:r>
              <w:t>ресам</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037"/>
        </w:trPr>
        <w:tc>
          <w:tcPr>
            <w:tcW w:w="2516" w:type="dxa"/>
          </w:tcPr>
          <w:p w:rsidR="00507B11" w:rsidRDefault="00B22E02">
            <w:pPr>
              <w:pStyle w:val="TableParagraph"/>
              <w:spacing w:line="247" w:lineRule="exact"/>
              <w:ind w:left="107"/>
            </w:pPr>
            <w:r>
              <w:t>Оказание услуг связи</w:t>
            </w:r>
          </w:p>
        </w:tc>
        <w:tc>
          <w:tcPr>
            <w:tcW w:w="2766" w:type="dxa"/>
          </w:tcPr>
          <w:p w:rsidR="00507B11" w:rsidRDefault="00B22E02">
            <w:pPr>
              <w:pStyle w:val="TableParagraph"/>
              <w:spacing w:line="276" w:lineRule="auto"/>
              <w:ind w:left="107" w:right="94"/>
              <w:jc w:val="both"/>
            </w:pPr>
            <w:r>
              <w:t>Размещение зданий, пред- назначенных для разме- щения пунктов оказания услуг почтовой, телеграф- ной, междугородней и международной телефон-</w:t>
            </w:r>
          </w:p>
          <w:p w:rsidR="00507B11" w:rsidRDefault="00B22E02">
            <w:pPr>
              <w:pStyle w:val="TableParagraph"/>
              <w:ind w:left="107"/>
              <w:jc w:val="both"/>
            </w:pPr>
            <w:r>
              <w:t>ной связи</w:t>
            </w:r>
          </w:p>
        </w:tc>
        <w:tc>
          <w:tcPr>
            <w:tcW w:w="877" w:type="dxa"/>
          </w:tcPr>
          <w:p w:rsidR="00507B11" w:rsidRDefault="000748C2">
            <w:pPr>
              <w:pStyle w:val="TableParagraph"/>
              <w:spacing w:line="270" w:lineRule="exact"/>
              <w:ind w:left="195"/>
              <w:rPr>
                <w:sz w:val="24"/>
              </w:rPr>
            </w:pPr>
            <w:hyperlink r:id="rId141">
              <w:r w:rsidR="00B22E02">
                <w:rPr>
                  <w:sz w:val="24"/>
                </w:rPr>
                <w:t>3.2</w:t>
              </w:r>
            </w:hyperlink>
            <w:r w:rsidR="00B22E02">
              <w:rPr>
                <w:sz w:val="24"/>
              </w:rPr>
              <w:t>.3</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580"/>
        </w:trPr>
        <w:tc>
          <w:tcPr>
            <w:tcW w:w="2516" w:type="dxa"/>
          </w:tcPr>
          <w:p w:rsidR="00507B11" w:rsidRDefault="00B22E02">
            <w:pPr>
              <w:pStyle w:val="TableParagraph"/>
              <w:spacing w:line="247" w:lineRule="exact"/>
              <w:ind w:left="107"/>
            </w:pPr>
            <w:r>
              <w:t>Общежития</w:t>
            </w:r>
          </w:p>
        </w:tc>
        <w:tc>
          <w:tcPr>
            <w:tcW w:w="2766" w:type="dxa"/>
          </w:tcPr>
          <w:p w:rsidR="00507B11" w:rsidRDefault="00B22E02">
            <w:pPr>
              <w:pStyle w:val="TableParagraph"/>
              <w:spacing w:line="247" w:lineRule="exact"/>
              <w:ind w:left="107"/>
            </w:pPr>
            <w:r>
              <w:t>Размещение  зданий,</w:t>
            </w:r>
            <w:r>
              <w:rPr>
                <w:spacing w:val="17"/>
              </w:rPr>
              <w:t xml:space="preserve"> </w:t>
            </w:r>
            <w:r>
              <w:t>пред-</w:t>
            </w:r>
          </w:p>
          <w:p w:rsidR="00507B11" w:rsidRDefault="00B22E02">
            <w:pPr>
              <w:pStyle w:val="TableParagraph"/>
              <w:tabs>
                <w:tab w:val="left" w:pos="2053"/>
              </w:tabs>
              <w:spacing w:before="37"/>
              <w:ind w:left="107"/>
            </w:pPr>
            <w:r>
              <w:t xml:space="preserve">назначенных  </w:t>
            </w:r>
            <w:r>
              <w:rPr>
                <w:spacing w:val="33"/>
              </w:rPr>
              <w:t xml:space="preserve"> </w:t>
            </w:r>
            <w:r>
              <w:t>для</w:t>
            </w:r>
            <w:r>
              <w:tab/>
              <w:t>разме-</w:t>
            </w:r>
          </w:p>
        </w:tc>
        <w:tc>
          <w:tcPr>
            <w:tcW w:w="877" w:type="dxa"/>
          </w:tcPr>
          <w:p w:rsidR="00507B11" w:rsidRDefault="000748C2">
            <w:pPr>
              <w:pStyle w:val="TableParagraph"/>
              <w:spacing w:line="270" w:lineRule="exact"/>
              <w:ind w:left="195"/>
              <w:rPr>
                <w:sz w:val="24"/>
              </w:rPr>
            </w:pPr>
            <w:hyperlink r:id="rId142">
              <w:r w:rsidR="00B22E02">
                <w:rPr>
                  <w:sz w:val="24"/>
                </w:rPr>
                <w:t>3.2</w:t>
              </w:r>
            </w:hyperlink>
            <w:r w:rsidR="00B22E02">
              <w:rPr>
                <w:sz w:val="24"/>
              </w:rPr>
              <w:t>.4</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318"/>
              <w:rPr>
                <w:sz w:val="24"/>
              </w:rPr>
            </w:pPr>
            <w:r>
              <w:rPr>
                <w:sz w:val="24"/>
              </w:rPr>
              <w:t>УВ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911"/>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щения общежитий, пред- назначенных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rsidR="00507B11" w:rsidRDefault="000748C2">
            <w:pPr>
              <w:pStyle w:val="TableParagraph"/>
              <w:ind w:left="107"/>
              <w:jc w:val="both"/>
            </w:pPr>
            <w:hyperlink r:id="rId143">
              <w:r w:rsidR="00B22E02">
                <w:t>кодом 4.7</w:t>
              </w:r>
            </w:hyperlink>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89"/>
        </w:trPr>
        <w:tc>
          <w:tcPr>
            <w:tcW w:w="2516" w:type="dxa"/>
          </w:tcPr>
          <w:p w:rsidR="00507B11" w:rsidRDefault="00B22E02">
            <w:pPr>
              <w:pStyle w:val="TableParagraph"/>
              <w:tabs>
                <w:tab w:val="left" w:pos="1221"/>
              </w:tabs>
              <w:spacing w:line="276" w:lineRule="auto"/>
              <w:ind w:left="107" w:right="99"/>
              <w:rPr>
                <w:sz w:val="24"/>
              </w:rPr>
            </w:pPr>
            <w:r>
              <w:rPr>
                <w:sz w:val="24"/>
              </w:rPr>
              <w:t>Бытовое</w:t>
            </w:r>
            <w:r>
              <w:rPr>
                <w:sz w:val="24"/>
              </w:rPr>
              <w:tab/>
            </w:r>
            <w:r>
              <w:rPr>
                <w:spacing w:val="-3"/>
                <w:sz w:val="24"/>
              </w:rPr>
              <w:t xml:space="preserve">обслужива- </w:t>
            </w:r>
            <w:r>
              <w:rPr>
                <w:sz w:val="24"/>
              </w:rPr>
              <w:t>ние</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rsidR="00507B11" w:rsidRDefault="00B22E02">
            <w:pPr>
              <w:pStyle w:val="TableParagraph"/>
              <w:spacing w:line="275" w:lineRule="exact"/>
              <w:ind w:left="107"/>
              <w:jc w:val="both"/>
              <w:rPr>
                <w:sz w:val="24"/>
              </w:rPr>
            </w:pPr>
            <w:r>
              <w:rPr>
                <w:sz w:val="24"/>
              </w:rPr>
              <w:t>ронные бюро)</w:t>
            </w:r>
          </w:p>
        </w:tc>
        <w:tc>
          <w:tcPr>
            <w:tcW w:w="877" w:type="dxa"/>
          </w:tcPr>
          <w:p w:rsidR="00507B11" w:rsidRDefault="000748C2">
            <w:pPr>
              <w:pStyle w:val="TableParagraph"/>
              <w:spacing w:line="270" w:lineRule="exact"/>
              <w:ind w:left="86" w:right="80"/>
              <w:jc w:val="center"/>
              <w:rPr>
                <w:sz w:val="24"/>
              </w:rPr>
            </w:pPr>
            <w:hyperlink r:id="rId144">
              <w:r w:rsidR="00B22E02">
                <w:rPr>
                  <w:sz w:val="24"/>
                </w:rPr>
                <w:t>3.3</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317"/>
              <w:rPr>
                <w:sz w:val="24"/>
              </w:rPr>
            </w:pPr>
            <w:r>
              <w:rPr>
                <w:sz w:val="24"/>
              </w:rPr>
              <w:t>УВ</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left="293"/>
              <w:rPr>
                <w:sz w:val="24"/>
              </w:rPr>
            </w:pPr>
            <w:r>
              <w:rPr>
                <w:sz w:val="24"/>
              </w:rPr>
              <w:t>УВ</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2222"/>
        </w:trPr>
        <w:tc>
          <w:tcPr>
            <w:tcW w:w="2516" w:type="dxa"/>
          </w:tcPr>
          <w:p w:rsidR="00507B11" w:rsidRDefault="00B22E02">
            <w:pPr>
              <w:pStyle w:val="TableParagraph"/>
              <w:spacing w:line="276" w:lineRule="auto"/>
              <w:ind w:left="107"/>
              <w:rPr>
                <w:sz w:val="24"/>
              </w:rPr>
            </w:pPr>
            <w:r>
              <w:rPr>
                <w:sz w:val="24"/>
              </w:rPr>
              <w:t>Амбулаторно- поликлиническое об- служивание</w:t>
            </w:r>
          </w:p>
        </w:tc>
        <w:tc>
          <w:tcPr>
            <w:tcW w:w="2766" w:type="dxa"/>
          </w:tcPr>
          <w:p w:rsidR="00507B11" w:rsidRDefault="00B22E02">
            <w:pPr>
              <w:pStyle w:val="TableParagraph"/>
              <w:spacing w:line="276" w:lineRule="auto"/>
              <w:ind w:left="107" w:right="96"/>
              <w:jc w:val="both"/>
              <w:rPr>
                <w:sz w:val="24"/>
              </w:rPr>
            </w:pPr>
            <w:r>
              <w:rPr>
                <w:sz w:val="24"/>
              </w:rPr>
              <w:t xml:space="preserve">Размещение объектов капитального строи- тельства, предназначен- ных для оказания граж- данам амбулаторно- поликлинической </w:t>
            </w:r>
            <w:r>
              <w:rPr>
                <w:spacing w:val="14"/>
                <w:sz w:val="24"/>
              </w:rPr>
              <w:t xml:space="preserve"> </w:t>
            </w:r>
            <w:r>
              <w:rPr>
                <w:sz w:val="24"/>
              </w:rPr>
              <w:t>меди-</w:t>
            </w:r>
          </w:p>
          <w:p w:rsidR="00507B11" w:rsidRDefault="00B22E02">
            <w:pPr>
              <w:pStyle w:val="TableParagraph"/>
              <w:spacing w:line="275" w:lineRule="exact"/>
              <w:ind w:left="107"/>
              <w:jc w:val="both"/>
              <w:rPr>
                <w:sz w:val="24"/>
              </w:rPr>
            </w:pPr>
            <w:r>
              <w:rPr>
                <w:sz w:val="24"/>
              </w:rPr>
              <w:t>цинской  помощи</w:t>
            </w:r>
            <w:r>
              <w:rPr>
                <w:spacing w:val="10"/>
                <w:sz w:val="24"/>
              </w:rPr>
              <w:t xml:space="preserve"> </w:t>
            </w:r>
            <w:r>
              <w:rPr>
                <w:sz w:val="24"/>
              </w:rPr>
              <w:t>(поли-</w:t>
            </w:r>
          </w:p>
        </w:tc>
        <w:tc>
          <w:tcPr>
            <w:tcW w:w="877" w:type="dxa"/>
          </w:tcPr>
          <w:p w:rsidR="00507B11" w:rsidRDefault="000748C2">
            <w:pPr>
              <w:pStyle w:val="TableParagraph"/>
              <w:spacing w:line="273" w:lineRule="exact"/>
              <w:ind w:left="84" w:right="80"/>
              <w:jc w:val="center"/>
              <w:rPr>
                <w:sz w:val="24"/>
              </w:rPr>
            </w:pPr>
            <w:hyperlink r:id="rId145">
              <w:r w:rsidR="00B22E02">
                <w:rPr>
                  <w:sz w:val="24"/>
                </w:rPr>
                <w:t>3.4.1</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318"/>
              <w:rPr>
                <w:sz w:val="24"/>
              </w:rPr>
            </w:pPr>
            <w:r>
              <w:rPr>
                <w:sz w:val="24"/>
              </w:rPr>
              <w:t>ОВ</w:t>
            </w:r>
          </w:p>
        </w:tc>
        <w:tc>
          <w:tcPr>
            <w:tcW w:w="983" w:type="dxa"/>
          </w:tcPr>
          <w:p w:rsidR="00507B11" w:rsidRDefault="00B22E02">
            <w:pPr>
              <w:pStyle w:val="TableParagraph"/>
              <w:spacing w:line="273" w:lineRule="exact"/>
              <w:ind w:left="317"/>
              <w:rPr>
                <w:sz w:val="24"/>
              </w:rPr>
            </w:pPr>
            <w:r>
              <w:rPr>
                <w:sz w:val="24"/>
              </w:rPr>
              <w:t>ОВ</w:t>
            </w:r>
          </w:p>
        </w:tc>
        <w:tc>
          <w:tcPr>
            <w:tcW w:w="983" w:type="dxa"/>
          </w:tcPr>
          <w:p w:rsidR="00507B11" w:rsidRDefault="00B22E02">
            <w:pPr>
              <w:pStyle w:val="TableParagraph"/>
              <w:spacing w:line="273" w:lineRule="exact"/>
              <w:ind w:left="315"/>
              <w:rPr>
                <w:sz w:val="24"/>
              </w:rPr>
            </w:pPr>
            <w:r>
              <w:rPr>
                <w:sz w:val="24"/>
              </w:rPr>
              <w:t>ОВ</w:t>
            </w:r>
          </w:p>
        </w:tc>
        <w:tc>
          <w:tcPr>
            <w:tcW w:w="938" w:type="dxa"/>
          </w:tcPr>
          <w:p w:rsidR="00507B11" w:rsidRDefault="00B22E02">
            <w:pPr>
              <w:pStyle w:val="TableParagraph"/>
              <w:spacing w:line="273" w:lineRule="exact"/>
              <w:ind w:left="293"/>
              <w:rPr>
                <w:sz w:val="24"/>
              </w:rPr>
            </w:pPr>
            <w:r>
              <w:rPr>
                <w:sz w:val="24"/>
              </w:rPr>
              <w:t>УВ</w:t>
            </w:r>
          </w:p>
        </w:tc>
        <w:tc>
          <w:tcPr>
            <w:tcW w:w="937" w:type="dxa"/>
          </w:tcPr>
          <w:p w:rsidR="00507B11" w:rsidRDefault="00B22E02">
            <w:pPr>
              <w:pStyle w:val="TableParagraph"/>
              <w:spacing w:line="273" w:lineRule="exact"/>
              <w:ind w:left="76" w:right="92"/>
              <w:jc w:val="center"/>
              <w:rPr>
                <w:sz w:val="24"/>
              </w:rPr>
            </w:pPr>
            <w:r>
              <w:rPr>
                <w:sz w:val="24"/>
              </w:rPr>
              <w:t>УВ</w:t>
            </w:r>
          </w:p>
        </w:tc>
        <w:tc>
          <w:tcPr>
            <w:tcW w:w="932" w:type="dxa"/>
          </w:tcPr>
          <w:p w:rsidR="00507B11" w:rsidRDefault="00B22E02">
            <w:pPr>
              <w:pStyle w:val="TableParagraph"/>
              <w:spacing w:line="273" w:lineRule="exact"/>
              <w:ind w:right="14"/>
              <w:jc w:val="center"/>
              <w:rPr>
                <w:sz w:val="24"/>
              </w:rPr>
            </w:pPr>
            <w:r>
              <w:rPr>
                <w:w w:val="99"/>
                <w:sz w:val="24"/>
              </w:rPr>
              <w:t>-</w:t>
            </w:r>
          </w:p>
        </w:tc>
      </w:tr>
    </w:tbl>
    <w:p w:rsidR="00507B11" w:rsidRDefault="00507B11">
      <w:pPr>
        <w:spacing w:line="273" w:lineRule="exact"/>
        <w:jc w:val="center"/>
        <w:rPr>
          <w:sz w:val="24"/>
        </w:rPr>
        <w:sectPr w:rsidR="00507B11">
          <w:headerReference w:type="default" r:id="rId146"/>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539"/>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8"/>
              <w:jc w:val="both"/>
              <w:rPr>
                <w:sz w:val="24"/>
              </w:rPr>
            </w:pPr>
            <w:r>
              <w:rPr>
                <w:sz w:val="24"/>
              </w:rPr>
              <w:t>клиники, фельдшерские пункты, пункты здраво- охранения, центры ма- тери и ребенка, диагно- стические центры, мо- лочные кухни, станции донорства крови, кли-</w:t>
            </w:r>
          </w:p>
          <w:p w:rsidR="00507B11" w:rsidRDefault="00B22E02">
            <w:pPr>
              <w:pStyle w:val="TableParagraph"/>
              <w:ind w:left="107"/>
              <w:jc w:val="both"/>
              <w:rPr>
                <w:sz w:val="24"/>
              </w:rPr>
            </w:pPr>
            <w:r>
              <w:rPr>
                <w:sz w:val="24"/>
              </w:rPr>
              <w:t>нические лаборатории)</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4655"/>
        </w:trPr>
        <w:tc>
          <w:tcPr>
            <w:tcW w:w="2516" w:type="dxa"/>
          </w:tcPr>
          <w:p w:rsidR="00507B11" w:rsidRDefault="00B22E02">
            <w:pPr>
              <w:pStyle w:val="TableParagraph"/>
              <w:spacing w:line="276" w:lineRule="auto"/>
              <w:ind w:left="107" w:right="97"/>
              <w:jc w:val="both"/>
              <w:rPr>
                <w:sz w:val="24"/>
              </w:rPr>
            </w:pPr>
            <w:r>
              <w:rPr>
                <w:sz w:val="24"/>
              </w:rPr>
              <w:t>Стационарное меди- цинское обслужива- ние</w:t>
            </w:r>
          </w:p>
        </w:tc>
        <w:tc>
          <w:tcPr>
            <w:tcW w:w="2766" w:type="dxa"/>
          </w:tcPr>
          <w:p w:rsidR="00507B11" w:rsidRDefault="00B22E02">
            <w:pPr>
              <w:pStyle w:val="TableParagraph"/>
              <w:tabs>
                <w:tab w:val="left" w:pos="680"/>
                <w:tab w:val="left" w:pos="865"/>
                <w:tab w:val="left" w:pos="1026"/>
                <w:tab w:val="left" w:pos="2117"/>
                <w:tab w:val="left" w:pos="2365"/>
              </w:tabs>
              <w:spacing w:line="276" w:lineRule="auto"/>
              <w:ind w:left="107" w:right="94"/>
            </w:pPr>
            <w:r>
              <w:t>Размещение объектов ка- питального строительства, предназначенных для ока- зания</w:t>
            </w:r>
            <w:r>
              <w:tab/>
            </w:r>
            <w:r>
              <w:tab/>
              <w:t>гражданам</w:t>
            </w:r>
            <w:r>
              <w:tab/>
            </w:r>
            <w:r>
              <w:rPr>
                <w:spacing w:val="-4"/>
              </w:rPr>
              <w:t xml:space="preserve">меди- </w:t>
            </w:r>
            <w:r>
              <w:t>цинской помощи в стаци- онарах</w:t>
            </w:r>
            <w:r>
              <w:tab/>
            </w:r>
            <w:r>
              <w:tab/>
              <w:t>(больницы,</w:t>
            </w:r>
            <w:r>
              <w:tab/>
            </w:r>
            <w:r>
              <w:tab/>
            </w:r>
            <w:r>
              <w:rPr>
                <w:spacing w:val="-6"/>
              </w:rPr>
              <w:t xml:space="preserve">ро- </w:t>
            </w:r>
            <w:r>
              <w:t xml:space="preserve">дильные дома, </w:t>
            </w:r>
            <w:r>
              <w:rPr>
                <w:spacing w:val="-3"/>
              </w:rPr>
              <w:t xml:space="preserve">диспансе- </w:t>
            </w:r>
            <w:r>
              <w:t>ры,</w:t>
            </w:r>
            <w:r>
              <w:tab/>
            </w:r>
            <w:r>
              <w:rPr>
                <w:spacing w:val="-1"/>
              </w:rPr>
              <w:t xml:space="preserve">научно-медицинские </w:t>
            </w:r>
            <w:r>
              <w:t>учреждения и прочие объ- екты,</w:t>
            </w:r>
            <w:r>
              <w:tab/>
            </w:r>
            <w:r>
              <w:tab/>
            </w:r>
            <w:r>
              <w:tab/>
            </w:r>
            <w:r>
              <w:rPr>
                <w:spacing w:val="-1"/>
              </w:rPr>
              <w:t xml:space="preserve">обеспечивающие </w:t>
            </w:r>
            <w:r>
              <w:t xml:space="preserve">оказание услуги по лече- нию в стационаре); размещение станций </w:t>
            </w:r>
            <w:r>
              <w:rPr>
                <w:spacing w:val="-4"/>
              </w:rPr>
              <w:t xml:space="preserve">ско- </w:t>
            </w:r>
            <w:r>
              <w:t>рой помощи;</w:t>
            </w:r>
          </w:p>
          <w:p w:rsidR="00507B11" w:rsidRDefault="00B22E02">
            <w:pPr>
              <w:pStyle w:val="TableParagraph"/>
              <w:ind w:left="107"/>
            </w:pPr>
            <w:r>
              <w:t>размещение площадок са-</w:t>
            </w:r>
          </w:p>
          <w:p w:rsidR="00507B11" w:rsidRDefault="00B22E02">
            <w:pPr>
              <w:pStyle w:val="TableParagraph"/>
              <w:spacing w:before="33"/>
              <w:ind w:left="107"/>
            </w:pPr>
            <w:r>
              <w:t>нитарной авиации</w:t>
            </w:r>
          </w:p>
        </w:tc>
        <w:tc>
          <w:tcPr>
            <w:tcW w:w="877" w:type="dxa"/>
          </w:tcPr>
          <w:p w:rsidR="00507B11" w:rsidRDefault="000748C2">
            <w:pPr>
              <w:pStyle w:val="TableParagraph"/>
              <w:spacing w:line="273" w:lineRule="exact"/>
              <w:ind w:left="195"/>
              <w:rPr>
                <w:sz w:val="24"/>
              </w:rPr>
            </w:pPr>
            <w:hyperlink r:id="rId147">
              <w:r w:rsidR="00B22E02">
                <w:rPr>
                  <w:sz w:val="24"/>
                </w:rPr>
                <w:t>3.4.2</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105" w:right="105"/>
              <w:jc w:val="center"/>
              <w:rPr>
                <w:sz w:val="24"/>
              </w:rPr>
            </w:pPr>
            <w:r>
              <w:rPr>
                <w:sz w:val="24"/>
              </w:rPr>
              <w:t>ОВ</w:t>
            </w:r>
          </w:p>
        </w:tc>
        <w:tc>
          <w:tcPr>
            <w:tcW w:w="983" w:type="dxa"/>
          </w:tcPr>
          <w:p w:rsidR="00507B11" w:rsidRDefault="00B22E02">
            <w:pPr>
              <w:pStyle w:val="TableParagraph"/>
              <w:spacing w:line="273" w:lineRule="exact"/>
              <w:ind w:left="317"/>
              <w:rPr>
                <w:sz w:val="24"/>
              </w:rPr>
            </w:pPr>
            <w:r>
              <w:rPr>
                <w:sz w:val="24"/>
              </w:rPr>
              <w:t>ОВ</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507B11">
        <w:trPr>
          <w:trHeight w:val="1454"/>
        </w:trPr>
        <w:tc>
          <w:tcPr>
            <w:tcW w:w="2516" w:type="dxa"/>
          </w:tcPr>
          <w:p w:rsidR="00507B11" w:rsidRDefault="00B22E02">
            <w:pPr>
              <w:pStyle w:val="TableParagraph"/>
              <w:spacing w:line="276" w:lineRule="auto"/>
              <w:ind w:left="107"/>
            </w:pPr>
            <w:r>
              <w:t>Медицинские организа- ции особого назначения</w:t>
            </w:r>
          </w:p>
        </w:tc>
        <w:tc>
          <w:tcPr>
            <w:tcW w:w="2766" w:type="dxa"/>
          </w:tcPr>
          <w:p w:rsidR="00507B11" w:rsidRDefault="00B22E02">
            <w:pPr>
              <w:pStyle w:val="TableParagraph"/>
              <w:spacing w:line="276" w:lineRule="auto"/>
              <w:ind w:left="107" w:right="94"/>
              <w:jc w:val="both"/>
            </w:pPr>
            <w:r>
              <w:t xml:space="preserve">Размещение объектов ка- питального строительства для размещения </w:t>
            </w:r>
            <w:r>
              <w:rPr>
                <w:spacing w:val="-3"/>
              </w:rPr>
              <w:t xml:space="preserve">медицин- </w:t>
            </w:r>
            <w:r>
              <w:t xml:space="preserve">ских     организаций,  </w:t>
            </w:r>
            <w:r>
              <w:rPr>
                <w:spacing w:val="43"/>
              </w:rPr>
              <w:t xml:space="preserve"> </w:t>
            </w:r>
            <w:r>
              <w:t>осу-</w:t>
            </w:r>
          </w:p>
          <w:p w:rsidR="00507B11" w:rsidRDefault="00B22E02">
            <w:pPr>
              <w:pStyle w:val="TableParagraph"/>
              <w:ind w:left="107"/>
              <w:jc w:val="both"/>
            </w:pPr>
            <w:r>
              <w:t xml:space="preserve">ществляющих </w:t>
            </w:r>
            <w:r>
              <w:rPr>
                <w:spacing w:val="11"/>
              </w:rPr>
              <w:t xml:space="preserve"> </w:t>
            </w:r>
            <w:r>
              <w:t>проведение</w:t>
            </w:r>
          </w:p>
        </w:tc>
        <w:tc>
          <w:tcPr>
            <w:tcW w:w="877" w:type="dxa"/>
          </w:tcPr>
          <w:p w:rsidR="00507B11" w:rsidRDefault="00B22E02">
            <w:pPr>
              <w:pStyle w:val="TableParagraph"/>
              <w:spacing w:line="270" w:lineRule="exact"/>
              <w:ind w:left="195"/>
              <w:rPr>
                <w:sz w:val="24"/>
              </w:rPr>
            </w:pPr>
            <w:r>
              <w:rPr>
                <w:sz w:val="24"/>
              </w:rPr>
              <w:t>3.4.3</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left="317"/>
              <w:rPr>
                <w:sz w:val="24"/>
              </w:rPr>
            </w:pPr>
            <w:r>
              <w:rPr>
                <w:sz w:val="24"/>
              </w:rPr>
              <w:t>ОВ</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headerReference w:type="default" r:id="rId148"/>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873"/>
        </w:trPr>
        <w:tc>
          <w:tcPr>
            <w:tcW w:w="2516" w:type="dxa"/>
          </w:tcPr>
          <w:p w:rsidR="00507B11" w:rsidRDefault="00507B11">
            <w:pPr>
              <w:pStyle w:val="TableParagraph"/>
            </w:pPr>
          </w:p>
        </w:tc>
        <w:tc>
          <w:tcPr>
            <w:tcW w:w="2766" w:type="dxa"/>
          </w:tcPr>
          <w:p w:rsidR="00507B11" w:rsidRDefault="00B22E02">
            <w:pPr>
              <w:pStyle w:val="TableParagraph"/>
              <w:tabs>
                <w:tab w:val="left" w:pos="2538"/>
              </w:tabs>
              <w:spacing w:line="247" w:lineRule="exact"/>
              <w:ind w:left="107"/>
            </w:pPr>
            <w:r>
              <w:t>судебно-медицинской</w:t>
            </w:r>
            <w:r>
              <w:tab/>
              <w:t>и</w:t>
            </w:r>
          </w:p>
          <w:p w:rsidR="00507B11" w:rsidRDefault="00B22E02">
            <w:pPr>
              <w:pStyle w:val="TableParagraph"/>
              <w:spacing w:before="2" w:line="290" w:lineRule="atLeast"/>
              <w:ind w:left="107" w:right="297"/>
            </w:pPr>
            <w:r>
              <w:t>патолого-анатомической экспертизы (морги)</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5820"/>
        </w:trPr>
        <w:tc>
          <w:tcPr>
            <w:tcW w:w="2516" w:type="dxa"/>
          </w:tcPr>
          <w:p w:rsidR="00507B11" w:rsidRDefault="00B22E02">
            <w:pPr>
              <w:pStyle w:val="TableParagraph"/>
              <w:spacing w:line="276" w:lineRule="auto"/>
              <w:ind w:left="107" w:right="97"/>
              <w:jc w:val="both"/>
              <w:rPr>
                <w:sz w:val="24"/>
              </w:rPr>
            </w:pPr>
            <w:r>
              <w:rPr>
                <w:sz w:val="24"/>
              </w:rPr>
              <w:t>Дошкольное, началь- ное и среднее общее образование</w:t>
            </w:r>
          </w:p>
        </w:tc>
        <w:tc>
          <w:tcPr>
            <w:tcW w:w="2766" w:type="dxa"/>
          </w:tcPr>
          <w:p w:rsidR="00507B11" w:rsidRDefault="00B22E02">
            <w:pPr>
              <w:pStyle w:val="TableParagraph"/>
              <w:spacing w:line="276" w:lineRule="auto"/>
              <w:ind w:left="107" w:right="95"/>
              <w:jc w:val="both"/>
            </w:pPr>
            <w:r>
              <w:t>Размещение объектов ка- питального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rsidR="00507B11" w:rsidRDefault="00B22E02">
            <w:pPr>
              <w:pStyle w:val="TableParagraph"/>
              <w:ind w:left="107"/>
              <w:jc w:val="both"/>
            </w:pPr>
            <w:r>
              <w:t>культурой и спортом</w:t>
            </w:r>
          </w:p>
        </w:tc>
        <w:tc>
          <w:tcPr>
            <w:tcW w:w="877" w:type="dxa"/>
          </w:tcPr>
          <w:p w:rsidR="00507B11" w:rsidRDefault="000748C2">
            <w:pPr>
              <w:pStyle w:val="TableParagraph"/>
              <w:spacing w:line="270" w:lineRule="exact"/>
              <w:ind w:left="195"/>
              <w:rPr>
                <w:sz w:val="24"/>
              </w:rPr>
            </w:pPr>
            <w:hyperlink r:id="rId149">
              <w:r w:rsidR="00B22E02">
                <w:rPr>
                  <w:sz w:val="24"/>
                </w:rPr>
                <w:t>3.5.1</w:t>
              </w:r>
            </w:hyperlink>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left="290"/>
              <w:rPr>
                <w:sz w:val="24"/>
              </w:rPr>
            </w:pPr>
            <w:r>
              <w:rPr>
                <w:sz w:val="24"/>
              </w:rPr>
              <w:t>ОВ</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1744"/>
        </w:trPr>
        <w:tc>
          <w:tcPr>
            <w:tcW w:w="2516" w:type="dxa"/>
          </w:tcPr>
          <w:p w:rsidR="00507B11" w:rsidRDefault="00B22E02">
            <w:pPr>
              <w:pStyle w:val="TableParagraph"/>
              <w:tabs>
                <w:tab w:val="left" w:pos="1227"/>
                <w:tab w:val="left" w:pos="1628"/>
              </w:tabs>
              <w:spacing w:line="276" w:lineRule="auto"/>
              <w:ind w:left="107" w:right="99"/>
              <w:rPr>
                <w:sz w:val="24"/>
              </w:rPr>
            </w:pPr>
            <w:r>
              <w:rPr>
                <w:sz w:val="24"/>
              </w:rPr>
              <w:t>Среднее</w:t>
            </w:r>
            <w:r>
              <w:rPr>
                <w:sz w:val="24"/>
              </w:rPr>
              <w:tab/>
              <w:t>и</w:t>
            </w:r>
            <w:r>
              <w:rPr>
                <w:sz w:val="24"/>
              </w:rPr>
              <w:tab/>
            </w:r>
            <w:r>
              <w:rPr>
                <w:spacing w:val="-4"/>
                <w:sz w:val="24"/>
              </w:rPr>
              <w:t xml:space="preserve">высшее </w:t>
            </w:r>
            <w:r>
              <w:rPr>
                <w:sz w:val="24"/>
              </w:rPr>
              <w:t>профессиональное образование</w:t>
            </w:r>
          </w:p>
        </w:tc>
        <w:tc>
          <w:tcPr>
            <w:tcW w:w="2766" w:type="dxa"/>
          </w:tcPr>
          <w:p w:rsidR="00507B11" w:rsidRDefault="00B22E02">
            <w:pPr>
              <w:pStyle w:val="TableParagraph"/>
              <w:spacing w:line="276" w:lineRule="auto"/>
              <w:ind w:left="107" w:right="95"/>
              <w:jc w:val="both"/>
            </w:pPr>
            <w:r>
              <w:t xml:space="preserve">Размещение объектов </w:t>
            </w:r>
            <w:r>
              <w:rPr>
                <w:spacing w:val="-5"/>
              </w:rPr>
              <w:t xml:space="preserve">ка- </w:t>
            </w:r>
            <w:r>
              <w:t xml:space="preserve">питального строительства, предназначенных для профессионального обра- зования    и   </w:t>
            </w:r>
            <w:r>
              <w:rPr>
                <w:spacing w:val="7"/>
              </w:rPr>
              <w:t xml:space="preserve"> </w:t>
            </w:r>
            <w:r>
              <w:t>просвещения</w:t>
            </w:r>
          </w:p>
          <w:p w:rsidR="00507B11" w:rsidRDefault="00B22E02">
            <w:pPr>
              <w:pStyle w:val="TableParagraph"/>
              <w:ind w:left="107"/>
              <w:jc w:val="both"/>
            </w:pPr>
            <w:r>
              <w:t xml:space="preserve">(профессиональные    </w:t>
            </w:r>
            <w:r>
              <w:rPr>
                <w:spacing w:val="25"/>
              </w:rPr>
              <w:t xml:space="preserve"> </w:t>
            </w:r>
            <w:r>
              <w:t>тех-</w:t>
            </w:r>
          </w:p>
        </w:tc>
        <w:tc>
          <w:tcPr>
            <w:tcW w:w="877" w:type="dxa"/>
          </w:tcPr>
          <w:p w:rsidR="00507B11" w:rsidRDefault="000748C2">
            <w:pPr>
              <w:pStyle w:val="TableParagraph"/>
              <w:spacing w:line="270" w:lineRule="exact"/>
              <w:ind w:left="195"/>
              <w:rPr>
                <w:sz w:val="24"/>
              </w:rPr>
            </w:pPr>
            <w:hyperlink r:id="rId150">
              <w:r w:rsidR="00B22E02">
                <w:rPr>
                  <w:sz w:val="24"/>
                </w:rPr>
                <w:t>3.5.2</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left="290"/>
              <w:rPr>
                <w:sz w:val="24"/>
              </w:rPr>
            </w:pPr>
            <w:r>
              <w:rPr>
                <w:sz w:val="24"/>
              </w:rPr>
              <w:t>ОВ</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4946"/>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5"/>
              <w:jc w:val="both"/>
            </w:pPr>
            <w:r>
              <w:t>нические училища, колле- джи,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rsidR="00507B11" w:rsidRDefault="00B22E02">
            <w:pPr>
              <w:pStyle w:val="TableParagraph"/>
              <w:ind w:left="107"/>
            </w:pPr>
            <w:r>
              <w:t>том</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911"/>
        </w:trPr>
        <w:tc>
          <w:tcPr>
            <w:tcW w:w="2516" w:type="dxa"/>
          </w:tcPr>
          <w:p w:rsidR="00507B11" w:rsidRDefault="00B22E02">
            <w:pPr>
              <w:pStyle w:val="TableParagraph"/>
              <w:tabs>
                <w:tab w:val="left" w:pos="1362"/>
              </w:tabs>
              <w:spacing w:line="278" w:lineRule="auto"/>
              <w:ind w:left="107" w:right="95"/>
            </w:pPr>
            <w:r>
              <w:t>Объекты</w:t>
            </w:r>
            <w:r>
              <w:tab/>
            </w:r>
            <w:r>
              <w:rPr>
                <w:spacing w:val="-3"/>
              </w:rPr>
              <w:t xml:space="preserve">культурно- </w:t>
            </w:r>
            <w:r>
              <w:t>досуговой</w:t>
            </w:r>
            <w:r>
              <w:rPr>
                <w:spacing w:val="-4"/>
              </w:rPr>
              <w:t xml:space="preserve"> </w:t>
            </w:r>
            <w:r>
              <w:t>деятельности</w:t>
            </w:r>
          </w:p>
        </w:tc>
        <w:tc>
          <w:tcPr>
            <w:tcW w:w="2766" w:type="dxa"/>
          </w:tcPr>
          <w:p w:rsidR="00507B11" w:rsidRDefault="00B22E02">
            <w:pPr>
              <w:pStyle w:val="TableParagraph"/>
              <w:spacing w:line="276" w:lineRule="auto"/>
              <w:ind w:left="107" w:right="94"/>
              <w:jc w:val="both"/>
            </w:pPr>
            <w:r>
              <w:t>Размещение зданий, пред- назначенных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rsidR="00507B11" w:rsidRDefault="00B22E02">
            <w:pPr>
              <w:pStyle w:val="TableParagraph"/>
              <w:ind w:left="107"/>
            </w:pPr>
            <w:r>
              <w:t>ев</w:t>
            </w:r>
          </w:p>
        </w:tc>
        <w:tc>
          <w:tcPr>
            <w:tcW w:w="877" w:type="dxa"/>
          </w:tcPr>
          <w:p w:rsidR="00507B11" w:rsidRDefault="00B22E02">
            <w:pPr>
              <w:pStyle w:val="TableParagraph"/>
              <w:spacing w:line="270" w:lineRule="exact"/>
              <w:ind w:left="195"/>
              <w:rPr>
                <w:sz w:val="24"/>
              </w:rPr>
            </w:pPr>
            <w:r>
              <w:rPr>
                <w:sz w:val="24"/>
              </w:rPr>
              <w:t>3.6.1</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left="315"/>
              <w:rPr>
                <w:sz w:val="24"/>
              </w:rPr>
            </w:pPr>
            <w:r>
              <w:rPr>
                <w:sz w:val="24"/>
              </w:rPr>
              <w:t>УВ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580"/>
        </w:trPr>
        <w:tc>
          <w:tcPr>
            <w:tcW w:w="2516" w:type="dxa"/>
          </w:tcPr>
          <w:p w:rsidR="00507B11" w:rsidRDefault="00B22E02">
            <w:pPr>
              <w:pStyle w:val="TableParagraph"/>
              <w:spacing w:line="247" w:lineRule="exact"/>
              <w:ind w:left="107"/>
            </w:pPr>
            <w:r>
              <w:t>Парки культуры и от-</w:t>
            </w:r>
          </w:p>
          <w:p w:rsidR="00507B11" w:rsidRDefault="00B22E02">
            <w:pPr>
              <w:pStyle w:val="TableParagraph"/>
              <w:spacing w:before="37"/>
              <w:ind w:left="107"/>
            </w:pPr>
            <w:r>
              <w:t>дыха</w:t>
            </w:r>
          </w:p>
        </w:tc>
        <w:tc>
          <w:tcPr>
            <w:tcW w:w="2766" w:type="dxa"/>
          </w:tcPr>
          <w:p w:rsidR="00507B11" w:rsidRDefault="00B22E02">
            <w:pPr>
              <w:pStyle w:val="TableParagraph"/>
              <w:spacing w:line="247" w:lineRule="exact"/>
              <w:ind w:left="107"/>
            </w:pPr>
            <w:r>
              <w:t>Размещение парков куль-</w:t>
            </w:r>
          </w:p>
          <w:p w:rsidR="00507B11" w:rsidRDefault="00B22E02">
            <w:pPr>
              <w:pStyle w:val="TableParagraph"/>
              <w:spacing w:before="37"/>
              <w:ind w:left="107"/>
            </w:pPr>
            <w:r>
              <w:t>туры и отдыха</w:t>
            </w:r>
          </w:p>
        </w:tc>
        <w:tc>
          <w:tcPr>
            <w:tcW w:w="877" w:type="dxa"/>
          </w:tcPr>
          <w:p w:rsidR="00507B11" w:rsidRDefault="00B22E02">
            <w:pPr>
              <w:pStyle w:val="TableParagraph"/>
              <w:spacing w:line="270" w:lineRule="exact"/>
              <w:ind w:left="195"/>
              <w:rPr>
                <w:sz w:val="24"/>
              </w:rPr>
            </w:pPr>
            <w:r>
              <w:rPr>
                <w:sz w:val="24"/>
              </w:rPr>
              <w:t>3.6.2</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ОВ</w:t>
            </w:r>
          </w:p>
        </w:tc>
        <w:tc>
          <w:tcPr>
            <w:tcW w:w="983" w:type="dxa"/>
          </w:tcPr>
          <w:p w:rsidR="00507B11" w:rsidRDefault="00B22E02">
            <w:pPr>
              <w:pStyle w:val="TableParagraph"/>
              <w:spacing w:line="270" w:lineRule="exact"/>
              <w:ind w:left="105" w:right="109"/>
              <w:jc w:val="center"/>
              <w:rPr>
                <w:sz w:val="24"/>
              </w:rPr>
            </w:pPr>
            <w:r>
              <w:rPr>
                <w:sz w:val="24"/>
              </w:rPr>
              <w:t>ОВ</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left="77" w:right="88"/>
              <w:jc w:val="center"/>
              <w:rPr>
                <w:sz w:val="24"/>
              </w:rPr>
            </w:pPr>
            <w:r>
              <w:rPr>
                <w:sz w:val="24"/>
              </w:rPr>
              <w:t>ОВ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left="74" w:right="90"/>
              <w:jc w:val="center"/>
              <w:rPr>
                <w:sz w:val="24"/>
              </w:rPr>
            </w:pPr>
            <w:r>
              <w:rPr>
                <w:sz w:val="24"/>
              </w:rPr>
              <w:t>ОВ</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right="276"/>
              <w:jc w:val="right"/>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618"/>
        </w:trPr>
        <w:tc>
          <w:tcPr>
            <w:tcW w:w="2516" w:type="dxa"/>
          </w:tcPr>
          <w:p w:rsidR="00507B11" w:rsidRDefault="00B22E02">
            <w:pPr>
              <w:pStyle w:val="TableParagraph"/>
              <w:spacing w:line="247" w:lineRule="exact"/>
              <w:ind w:left="107"/>
            </w:pPr>
            <w:r>
              <w:t>Цирки и зверинцы</w:t>
            </w:r>
          </w:p>
        </w:tc>
        <w:tc>
          <w:tcPr>
            <w:tcW w:w="2766" w:type="dxa"/>
          </w:tcPr>
          <w:p w:rsidR="00507B11" w:rsidRDefault="00B22E02">
            <w:pPr>
              <w:pStyle w:val="TableParagraph"/>
              <w:spacing w:line="276" w:lineRule="auto"/>
              <w:ind w:left="107" w:right="96"/>
              <w:jc w:val="both"/>
            </w:pPr>
            <w:r>
              <w:t>Размещение зданий и со- оружений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rsidR="00507B11" w:rsidRDefault="00B22E02">
            <w:pPr>
              <w:pStyle w:val="TableParagraph"/>
              <w:ind w:left="107"/>
            </w:pPr>
            <w:r>
              <w:t>неволе</w:t>
            </w:r>
          </w:p>
        </w:tc>
        <w:tc>
          <w:tcPr>
            <w:tcW w:w="877" w:type="dxa"/>
          </w:tcPr>
          <w:p w:rsidR="00507B11" w:rsidRDefault="00B22E02">
            <w:pPr>
              <w:pStyle w:val="TableParagraph"/>
              <w:spacing w:line="270" w:lineRule="exact"/>
              <w:ind w:left="195"/>
              <w:rPr>
                <w:sz w:val="24"/>
              </w:rPr>
            </w:pPr>
            <w:r>
              <w:rPr>
                <w:sz w:val="24"/>
              </w:rPr>
              <w:t>3.6.3</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2327"/>
        </w:trPr>
        <w:tc>
          <w:tcPr>
            <w:tcW w:w="2516" w:type="dxa"/>
          </w:tcPr>
          <w:p w:rsidR="00507B11" w:rsidRDefault="00B22E02">
            <w:pPr>
              <w:pStyle w:val="TableParagraph"/>
              <w:spacing w:line="276" w:lineRule="auto"/>
              <w:ind w:left="107"/>
            </w:pPr>
            <w:r>
              <w:t>Осуществление религи- озных обрядов</w:t>
            </w:r>
          </w:p>
        </w:tc>
        <w:tc>
          <w:tcPr>
            <w:tcW w:w="2766" w:type="dxa"/>
          </w:tcPr>
          <w:p w:rsidR="00507B11" w:rsidRDefault="00B22E02">
            <w:pPr>
              <w:pStyle w:val="TableParagraph"/>
              <w:spacing w:line="276" w:lineRule="auto"/>
              <w:ind w:left="107" w:right="94"/>
              <w:jc w:val="both"/>
            </w:pPr>
            <w:r>
              <w:t>Размещение зданий и со- оружений, предназначен- ных для совершения рели- гиозных обрядов и цере- моний (в том числе церк- ви, соборы, храмы, часов- ни, мечети, молельные</w:t>
            </w:r>
          </w:p>
          <w:p w:rsidR="00507B11" w:rsidRDefault="00B22E02">
            <w:pPr>
              <w:pStyle w:val="TableParagraph"/>
              <w:spacing w:line="252" w:lineRule="exact"/>
              <w:ind w:left="107"/>
              <w:jc w:val="both"/>
            </w:pPr>
            <w:r>
              <w:t>дома, синагоги)</w:t>
            </w:r>
          </w:p>
        </w:tc>
        <w:tc>
          <w:tcPr>
            <w:tcW w:w="877" w:type="dxa"/>
          </w:tcPr>
          <w:p w:rsidR="00507B11" w:rsidRDefault="00B22E02">
            <w:pPr>
              <w:pStyle w:val="TableParagraph"/>
              <w:spacing w:line="273" w:lineRule="exact"/>
              <w:ind w:left="195"/>
              <w:rPr>
                <w:sz w:val="24"/>
              </w:rPr>
            </w:pPr>
            <w:r>
              <w:rPr>
                <w:sz w:val="24"/>
              </w:rPr>
              <w:t>3.7.1</w:t>
            </w:r>
          </w:p>
        </w:tc>
        <w:tc>
          <w:tcPr>
            <w:tcW w:w="935" w:type="dxa"/>
          </w:tcPr>
          <w:p w:rsidR="00507B11" w:rsidRDefault="00B22E02">
            <w:pPr>
              <w:pStyle w:val="TableParagraph"/>
              <w:spacing w:line="249" w:lineRule="exact"/>
              <w:ind w:left="84" w:right="82"/>
              <w:jc w:val="center"/>
            </w:pPr>
            <w:r>
              <w:t>УВ</w:t>
            </w:r>
          </w:p>
        </w:tc>
        <w:tc>
          <w:tcPr>
            <w:tcW w:w="945" w:type="dxa"/>
          </w:tcPr>
          <w:p w:rsidR="00507B11" w:rsidRDefault="00B22E02">
            <w:pPr>
              <w:pStyle w:val="TableParagraph"/>
              <w:spacing w:line="249" w:lineRule="exact"/>
              <w:ind w:left="89" w:right="89"/>
              <w:jc w:val="center"/>
            </w:pPr>
            <w:r>
              <w:t>УВ</w:t>
            </w:r>
          </w:p>
        </w:tc>
        <w:tc>
          <w:tcPr>
            <w:tcW w:w="981" w:type="dxa"/>
          </w:tcPr>
          <w:p w:rsidR="00507B11" w:rsidRDefault="00B22E02">
            <w:pPr>
              <w:pStyle w:val="TableParagraph"/>
              <w:spacing w:line="249" w:lineRule="exact"/>
              <w:ind w:left="104" w:right="105"/>
              <w:jc w:val="center"/>
            </w:pPr>
            <w:r>
              <w:t>УВ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left="74" w:right="89"/>
              <w:jc w:val="center"/>
            </w:pPr>
            <w:r>
              <w:t>ОВ</w:t>
            </w:r>
          </w:p>
        </w:tc>
      </w:tr>
      <w:tr w:rsidR="00507B11">
        <w:trPr>
          <w:trHeight w:val="3492"/>
        </w:trPr>
        <w:tc>
          <w:tcPr>
            <w:tcW w:w="2516" w:type="dxa"/>
          </w:tcPr>
          <w:p w:rsidR="00507B11" w:rsidRDefault="00B22E02">
            <w:pPr>
              <w:pStyle w:val="TableParagraph"/>
              <w:tabs>
                <w:tab w:val="left" w:pos="1588"/>
              </w:tabs>
              <w:spacing w:line="276" w:lineRule="auto"/>
              <w:ind w:left="107" w:right="96"/>
            </w:pPr>
            <w:r>
              <w:t>Религиозное</w:t>
            </w:r>
            <w:r>
              <w:tab/>
            </w:r>
            <w:r>
              <w:rPr>
                <w:spacing w:val="-3"/>
              </w:rPr>
              <w:t xml:space="preserve">управле- </w:t>
            </w:r>
            <w:r>
              <w:t>ние и</w:t>
            </w:r>
            <w:r>
              <w:rPr>
                <w:spacing w:val="-1"/>
              </w:rPr>
              <w:t xml:space="preserve"> </w:t>
            </w:r>
            <w:r>
              <w:t>образование</w:t>
            </w:r>
          </w:p>
        </w:tc>
        <w:tc>
          <w:tcPr>
            <w:tcW w:w="2766" w:type="dxa"/>
          </w:tcPr>
          <w:p w:rsidR="00507B11" w:rsidRDefault="00B22E02">
            <w:pPr>
              <w:pStyle w:val="TableParagraph"/>
              <w:spacing w:line="276" w:lineRule="auto"/>
              <w:ind w:left="107" w:right="94"/>
              <w:jc w:val="both"/>
            </w:pPr>
            <w:r>
              <w:t xml:space="preserve">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  </w:t>
            </w:r>
            <w:r>
              <w:rPr>
                <w:spacing w:val="3"/>
              </w:rPr>
              <w:t xml:space="preserve"> </w:t>
            </w:r>
            <w:r>
              <w:t>(мона-</w:t>
            </w:r>
          </w:p>
          <w:p w:rsidR="00507B11" w:rsidRDefault="00B22E02">
            <w:pPr>
              <w:pStyle w:val="TableParagraph"/>
              <w:spacing w:line="253" w:lineRule="exact"/>
              <w:ind w:left="107"/>
              <w:jc w:val="both"/>
            </w:pPr>
            <w:r>
              <w:t xml:space="preserve">стыри,   скиты,   дома </w:t>
            </w:r>
            <w:r>
              <w:rPr>
                <w:spacing w:val="23"/>
              </w:rPr>
              <w:t xml:space="preserve"> </w:t>
            </w:r>
            <w:r>
              <w:t>свя-</w:t>
            </w:r>
          </w:p>
        </w:tc>
        <w:tc>
          <w:tcPr>
            <w:tcW w:w="877" w:type="dxa"/>
          </w:tcPr>
          <w:p w:rsidR="00507B11" w:rsidRDefault="00B22E02">
            <w:pPr>
              <w:pStyle w:val="TableParagraph"/>
              <w:spacing w:line="273" w:lineRule="exact"/>
              <w:ind w:left="195"/>
              <w:rPr>
                <w:sz w:val="24"/>
              </w:rPr>
            </w:pPr>
            <w:r>
              <w:rPr>
                <w:sz w:val="24"/>
              </w:rPr>
              <w:t>3.7.2</w:t>
            </w:r>
          </w:p>
        </w:tc>
        <w:tc>
          <w:tcPr>
            <w:tcW w:w="935" w:type="dxa"/>
          </w:tcPr>
          <w:p w:rsidR="00507B11" w:rsidRDefault="00B22E02">
            <w:pPr>
              <w:pStyle w:val="TableParagraph"/>
              <w:spacing w:line="249" w:lineRule="exact"/>
              <w:ind w:left="84" w:right="82"/>
              <w:jc w:val="center"/>
            </w:pPr>
            <w:r>
              <w:t>УВ</w:t>
            </w:r>
          </w:p>
        </w:tc>
        <w:tc>
          <w:tcPr>
            <w:tcW w:w="945" w:type="dxa"/>
          </w:tcPr>
          <w:p w:rsidR="00507B11" w:rsidRDefault="00B22E02">
            <w:pPr>
              <w:pStyle w:val="TableParagraph"/>
              <w:spacing w:line="249" w:lineRule="exact"/>
              <w:ind w:left="89" w:right="89"/>
              <w:jc w:val="center"/>
            </w:pPr>
            <w:r>
              <w:t>УВ</w:t>
            </w:r>
          </w:p>
        </w:tc>
        <w:tc>
          <w:tcPr>
            <w:tcW w:w="981" w:type="dxa"/>
          </w:tcPr>
          <w:p w:rsidR="00507B11" w:rsidRDefault="00B22E02">
            <w:pPr>
              <w:pStyle w:val="TableParagraph"/>
              <w:spacing w:line="249" w:lineRule="exact"/>
              <w:ind w:left="104" w:right="105"/>
              <w:jc w:val="center"/>
            </w:pPr>
            <w:r>
              <w:t>УВ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left="74" w:right="89"/>
              <w:jc w:val="center"/>
            </w:pPr>
            <w:r>
              <w:t>ОВ</w:t>
            </w:r>
          </w:p>
        </w:tc>
      </w:tr>
    </w:tbl>
    <w:p w:rsidR="00507B11" w:rsidRDefault="00507B11">
      <w:pPr>
        <w:spacing w:line="249"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right="276"/>
              <w:jc w:val="right"/>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163"/>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7"/>
              <w:jc w:val="both"/>
            </w:pPr>
            <w:r>
              <w:t>щеннослужителей, вос- кресные и религиозные школы, семинарии, духов-</w:t>
            </w:r>
          </w:p>
          <w:p w:rsidR="00507B11" w:rsidRDefault="00B22E02">
            <w:pPr>
              <w:pStyle w:val="TableParagraph"/>
              <w:ind w:left="107"/>
              <w:jc w:val="both"/>
            </w:pPr>
            <w:r>
              <w:t>ные училища)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782"/>
        </w:trPr>
        <w:tc>
          <w:tcPr>
            <w:tcW w:w="2516" w:type="dxa"/>
          </w:tcPr>
          <w:p w:rsidR="00507B11" w:rsidRDefault="00B22E02">
            <w:pPr>
              <w:pStyle w:val="TableParagraph"/>
              <w:spacing w:line="276" w:lineRule="auto"/>
              <w:ind w:left="107" w:right="776"/>
            </w:pPr>
            <w:r>
              <w:t>Государственное управление</w:t>
            </w:r>
          </w:p>
        </w:tc>
        <w:tc>
          <w:tcPr>
            <w:tcW w:w="2766" w:type="dxa"/>
          </w:tcPr>
          <w:p w:rsidR="00507B11" w:rsidRDefault="00B22E02">
            <w:pPr>
              <w:pStyle w:val="TableParagraph"/>
              <w:tabs>
                <w:tab w:val="left" w:pos="1724"/>
              </w:tabs>
              <w:spacing w:line="276" w:lineRule="auto"/>
              <w:ind w:left="107" w:right="94"/>
              <w:jc w:val="both"/>
            </w:pPr>
            <w:r>
              <w:t>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ганизаций,</w:t>
            </w:r>
            <w:r>
              <w:tab/>
            </w:r>
            <w:r>
              <w:rPr>
                <w:spacing w:val="-3"/>
              </w:rPr>
              <w:t xml:space="preserve">непосред- </w:t>
            </w:r>
            <w:r>
              <w:t>ственно обеспечивающих их деятельность или ока- зывающих государствен- ные и (или)</w:t>
            </w:r>
            <w:r>
              <w:rPr>
                <w:spacing w:val="13"/>
              </w:rPr>
              <w:t xml:space="preserve"> </w:t>
            </w:r>
            <w:r>
              <w:t>муниципаль-</w:t>
            </w:r>
          </w:p>
          <w:p w:rsidR="00507B11" w:rsidRDefault="00B22E02">
            <w:pPr>
              <w:pStyle w:val="TableParagraph"/>
              <w:spacing w:line="252" w:lineRule="exact"/>
              <w:ind w:left="107"/>
              <w:jc w:val="both"/>
            </w:pPr>
            <w:r>
              <w:t>ные услуги</w:t>
            </w:r>
          </w:p>
        </w:tc>
        <w:tc>
          <w:tcPr>
            <w:tcW w:w="877" w:type="dxa"/>
          </w:tcPr>
          <w:p w:rsidR="00507B11" w:rsidRDefault="00B22E02">
            <w:pPr>
              <w:pStyle w:val="TableParagraph"/>
              <w:spacing w:line="273" w:lineRule="exact"/>
              <w:ind w:left="195"/>
              <w:rPr>
                <w:sz w:val="24"/>
              </w:rPr>
            </w:pPr>
            <w:r>
              <w:rPr>
                <w:sz w:val="24"/>
              </w:rPr>
              <w:t>3.8.1</w:t>
            </w:r>
          </w:p>
        </w:tc>
        <w:tc>
          <w:tcPr>
            <w:tcW w:w="935" w:type="dxa"/>
          </w:tcPr>
          <w:p w:rsidR="00507B11" w:rsidRDefault="00B22E02">
            <w:pPr>
              <w:pStyle w:val="TableParagraph"/>
              <w:spacing w:line="249" w:lineRule="exact"/>
              <w:ind w:left="85" w:right="81"/>
              <w:jc w:val="center"/>
            </w:pPr>
            <w:r>
              <w:t>ОВ</w:t>
            </w:r>
          </w:p>
        </w:tc>
        <w:tc>
          <w:tcPr>
            <w:tcW w:w="945" w:type="dxa"/>
          </w:tcPr>
          <w:p w:rsidR="00507B11" w:rsidRDefault="00B22E02">
            <w:pPr>
              <w:pStyle w:val="TableParagraph"/>
              <w:spacing w:line="249" w:lineRule="exact"/>
              <w:ind w:left="89" w:right="89"/>
              <w:jc w:val="center"/>
            </w:pPr>
            <w:r>
              <w:t>ОВ</w:t>
            </w:r>
          </w:p>
        </w:tc>
        <w:tc>
          <w:tcPr>
            <w:tcW w:w="981" w:type="dxa"/>
          </w:tcPr>
          <w:p w:rsidR="00507B11" w:rsidRDefault="00B22E02">
            <w:pPr>
              <w:pStyle w:val="TableParagraph"/>
              <w:spacing w:line="249" w:lineRule="exact"/>
              <w:ind w:left="333"/>
            </w:pPr>
            <w:r>
              <w:t>ОВ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right="16"/>
              <w:jc w:val="center"/>
            </w:pPr>
            <w:r>
              <w:t>-</w:t>
            </w:r>
          </w:p>
        </w:tc>
      </w:tr>
      <w:tr w:rsidR="00507B11">
        <w:trPr>
          <w:trHeight w:val="2327"/>
        </w:trPr>
        <w:tc>
          <w:tcPr>
            <w:tcW w:w="2516" w:type="dxa"/>
          </w:tcPr>
          <w:p w:rsidR="00507B11" w:rsidRDefault="00B22E02">
            <w:pPr>
              <w:pStyle w:val="TableParagraph"/>
              <w:spacing w:line="276" w:lineRule="auto"/>
              <w:ind w:left="107"/>
            </w:pPr>
            <w:r>
              <w:t>Представительская дея- тельность</w:t>
            </w:r>
          </w:p>
        </w:tc>
        <w:tc>
          <w:tcPr>
            <w:tcW w:w="2766" w:type="dxa"/>
          </w:tcPr>
          <w:p w:rsidR="00507B11" w:rsidRDefault="00B22E02">
            <w:pPr>
              <w:pStyle w:val="TableParagraph"/>
              <w:spacing w:line="276" w:lineRule="auto"/>
              <w:ind w:left="107" w:right="94"/>
              <w:jc w:val="both"/>
            </w:pPr>
            <w:r>
              <w:t>Размещение зданий, пред- назначенных для дипло- матических представи- тельств иностранных гос- ударств и субъектов Рос- сийской Федерации, кон- сульских учреждений в</w:t>
            </w:r>
          </w:p>
          <w:p w:rsidR="00507B11" w:rsidRDefault="00B22E02">
            <w:pPr>
              <w:pStyle w:val="TableParagraph"/>
              <w:spacing w:line="252" w:lineRule="exact"/>
              <w:ind w:left="107"/>
              <w:jc w:val="both"/>
            </w:pPr>
            <w:r>
              <w:t>Российской Федерации</w:t>
            </w:r>
          </w:p>
        </w:tc>
        <w:tc>
          <w:tcPr>
            <w:tcW w:w="877" w:type="dxa"/>
          </w:tcPr>
          <w:p w:rsidR="00507B11" w:rsidRDefault="00B22E02">
            <w:pPr>
              <w:pStyle w:val="TableParagraph"/>
              <w:spacing w:line="273" w:lineRule="exact"/>
              <w:ind w:left="195"/>
              <w:rPr>
                <w:sz w:val="24"/>
              </w:rPr>
            </w:pPr>
            <w:r>
              <w:rPr>
                <w:sz w:val="24"/>
              </w:rPr>
              <w:t>3.8.2</w:t>
            </w:r>
          </w:p>
        </w:tc>
        <w:tc>
          <w:tcPr>
            <w:tcW w:w="935" w:type="dxa"/>
          </w:tcPr>
          <w:p w:rsidR="00507B11" w:rsidRDefault="00B22E02">
            <w:pPr>
              <w:pStyle w:val="TableParagraph"/>
              <w:spacing w:line="249" w:lineRule="exact"/>
              <w:ind w:left="85" w:right="81"/>
              <w:jc w:val="center"/>
            </w:pPr>
            <w:r>
              <w:t>ОВ</w:t>
            </w:r>
          </w:p>
        </w:tc>
        <w:tc>
          <w:tcPr>
            <w:tcW w:w="945" w:type="dxa"/>
          </w:tcPr>
          <w:p w:rsidR="00507B11" w:rsidRDefault="00B22E02">
            <w:pPr>
              <w:pStyle w:val="TableParagraph"/>
              <w:spacing w:line="249" w:lineRule="exact"/>
              <w:ind w:left="89" w:right="89"/>
              <w:jc w:val="center"/>
            </w:pPr>
            <w:r>
              <w:t>ОВ</w:t>
            </w:r>
          </w:p>
        </w:tc>
        <w:tc>
          <w:tcPr>
            <w:tcW w:w="981" w:type="dxa"/>
          </w:tcPr>
          <w:p w:rsidR="00507B11" w:rsidRDefault="00B22E02">
            <w:pPr>
              <w:pStyle w:val="TableParagraph"/>
              <w:spacing w:line="249" w:lineRule="exact"/>
              <w:ind w:left="333"/>
            </w:pPr>
            <w:r>
              <w:t>ОВ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right="16"/>
              <w:jc w:val="center"/>
            </w:pPr>
            <w:r>
              <w:t>-</w:t>
            </w:r>
          </w:p>
        </w:tc>
      </w:tr>
      <w:tr w:rsidR="00507B11">
        <w:trPr>
          <w:trHeight w:val="1166"/>
        </w:trPr>
        <w:tc>
          <w:tcPr>
            <w:tcW w:w="2516" w:type="dxa"/>
          </w:tcPr>
          <w:p w:rsidR="00507B11" w:rsidRDefault="00B22E02">
            <w:pPr>
              <w:pStyle w:val="TableParagraph"/>
              <w:spacing w:line="276" w:lineRule="auto"/>
              <w:ind w:left="107" w:right="95"/>
              <w:jc w:val="both"/>
            </w:pPr>
            <w:r>
              <w:t>Обеспечение деятель- ности в области гидро- метеорологии и смеж-</w:t>
            </w:r>
          </w:p>
          <w:p w:rsidR="00507B11" w:rsidRDefault="00B22E02">
            <w:pPr>
              <w:pStyle w:val="TableParagraph"/>
              <w:ind w:left="107"/>
              <w:jc w:val="both"/>
            </w:pPr>
            <w:r>
              <w:t>ных с ней областях</w:t>
            </w:r>
          </w:p>
        </w:tc>
        <w:tc>
          <w:tcPr>
            <w:tcW w:w="2766" w:type="dxa"/>
          </w:tcPr>
          <w:p w:rsidR="00507B11" w:rsidRDefault="00B22E02">
            <w:pPr>
              <w:pStyle w:val="TableParagraph"/>
              <w:spacing w:line="276" w:lineRule="auto"/>
              <w:ind w:left="107" w:right="95"/>
              <w:jc w:val="both"/>
            </w:pPr>
            <w:r>
              <w:t xml:space="preserve">Размещение объектов ка- питального строительства, предназначенных         </w:t>
            </w:r>
            <w:r>
              <w:rPr>
                <w:spacing w:val="10"/>
              </w:rPr>
              <w:t xml:space="preserve"> </w:t>
            </w:r>
            <w:r>
              <w:t>для</w:t>
            </w:r>
          </w:p>
          <w:p w:rsidR="00507B11" w:rsidRDefault="00B22E02">
            <w:pPr>
              <w:pStyle w:val="TableParagraph"/>
              <w:ind w:left="107"/>
              <w:jc w:val="both"/>
            </w:pPr>
            <w:r>
              <w:t xml:space="preserve">наблюдений    за   </w:t>
            </w:r>
            <w:r>
              <w:rPr>
                <w:spacing w:val="1"/>
              </w:rPr>
              <w:t xml:space="preserve"> </w:t>
            </w:r>
            <w:r>
              <w:t>физиче-</w:t>
            </w:r>
          </w:p>
        </w:tc>
        <w:tc>
          <w:tcPr>
            <w:tcW w:w="877" w:type="dxa"/>
          </w:tcPr>
          <w:p w:rsidR="00507B11" w:rsidRDefault="00B22E02">
            <w:pPr>
              <w:pStyle w:val="TableParagraph"/>
              <w:spacing w:line="271" w:lineRule="exact"/>
              <w:ind w:left="195"/>
              <w:rPr>
                <w:sz w:val="24"/>
              </w:rPr>
            </w:pPr>
            <w:r>
              <w:rPr>
                <w:sz w:val="24"/>
              </w:rPr>
              <w:t>3.9.1</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УВ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right="276"/>
              <w:jc w:val="right"/>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6401"/>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5"/>
              <w:jc w:val="both"/>
            </w:pPr>
            <w:r>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rsidR="00507B11" w:rsidRDefault="00B22E02">
            <w:pPr>
              <w:pStyle w:val="TableParagraph"/>
              <w:ind w:left="107"/>
            </w:pPr>
            <w:r>
              <w:t>другие)</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037"/>
        </w:trPr>
        <w:tc>
          <w:tcPr>
            <w:tcW w:w="2516" w:type="dxa"/>
          </w:tcPr>
          <w:p w:rsidR="00507B11" w:rsidRDefault="00B22E02">
            <w:pPr>
              <w:pStyle w:val="TableParagraph"/>
              <w:tabs>
                <w:tab w:val="left" w:pos="1597"/>
              </w:tabs>
              <w:spacing w:line="278" w:lineRule="auto"/>
              <w:ind w:left="107" w:right="95"/>
            </w:pPr>
            <w:r>
              <w:t>Проведение</w:t>
            </w:r>
            <w:r>
              <w:tab/>
            </w:r>
            <w:r>
              <w:rPr>
                <w:spacing w:val="-4"/>
              </w:rPr>
              <w:t xml:space="preserve">научных </w:t>
            </w:r>
            <w:r>
              <w:t>исследований</w:t>
            </w:r>
          </w:p>
        </w:tc>
        <w:tc>
          <w:tcPr>
            <w:tcW w:w="2766" w:type="dxa"/>
          </w:tcPr>
          <w:p w:rsidR="00507B11" w:rsidRDefault="00B22E02">
            <w:pPr>
              <w:pStyle w:val="TableParagraph"/>
              <w:spacing w:line="276" w:lineRule="auto"/>
              <w:ind w:left="107" w:right="94"/>
              <w:jc w:val="both"/>
            </w:pPr>
            <w:r>
              <w:t xml:space="preserve">Размещение зданий и со- оружений, предназначен- ных для проведения науч- ных изысканий, исследо- ваний и разработок (науч- но-исследовательские     </w:t>
            </w:r>
            <w:r>
              <w:rPr>
                <w:spacing w:val="23"/>
              </w:rPr>
              <w:t xml:space="preserve"> </w:t>
            </w:r>
            <w:r>
              <w:t>и</w:t>
            </w:r>
          </w:p>
          <w:p w:rsidR="00507B11" w:rsidRDefault="00B22E02">
            <w:pPr>
              <w:pStyle w:val="TableParagraph"/>
              <w:ind w:left="107"/>
              <w:jc w:val="both"/>
            </w:pPr>
            <w:r>
              <w:t xml:space="preserve">проектные       </w:t>
            </w:r>
            <w:r>
              <w:rPr>
                <w:spacing w:val="44"/>
              </w:rPr>
              <w:t xml:space="preserve"> </w:t>
            </w:r>
            <w:r>
              <w:t>институты,</w:t>
            </w:r>
          </w:p>
        </w:tc>
        <w:tc>
          <w:tcPr>
            <w:tcW w:w="877" w:type="dxa"/>
          </w:tcPr>
          <w:p w:rsidR="00507B11" w:rsidRDefault="00B22E02">
            <w:pPr>
              <w:pStyle w:val="TableParagraph"/>
              <w:spacing w:line="270" w:lineRule="exact"/>
              <w:ind w:left="195"/>
              <w:rPr>
                <w:sz w:val="24"/>
              </w:rPr>
            </w:pPr>
            <w:r>
              <w:rPr>
                <w:sz w:val="24"/>
              </w:rPr>
              <w:t>3.9.2</w:t>
            </w:r>
          </w:p>
        </w:tc>
        <w:tc>
          <w:tcPr>
            <w:tcW w:w="935" w:type="dxa"/>
          </w:tcPr>
          <w:p w:rsidR="00507B11" w:rsidRDefault="00B22E02">
            <w:pPr>
              <w:pStyle w:val="TableParagraph"/>
              <w:spacing w:line="247" w:lineRule="exact"/>
              <w:ind w:left="85" w:right="81"/>
              <w:jc w:val="center"/>
            </w:pPr>
            <w:r>
              <w:t>ОВ</w:t>
            </w:r>
          </w:p>
        </w:tc>
        <w:tc>
          <w:tcPr>
            <w:tcW w:w="945" w:type="dxa"/>
          </w:tcPr>
          <w:p w:rsidR="00507B11" w:rsidRDefault="00B22E02">
            <w:pPr>
              <w:pStyle w:val="TableParagraph"/>
              <w:spacing w:line="247" w:lineRule="exact"/>
              <w:ind w:left="89" w:right="89"/>
              <w:jc w:val="center"/>
            </w:pPr>
            <w:r>
              <w:t>ОВ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315"/>
              <w:jc w:val="right"/>
            </w:pPr>
            <w:r>
              <w:t>УВ</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746"/>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pPr>
            <w:r>
              <w:t>научные центры, иннова- ционные центры, государ- ственные академии наук, опытно-конструкторские центры, в том числе от-</w:t>
            </w:r>
          </w:p>
          <w:p w:rsidR="00507B11" w:rsidRDefault="00B22E02">
            <w:pPr>
              <w:pStyle w:val="TableParagraph"/>
              <w:ind w:left="107"/>
            </w:pPr>
            <w:r>
              <w:t>раслевые)</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1903"/>
        </w:trPr>
        <w:tc>
          <w:tcPr>
            <w:tcW w:w="2516" w:type="dxa"/>
          </w:tcPr>
          <w:p w:rsidR="00507B11" w:rsidRDefault="00B22E02">
            <w:pPr>
              <w:pStyle w:val="TableParagraph"/>
              <w:spacing w:line="276" w:lineRule="auto"/>
              <w:ind w:left="107" w:right="99"/>
              <w:jc w:val="both"/>
              <w:rPr>
                <w:sz w:val="24"/>
              </w:rPr>
            </w:pPr>
            <w:r>
              <w:rPr>
                <w:sz w:val="24"/>
              </w:rPr>
              <w:t>Амбулаторное вете- ринарное обслужива- ние</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предназначен- ных для оказания вете- ринарных услуг без со-</w:t>
            </w:r>
          </w:p>
          <w:p w:rsidR="00507B11" w:rsidRDefault="00B22E02">
            <w:pPr>
              <w:pStyle w:val="TableParagraph"/>
              <w:ind w:left="107"/>
              <w:jc w:val="both"/>
              <w:rPr>
                <w:sz w:val="24"/>
              </w:rPr>
            </w:pPr>
            <w:r>
              <w:rPr>
                <w:sz w:val="24"/>
              </w:rPr>
              <w:t>держания животных</w:t>
            </w:r>
          </w:p>
        </w:tc>
        <w:tc>
          <w:tcPr>
            <w:tcW w:w="877" w:type="dxa"/>
          </w:tcPr>
          <w:p w:rsidR="00507B11" w:rsidRDefault="000748C2">
            <w:pPr>
              <w:pStyle w:val="TableParagraph"/>
              <w:spacing w:line="270" w:lineRule="exact"/>
              <w:ind w:left="84" w:right="80"/>
              <w:jc w:val="center"/>
              <w:rPr>
                <w:sz w:val="24"/>
              </w:rPr>
            </w:pPr>
            <w:hyperlink r:id="rId151">
              <w:r w:rsidR="00B22E02">
                <w:rPr>
                  <w:sz w:val="24"/>
                </w:rPr>
                <w:t>3.10.1</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УВ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4762"/>
        </w:trPr>
        <w:tc>
          <w:tcPr>
            <w:tcW w:w="2516" w:type="dxa"/>
          </w:tcPr>
          <w:p w:rsidR="00507B11" w:rsidRDefault="00B22E02">
            <w:pPr>
              <w:pStyle w:val="TableParagraph"/>
              <w:spacing w:line="276" w:lineRule="auto"/>
              <w:ind w:left="107" w:right="327"/>
              <w:rPr>
                <w:sz w:val="24"/>
              </w:rPr>
            </w:pPr>
            <w:r>
              <w:rPr>
                <w:sz w:val="24"/>
              </w:rPr>
              <w:t>Приюты для живот- ных</w:t>
            </w:r>
          </w:p>
        </w:tc>
        <w:tc>
          <w:tcPr>
            <w:tcW w:w="2766" w:type="dxa"/>
          </w:tcPr>
          <w:p w:rsidR="00507B11" w:rsidRDefault="00B22E02">
            <w:pPr>
              <w:pStyle w:val="TableParagraph"/>
              <w:spacing w:line="276" w:lineRule="auto"/>
              <w:ind w:left="107" w:right="97"/>
              <w:jc w:val="both"/>
              <w:rPr>
                <w:sz w:val="24"/>
              </w:rPr>
            </w:pPr>
            <w:r>
              <w:rPr>
                <w:sz w:val="24"/>
              </w:rPr>
              <w:t xml:space="preserve">Размещение объектов капитального </w:t>
            </w:r>
            <w:r>
              <w:rPr>
                <w:spacing w:val="-3"/>
                <w:sz w:val="24"/>
              </w:rPr>
              <w:t xml:space="preserve">строи- </w:t>
            </w:r>
            <w:r>
              <w:rPr>
                <w:sz w:val="24"/>
              </w:rPr>
              <w:t xml:space="preserve">тельства, предназначен- ных для оказания вете- ринарных услуг в ста- ционаре; размещение объектов капитального строительства, </w:t>
            </w:r>
            <w:r>
              <w:rPr>
                <w:spacing w:val="-3"/>
                <w:sz w:val="24"/>
              </w:rPr>
              <w:t xml:space="preserve">предна- </w:t>
            </w:r>
            <w:r>
              <w:rPr>
                <w:sz w:val="24"/>
              </w:rPr>
              <w:t xml:space="preserve">значенных для содержа- ния, разведения живот- ных, не </w:t>
            </w:r>
            <w:r>
              <w:rPr>
                <w:spacing w:val="-3"/>
                <w:sz w:val="24"/>
              </w:rPr>
              <w:t xml:space="preserve">являющихся </w:t>
            </w:r>
            <w:r>
              <w:rPr>
                <w:spacing w:val="-1"/>
                <w:sz w:val="24"/>
              </w:rPr>
              <w:t xml:space="preserve">сельскохозяйственными, </w:t>
            </w:r>
            <w:r>
              <w:rPr>
                <w:sz w:val="24"/>
              </w:rPr>
              <w:t xml:space="preserve">под надзором </w:t>
            </w:r>
            <w:r>
              <w:rPr>
                <w:spacing w:val="-3"/>
                <w:sz w:val="24"/>
              </w:rPr>
              <w:t xml:space="preserve">человека, </w:t>
            </w:r>
            <w:r>
              <w:rPr>
                <w:sz w:val="24"/>
              </w:rPr>
              <w:t xml:space="preserve">оказания   услуг   по </w:t>
            </w:r>
            <w:r>
              <w:rPr>
                <w:spacing w:val="27"/>
                <w:sz w:val="24"/>
              </w:rPr>
              <w:t xml:space="preserve"> </w:t>
            </w:r>
            <w:r>
              <w:rPr>
                <w:sz w:val="24"/>
              </w:rPr>
              <w:t>со-</w:t>
            </w:r>
          </w:p>
          <w:p w:rsidR="00507B11" w:rsidRDefault="00B22E02">
            <w:pPr>
              <w:pStyle w:val="TableParagraph"/>
              <w:ind w:left="107"/>
              <w:jc w:val="both"/>
              <w:rPr>
                <w:sz w:val="24"/>
              </w:rPr>
            </w:pPr>
            <w:r>
              <w:rPr>
                <w:sz w:val="24"/>
              </w:rPr>
              <w:t xml:space="preserve">держанию    и  </w:t>
            </w:r>
            <w:r>
              <w:rPr>
                <w:spacing w:val="45"/>
                <w:sz w:val="24"/>
              </w:rPr>
              <w:t xml:space="preserve"> </w:t>
            </w:r>
            <w:r>
              <w:rPr>
                <w:sz w:val="24"/>
              </w:rPr>
              <w:t>лечению</w:t>
            </w:r>
          </w:p>
        </w:tc>
        <w:tc>
          <w:tcPr>
            <w:tcW w:w="877" w:type="dxa"/>
          </w:tcPr>
          <w:p w:rsidR="00507B11" w:rsidRDefault="000748C2">
            <w:pPr>
              <w:pStyle w:val="TableParagraph"/>
              <w:spacing w:line="273" w:lineRule="exact"/>
              <w:ind w:left="84" w:right="80"/>
              <w:jc w:val="center"/>
              <w:rPr>
                <w:sz w:val="24"/>
              </w:rPr>
            </w:pPr>
            <w:hyperlink r:id="rId152">
              <w:r w:rsidR="00B22E02">
                <w:rPr>
                  <w:sz w:val="24"/>
                </w:rPr>
                <w:t>3.10.2</w:t>
              </w:r>
            </w:hyperlink>
          </w:p>
        </w:tc>
        <w:tc>
          <w:tcPr>
            <w:tcW w:w="935" w:type="dxa"/>
          </w:tcPr>
          <w:p w:rsidR="00507B11" w:rsidRDefault="00B22E02">
            <w:pPr>
              <w:pStyle w:val="TableParagraph"/>
              <w:spacing w:line="273" w:lineRule="exact"/>
              <w:ind w:left="4"/>
              <w:jc w:val="center"/>
              <w:rPr>
                <w:sz w:val="24"/>
              </w:rPr>
            </w:pPr>
            <w:r>
              <w:rPr>
                <w:w w:val="99"/>
                <w:sz w:val="24"/>
              </w:rPr>
              <w:t>-</w:t>
            </w:r>
          </w:p>
        </w:tc>
        <w:tc>
          <w:tcPr>
            <w:tcW w:w="945" w:type="dxa"/>
          </w:tcPr>
          <w:p w:rsidR="00507B11" w:rsidRDefault="00B22E02">
            <w:pPr>
              <w:pStyle w:val="TableParagraph"/>
              <w:spacing w:line="273" w:lineRule="exact"/>
              <w:ind w:left="1"/>
              <w:jc w:val="center"/>
              <w:rPr>
                <w:sz w:val="24"/>
              </w:rPr>
            </w:pPr>
            <w:r>
              <w:rPr>
                <w:w w:val="99"/>
                <w:sz w:val="24"/>
              </w:rPr>
              <w:t>-</w:t>
            </w:r>
          </w:p>
        </w:tc>
        <w:tc>
          <w:tcPr>
            <w:tcW w:w="981" w:type="dxa"/>
          </w:tcPr>
          <w:p w:rsidR="00507B11" w:rsidRDefault="00B22E02">
            <w:pPr>
              <w:pStyle w:val="TableParagraph"/>
              <w:spacing w:line="273" w:lineRule="exact"/>
              <w:ind w:left="318"/>
              <w:rPr>
                <w:sz w:val="24"/>
              </w:rPr>
            </w:pPr>
            <w:r>
              <w:rPr>
                <w:sz w:val="24"/>
              </w:rPr>
              <w:t>УВ</w:t>
            </w:r>
          </w:p>
        </w:tc>
        <w:tc>
          <w:tcPr>
            <w:tcW w:w="983" w:type="dxa"/>
          </w:tcPr>
          <w:p w:rsidR="00507B11" w:rsidRDefault="00B22E02">
            <w:pPr>
              <w:pStyle w:val="TableParagraph"/>
              <w:spacing w:line="273" w:lineRule="exact"/>
              <w:ind w:right="2"/>
              <w:jc w:val="center"/>
              <w:rPr>
                <w:sz w:val="24"/>
              </w:rPr>
            </w:pPr>
            <w:r>
              <w:rPr>
                <w:w w:val="99"/>
                <w:sz w:val="24"/>
              </w:rPr>
              <w:t>-</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bl>
    <w:p w:rsidR="00507B11" w:rsidRDefault="00507B11">
      <w:pPr>
        <w:spacing w:line="273"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905"/>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7"/>
              <w:jc w:val="both"/>
              <w:rPr>
                <w:sz w:val="24"/>
              </w:rPr>
            </w:pPr>
            <w:r>
              <w:rPr>
                <w:sz w:val="24"/>
              </w:rPr>
              <w:t>бездомных животных; размещение объектов капитального строи- тельства, предназначен- ных для организации</w:t>
            </w:r>
          </w:p>
          <w:p w:rsidR="00507B11" w:rsidRDefault="00B22E02">
            <w:pPr>
              <w:pStyle w:val="TableParagraph"/>
              <w:ind w:left="107"/>
              <w:jc w:val="both"/>
              <w:rPr>
                <w:sz w:val="24"/>
              </w:rPr>
            </w:pPr>
            <w:r>
              <w:rPr>
                <w:sz w:val="24"/>
              </w:rPr>
              <w:t>гостиниц для животных</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1946A8">
        <w:trPr>
          <w:trHeight w:val="6032"/>
        </w:trPr>
        <w:tc>
          <w:tcPr>
            <w:tcW w:w="2516" w:type="dxa"/>
          </w:tcPr>
          <w:p w:rsidR="001946A8" w:rsidRDefault="001946A8">
            <w:pPr>
              <w:pStyle w:val="TableParagraph"/>
              <w:spacing w:line="270" w:lineRule="exact"/>
              <w:ind w:left="107"/>
              <w:rPr>
                <w:sz w:val="24"/>
              </w:rPr>
            </w:pPr>
            <w:r>
              <w:rPr>
                <w:sz w:val="24"/>
              </w:rPr>
              <w:t>Предпринимательство</w:t>
            </w:r>
            <w:r w:rsidR="00777320">
              <w:rPr>
                <w:sz w:val="24"/>
              </w:rPr>
              <w:t xml:space="preserve"> </w:t>
            </w:r>
            <w:r w:rsidR="00777320" w:rsidRPr="00E87708">
              <w:rPr>
                <w:sz w:val="24"/>
                <w:szCs w:val="24"/>
              </w:rPr>
              <w:t>(в ред.Решения Думы г.о.Сызрань от 27.10.2021 №80)</w:t>
            </w:r>
          </w:p>
        </w:tc>
        <w:tc>
          <w:tcPr>
            <w:tcW w:w="2766" w:type="dxa"/>
          </w:tcPr>
          <w:p w:rsidR="001946A8" w:rsidRDefault="001946A8">
            <w:pPr>
              <w:pStyle w:val="TableParagraph"/>
              <w:tabs>
                <w:tab w:val="left" w:pos="1728"/>
              </w:tabs>
              <w:spacing w:line="276" w:lineRule="auto"/>
              <w:ind w:left="107" w:right="97"/>
              <w:jc w:val="both"/>
              <w:rPr>
                <w:sz w:val="24"/>
              </w:rPr>
            </w:pPr>
            <w:r>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rsidR="001946A8" w:rsidRDefault="001946A8">
            <w:pPr>
              <w:pStyle w:val="TableParagraph"/>
              <w:spacing w:line="270" w:lineRule="exact"/>
              <w:ind w:left="286"/>
              <w:rPr>
                <w:sz w:val="24"/>
              </w:rPr>
            </w:pPr>
            <w:r>
              <w:rPr>
                <w:sz w:val="24"/>
              </w:rPr>
              <w:t>4.0</w:t>
            </w:r>
          </w:p>
        </w:tc>
        <w:tc>
          <w:tcPr>
            <w:tcW w:w="935" w:type="dxa"/>
          </w:tcPr>
          <w:p w:rsidR="001946A8" w:rsidRDefault="001946A8">
            <w:pPr>
              <w:pStyle w:val="TableParagraph"/>
              <w:spacing w:line="270" w:lineRule="exact"/>
              <w:ind w:left="84" w:right="82"/>
              <w:jc w:val="center"/>
              <w:rPr>
                <w:sz w:val="24"/>
              </w:rPr>
            </w:pPr>
            <w:r>
              <w:rPr>
                <w:sz w:val="24"/>
              </w:rPr>
              <w:t>УВ</w:t>
            </w:r>
          </w:p>
        </w:tc>
        <w:tc>
          <w:tcPr>
            <w:tcW w:w="945" w:type="dxa"/>
          </w:tcPr>
          <w:p w:rsidR="001946A8" w:rsidRDefault="001946A8">
            <w:pPr>
              <w:pStyle w:val="TableParagraph"/>
              <w:spacing w:line="270" w:lineRule="exact"/>
              <w:ind w:left="89" w:right="89"/>
              <w:jc w:val="center"/>
              <w:rPr>
                <w:sz w:val="24"/>
              </w:rPr>
            </w:pPr>
            <w:r>
              <w:rPr>
                <w:sz w:val="24"/>
              </w:rPr>
              <w:t>УВ</w:t>
            </w:r>
          </w:p>
        </w:tc>
        <w:tc>
          <w:tcPr>
            <w:tcW w:w="981" w:type="dxa"/>
          </w:tcPr>
          <w:p w:rsidR="001946A8" w:rsidRDefault="001946A8">
            <w:pPr>
              <w:pStyle w:val="TableParagraph"/>
              <w:spacing w:line="270" w:lineRule="exact"/>
              <w:ind w:left="318"/>
              <w:rPr>
                <w:sz w:val="24"/>
              </w:rPr>
            </w:pPr>
            <w:r>
              <w:rPr>
                <w:sz w:val="24"/>
              </w:rPr>
              <w:t>УВ</w:t>
            </w:r>
          </w:p>
        </w:tc>
        <w:tc>
          <w:tcPr>
            <w:tcW w:w="983" w:type="dxa"/>
          </w:tcPr>
          <w:p w:rsidR="001946A8" w:rsidRDefault="001946A8">
            <w:pPr>
              <w:pStyle w:val="TableParagraph"/>
              <w:spacing w:line="270" w:lineRule="exact"/>
              <w:ind w:left="105" w:right="108"/>
              <w:jc w:val="center"/>
              <w:rPr>
                <w:sz w:val="24"/>
              </w:rPr>
            </w:pPr>
            <w:r>
              <w:rPr>
                <w:sz w:val="24"/>
              </w:rPr>
              <w:t>-</w:t>
            </w:r>
          </w:p>
        </w:tc>
        <w:tc>
          <w:tcPr>
            <w:tcW w:w="983" w:type="dxa"/>
          </w:tcPr>
          <w:p w:rsidR="001946A8" w:rsidRDefault="001946A8">
            <w:pPr>
              <w:pStyle w:val="TableParagraph"/>
              <w:spacing w:line="270" w:lineRule="exact"/>
              <w:ind w:left="103" w:right="109"/>
              <w:jc w:val="center"/>
              <w:rPr>
                <w:sz w:val="24"/>
              </w:rPr>
            </w:pPr>
            <w:r>
              <w:rPr>
                <w:sz w:val="24"/>
              </w:rPr>
              <w:t>-</w:t>
            </w:r>
          </w:p>
        </w:tc>
        <w:tc>
          <w:tcPr>
            <w:tcW w:w="938" w:type="dxa"/>
          </w:tcPr>
          <w:p w:rsidR="001946A8" w:rsidRDefault="001946A8">
            <w:pPr>
              <w:pStyle w:val="TableParagraph"/>
              <w:spacing w:line="270" w:lineRule="exact"/>
              <w:ind w:left="76" w:right="88"/>
              <w:jc w:val="center"/>
              <w:rPr>
                <w:sz w:val="24"/>
              </w:rPr>
            </w:pPr>
            <w:r>
              <w:rPr>
                <w:sz w:val="24"/>
              </w:rPr>
              <w:t>-</w:t>
            </w:r>
          </w:p>
        </w:tc>
        <w:tc>
          <w:tcPr>
            <w:tcW w:w="937" w:type="dxa"/>
          </w:tcPr>
          <w:p w:rsidR="001946A8" w:rsidRDefault="001946A8">
            <w:pPr>
              <w:pStyle w:val="TableParagraph"/>
              <w:spacing w:line="270" w:lineRule="exact"/>
              <w:ind w:left="78" w:right="92"/>
              <w:jc w:val="center"/>
              <w:rPr>
                <w:sz w:val="24"/>
              </w:rPr>
            </w:pPr>
            <w:r>
              <w:rPr>
                <w:sz w:val="24"/>
              </w:rPr>
              <w:t>-</w:t>
            </w:r>
          </w:p>
        </w:tc>
        <w:tc>
          <w:tcPr>
            <w:tcW w:w="932" w:type="dxa"/>
          </w:tcPr>
          <w:p w:rsidR="001946A8" w:rsidRDefault="001946A8">
            <w:pPr>
              <w:pStyle w:val="TableParagraph"/>
              <w:spacing w:line="270" w:lineRule="exact"/>
              <w:ind w:left="73" w:right="90"/>
              <w:jc w:val="center"/>
              <w:rPr>
                <w:sz w:val="24"/>
              </w:rPr>
            </w:pPr>
            <w:r>
              <w:rPr>
                <w:sz w:val="24"/>
              </w:rPr>
              <w:t>-</w:t>
            </w:r>
          </w:p>
        </w:tc>
      </w:tr>
      <w:tr w:rsidR="00507B11">
        <w:trPr>
          <w:trHeight w:val="6032"/>
        </w:trPr>
        <w:tc>
          <w:tcPr>
            <w:tcW w:w="2516" w:type="dxa"/>
          </w:tcPr>
          <w:p w:rsidR="00507B11" w:rsidRDefault="00B22E02">
            <w:pPr>
              <w:pStyle w:val="TableParagraph"/>
              <w:spacing w:line="270" w:lineRule="exact"/>
              <w:ind w:left="107"/>
              <w:rPr>
                <w:sz w:val="24"/>
              </w:rPr>
            </w:pPr>
            <w:r>
              <w:rPr>
                <w:sz w:val="24"/>
              </w:rPr>
              <w:t>Деловое управление</w:t>
            </w:r>
          </w:p>
        </w:tc>
        <w:tc>
          <w:tcPr>
            <w:tcW w:w="2766" w:type="dxa"/>
          </w:tcPr>
          <w:p w:rsidR="00507B11" w:rsidRDefault="00B22E02">
            <w:pPr>
              <w:pStyle w:val="TableParagraph"/>
              <w:tabs>
                <w:tab w:val="left" w:pos="1728"/>
              </w:tabs>
              <w:spacing w:line="276" w:lineRule="auto"/>
              <w:ind w:left="107" w:right="97"/>
              <w:jc w:val="both"/>
              <w:rPr>
                <w:sz w:val="24"/>
              </w:rPr>
            </w:pPr>
            <w:r>
              <w:rPr>
                <w:sz w:val="24"/>
              </w:rPr>
              <w:t xml:space="preserve">Размещение объектов капитального </w:t>
            </w:r>
            <w:r>
              <w:rPr>
                <w:spacing w:val="-3"/>
                <w:sz w:val="24"/>
              </w:rPr>
              <w:t xml:space="preserve">строи- </w:t>
            </w:r>
            <w:r>
              <w:rPr>
                <w:sz w:val="24"/>
              </w:rPr>
              <w:t>тельства с целью: раз- мещения</w:t>
            </w:r>
            <w:r>
              <w:rPr>
                <w:sz w:val="24"/>
              </w:rPr>
              <w:tab/>
            </w:r>
            <w:r>
              <w:rPr>
                <w:spacing w:val="-3"/>
                <w:sz w:val="24"/>
              </w:rPr>
              <w:t xml:space="preserve">объектов </w:t>
            </w:r>
            <w:r>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Pr>
                <w:spacing w:val="-12"/>
                <w:sz w:val="24"/>
              </w:rPr>
              <w:t xml:space="preserve">в </w:t>
            </w:r>
            <w:r>
              <w:rPr>
                <w:sz w:val="24"/>
              </w:rPr>
              <w:t xml:space="preserve">момент их совершения между организациями, в том числе биржевая де- ятельность (за исключе- нием      банковской      </w:t>
            </w:r>
            <w:r>
              <w:rPr>
                <w:spacing w:val="-11"/>
                <w:sz w:val="24"/>
              </w:rPr>
              <w:t>и</w:t>
            </w:r>
          </w:p>
          <w:p w:rsidR="00507B11" w:rsidRDefault="00B22E02">
            <w:pPr>
              <w:pStyle w:val="TableParagraph"/>
              <w:ind w:left="107"/>
              <w:jc w:val="both"/>
              <w:rPr>
                <w:sz w:val="24"/>
              </w:rPr>
            </w:pPr>
            <w:r>
              <w:rPr>
                <w:sz w:val="24"/>
              </w:rPr>
              <w:t>страховой</w:t>
            </w:r>
            <w:r>
              <w:rPr>
                <w:spacing w:val="-4"/>
                <w:sz w:val="24"/>
              </w:rPr>
              <w:t xml:space="preserve"> </w:t>
            </w:r>
            <w:r>
              <w:rPr>
                <w:sz w:val="24"/>
              </w:rPr>
              <w:t>деятельности)</w:t>
            </w:r>
          </w:p>
        </w:tc>
        <w:tc>
          <w:tcPr>
            <w:tcW w:w="877" w:type="dxa"/>
          </w:tcPr>
          <w:p w:rsidR="00507B11" w:rsidRDefault="000748C2">
            <w:pPr>
              <w:pStyle w:val="TableParagraph"/>
              <w:spacing w:line="270" w:lineRule="exact"/>
              <w:ind w:left="286"/>
              <w:rPr>
                <w:sz w:val="24"/>
              </w:rPr>
            </w:pPr>
            <w:hyperlink r:id="rId153">
              <w:r w:rsidR="00B22E02">
                <w:rPr>
                  <w:sz w:val="24"/>
                </w:rPr>
                <w:t>4.1</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3" w:right="109"/>
              <w:jc w:val="center"/>
              <w:rPr>
                <w:sz w:val="24"/>
              </w:rPr>
            </w:pPr>
            <w:r>
              <w:rPr>
                <w:sz w:val="24"/>
              </w:rPr>
              <w:t>ВВ/УВ</w:t>
            </w:r>
          </w:p>
        </w:tc>
        <w:tc>
          <w:tcPr>
            <w:tcW w:w="938" w:type="dxa"/>
          </w:tcPr>
          <w:p w:rsidR="00507B11" w:rsidRDefault="00B22E02">
            <w:pPr>
              <w:pStyle w:val="TableParagraph"/>
              <w:spacing w:line="270" w:lineRule="exact"/>
              <w:ind w:left="76" w:right="88"/>
              <w:jc w:val="center"/>
              <w:rPr>
                <w:sz w:val="24"/>
              </w:rPr>
            </w:pPr>
            <w:r>
              <w:rPr>
                <w:sz w:val="24"/>
              </w:rPr>
              <w:t>ВВ/УВ</w:t>
            </w:r>
          </w:p>
        </w:tc>
        <w:tc>
          <w:tcPr>
            <w:tcW w:w="937" w:type="dxa"/>
          </w:tcPr>
          <w:p w:rsidR="00507B11" w:rsidRDefault="00B22E02">
            <w:pPr>
              <w:pStyle w:val="TableParagraph"/>
              <w:spacing w:line="270" w:lineRule="exact"/>
              <w:ind w:left="78" w:right="92"/>
              <w:jc w:val="center"/>
              <w:rPr>
                <w:sz w:val="24"/>
              </w:rPr>
            </w:pPr>
            <w:r>
              <w:rPr>
                <w:sz w:val="24"/>
              </w:rPr>
              <w:t>ВВ/УВ</w:t>
            </w:r>
          </w:p>
        </w:tc>
        <w:tc>
          <w:tcPr>
            <w:tcW w:w="932" w:type="dxa"/>
          </w:tcPr>
          <w:p w:rsidR="00507B11" w:rsidRDefault="00B22E02">
            <w:pPr>
              <w:pStyle w:val="TableParagraph"/>
              <w:spacing w:line="270" w:lineRule="exact"/>
              <w:ind w:left="73" w:right="90"/>
              <w:jc w:val="center"/>
              <w:rPr>
                <w:sz w:val="24"/>
              </w:rPr>
            </w:pPr>
            <w:r>
              <w:rPr>
                <w:sz w:val="24"/>
              </w:rPr>
              <w:t>ВВ</w:t>
            </w:r>
          </w:p>
        </w:tc>
      </w:tr>
      <w:tr w:rsidR="00507B11">
        <w:trPr>
          <w:trHeight w:val="633"/>
        </w:trPr>
        <w:tc>
          <w:tcPr>
            <w:tcW w:w="2516" w:type="dxa"/>
          </w:tcPr>
          <w:p w:rsidR="00507B11" w:rsidRDefault="00B22E02">
            <w:pPr>
              <w:pStyle w:val="TableParagraph"/>
              <w:tabs>
                <w:tab w:val="left" w:pos="1482"/>
              </w:tabs>
              <w:spacing w:line="270" w:lineRule="exact"/>
              <w:ind w:left="107"/>
              <w:rPr>
                <w:sz w:val="24"/>
              </w:rPr>
            </w:pPr>
            <w:r>
              <w:rPr>
                <w:sz w:val="24"/>
              </w:rPr>
              <w:t>Объекты</w:t>
            </w:r>
            <w:r>
              <w:rPr>
                <w:sz w:val="24"/>
              </w:rPr>
              <w:tab/>
              <w:t>торговли</w:t>
            </w:r>
          </w:p>
          <w:p w:rsidR="00507B11" w:rsidRDefault="00B22E02">
            <w:pPr>
              <w:pStyle w:val="TableParagraph"/>
              <w:tabs>
                <w:tab w:val="left" w:pos="1595"/>
              </w:tabs>
              <w:spacing w:before="40"/>
              <w:ind w:left="107"/>
              <w:rPr>
                <w:sz w:val="24"/>
              </w:rPr>
            </w:pPr>
            <w:r>
              <w:rPr>
                <w:sz w:val="24"/>
              </w:rPr>
              <w:t>(торговые</w:t>
            </w:r>
            <w:r>
              <w:rPr>
                <w:sz w:val="24"/>
              </w:rPr>
              <w:tab/>
              <w:t>центры,</w:t>
            </w:r>
          </w:p>
        </w:tc>
        <w:tc>
          <w:tcPr>
            <w:tcW w:w="2766" w:type="dxa"/>
          </w:tcPr>
          <w:p w:rsidR="00507B11" w:rsidRDefault="00B22E02">
            <w:pPr>
              <w:pStyle w:val="TableParagraph"/>
              <w:tabs>
                <w:tab w:val="left" w:pos="1728"/>
              </w:tabs>
              <w:spacing w:line="270" w:lineRule="exact"/>
              <w:ind w:left="107"/>
              <w:rPr>
                <w:sz w:val="24"/>
              </w:rPr>
            </w:pPr>
            <w:r>
              <w:rPr>
                <w:sz w:val="24"/>
              </w:rPr>
              <w:t>Размещение</w:t>
            </w:r>
            <w:r>
              <w:rPr>
                <w:sz w:val="24"/>
              </w:rPr>
              <w:tab/>
              <w:t>объектов</w:t>
            </w:r>
          </w:p>
          <w:p w:rsidR="00507B11" w:rsidRDefault="00B22E02">
            <w:pPr>
              <w:pStyle w:val="TableParagraph"/>
              <w:tabs>
                <w:tab w:val="left" w:pos="1997"/>
              </w:tabs>
              <w:spacing w:before="40"/>
              <w:ind w:left="107"/>
              <w:rPr>
                <w:sz w:val="24"/>
              </w:rPr>
            </w:pPr>
            <w:r>
              <w:rPr>
                <w:sz w:val="24"/>
              </w:rPr>
              <w:t>капитального</w:t>
            </w:r>
            <w:r>
              <w:rPr>
                <w:sz w:val="24"/>
              </w:rPr>
              <w:tab/>
              <w:t>строи-</w:t>
            </w:r>
          </w:p>
        </w:tc>
        <w:tc>
          <w:tcPr>
            <w:tcW w:w="877" w:type="dxa"/>
          </w:tcPr>
          <w:p w:rsidR="00507B11" w:rsidRDefault="000748C2">
            <w:pPr>
              <w:pStyle w:val="TableParagraph"/>
              <w:spacing w:line="270" w:lineRule="exact"/>
              <w:ind w:left="286"/>
              <w:rPr>
                <w:sz w:val="24"/>
              </w:rPr>
            </w:pPr>
            <w:hyperlink r:id="rId154">
              <w:r w:rsidR="00B22E02">
                <w:rPr>
                  <w:sz w:val="24"/>
                </w:rPr>
                <w:t>4.2</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left="102" w:right="109"/>
              <w:jc w:val="center"/>
              <w:rPr>
                <w:sz w:val="24"/>
              </w:rPr>
            </w:pPr>
            <w:r>
              <w:rPr>
                <w:sz w:val="24"/>
              </w:rPr>
              <w:t>ОВ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078"/>
        </w:trPr>
        <w:tc>
          <w:tcPr>
            <w:tcW w:w="2516" w:type="dxa"/>
          </w:tcPr>
          <w:p w:rsidR="00507B11" w:rsidRDefault="00B22E02">
            <w:pPr>
              <w:pStyle w:val="TableParagraph"/>
              <w:spacing w:line="276" w:lineRule="auto"/>
              <w:ind w:left="107"/>
              <w:rPr>
                <w:sz w:val="24"/>
              </w:rPr>
            </w:pPr>
            <w:r>
              <w:rPr>
                <w:sz w:val="24"/>
              </w:rPr>
              <w:t>торгово- развлекательные цен- тры (комплексы)</w:t>
            </w:r>
          </w:p>
        </w:tc>
        <w:tc>
          <w:tcPr>
            <w:tcW w:w="2766" w:type="dxa"/>
          </w:tcPr>
          <w:p w:rsidR="00507B11" w:rsidRDefault="00B22E02">
            <w:pPr>
              <w:pStyle w:val="TableParagraph"/>
              <w:spacing w:line="276" w:lineRule="auto"/>
              <w:ind w:left="107" w:right="97"/>
              <w:jc w:val="both"/>
              <w:rPr>
                <w:sz w:val="24"/>
              </w:rPr>
            </w:pPr>
            <w:r>
              <w:rPr>
                <w:sz w:val="24"/>
              </w:rPr>
              <w:t xml:space="preserve">тельства, общей площа- дью свыше 5000 кв. м </w:t>
            </w:r>
            <w:r>
              <w:rPr>
                <w:spacing w:val="-11"/>
                <w:sz w:val="24"/>
              </w:rPr>
              <w:t xml:space="preserve">с </w:t>
            </w:r>
            <w:r>
              <w:rPr>
                <w:sz w:val="24"/>
              </w:rPr>
              <w:t xml:space="preserve">целью размещения од- ной или нескольких ор- ганизаций, осуществля- ющих продажу товаров, и (или) оказание услуг в соответствии с </w:t>
            </w:r>
            <w:r>
              <w:rPr>
                <w:spacing w:val="-4"/>
                <w:sz w:val="24"/>
              </w:rPr>
              <w:t xml:space="preserve">содер- </w:t>
            </w:r>
            <w:r>
              <w:rPr>
                <w:sz w:val="24"/>
              </w:rPr>
              <w:t xml:space="preserve">жанием видов разре- шенного использования с </w:t>
            </w:r>
            <w:hyperlink r:id="rId155">
              <w:r>
                <w:rPr>
                  <w:sz w:val="24"/>
                </w:rPr>
                <w:t>кодами 4.5</w:t>
              </w:r>
            </w:hyperlink>
            <w:r w:rsidR="004717A4">
              <w:rPr>
                <w:sz w:val="24"/>
              </w:rPr>
              <w:t>, 4.6, 4.8</w:t>
            </w:r>
            <w:r>
              <w:rPr>
                <w:sz w:val="24"/>
              </w:rPr>
              <w:t xml:space="preserve"> - </w:t>
            </w:r>
            <w:r>
              <w:rPr>
                <w:spacing w:val="-3"/>
                <w:sz w:val="24"/>
              </w:rPr>
              <w:t>4.8.2</w:t>
            </w:r>
            <w:r w:rsidR="00777320">
              <w:rPr>
                <w:spacing w:val="-3"/>
                <w:sz w:val="24"/>
              </w:rPr>
              <w:t xml:space="preserve"> </w:t>
            </w:r>
            <w:r w:rsidR="00777320" w:rsidRPr="00E87708">
              <w:rPr>
                <w:sz w:val="24"/>
                <w:szCs w:val="24"/>
              </w:rPr>
              <w:t>(в ред.Решения Думы г.о.Сызрань от 27.10.2021 №80)</w:t>
            </w:r>
            <w:r>
              <w:rPr>
                <w:spacing w:val="-3"/>
                <w:sz w:val="24"/>
              </w:rPr>
              <w:t xml:space="preserve">; </w:t>
            </w:r>
            <w:r>
              <w:rPr>
                <w:sz w:val="24"/>
              </w:rPr>
              <w:t xml:space="preserve">размещение гаражей </w:t>
            </w:r>
            <w:r>
              <w:rPr>
                <w:spacing w:val="-11"/>
                <w:sz w:val="24"/>
              </w:rPr>
              <w:t xml:space="preserve">и </w:t>
            </w:r>
            <w:r>
              <w:rPr>
                <w:sz w:val="24"/>
              </w:rPr>
              <w:t xml:space="preserve">(или) стоянок для </w:t>
            </w:r>
            <w:r>
              <w:rPr>
                <w:spacing w:val="-4"/>
                <w:sz w:val="24"/>
              </w:rPr>
              <w:t>авто</w:t>
            </w:r>
            <w:r>
              <w:rPr>
                <w:sz w:val="24"/>
              </w:rPr>
              <w:t xml:space="preserve">мобилей сотрудников </w:t>
            </w:r>
            <w:r>
              <w:rPr>
                <w:spacing w:val="-11"/>
                <w:sz w:val="24"/>
              </w:rPr>
              <w:t xml:space="preserve">и </w:t>
            </w:r>
            <w:r>
              <w:rPr>
                <w:sz w:val="24"/>
              </w:rPr>
              <w:t xml:space="preserve">посетителей </w:t>
            </w:r>
            <w:r>
              <w:rPr>
                <w:spacing w:val="-3"/>
                <w:sz w:val="24"/>
              </w:rPr>
              <w:t>торгового</w:t>
            </w:r>
          </w:p>
          <w:p w:rsidR="00507B11" w:rsidRDefault="00B22E02">
            <w:pPr>
              <w:pStyle w:val="TableParagraph"/>
              <w:ind w:left="107"/>
              <w:rPr>
                <w:sz w:val="24"/>
              </w:rPr>
            </w:pPr>
            <w:r>
              <w:rPr>
                <w:sz w:val="24"/>
              </w:rPr>
              <w:t>центра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92"/>
        </w:trPr>
        <w:tc>
          <w:tcPr>
            <w:tcW w:w="2516" w:type="dxa"/>
          </w:tcPr>
          <w:p w:rsidR="00507B11" w:rsidRDefault="00B22E02">
            <w:pPr>
              <w:pStyle w:val="TableParagraph"/>
              <w:spacing w:line="270" w:lineRule="exact"/>
              <w:ind w:left="107"/>
              <w:rPr>
                <w:sz w:val="24"/>
              </w:rPr>
            </w:pPr>
            <w:r>
              <w:rPr>
                <w:sz w:val="24"/>
              </w:rPr>
              <w:t>Рынки</w:t>
            </w:r>
          </w:p>
        </w:tc>
        <w:tc>
          <w:tcPr>
            <w:tcW w:w="2766" w:type="dxa"/>
          </w:tcPr>
          <w:p w:rsidR="00507B11" w:rsidRDefault="00B22E02">
            <w:pPr>
              <w:pStyle w:val="TableParagraph"/>
              <w:spacing w:line="276" w:lineRule="auto"/>
              <w:ind w:left="107" w:right="97"/>
              <w:jc w:val="both"/>
              <w:rPr>
                <w:sz w:val="24"/>
              </w:rPr>
            </w:pPr>
            <w:r>
              <w:rPr>
                <w:sz w:val="24"/>
              </w:rPr>
              <w:t xml:space="preserve">Размещение объектов капитального </w:t>
            </w:r>
            <w:r>
              <w:rPr>
                <w:spacing w:val="-3"/>
                <w:sz w:val="24"/>
              </w:rPr>
              <w:t xml:space="preserve">строи- </w:t>
            </w:r>
            <w:r>
              <w:rPr>
                <w:sz w:val="24"/>
              </w:rPr>
              <w:t xml:space="preserve">тельства, сооружений, предназначенных для организации постоянной или временной торговли (ярмарка, рынок, </w:t>
            </w:r>
            <w:r>
              <w:rPr>
                <w:spacing w:val="-3"/>
                <w:sz w:val="24"/>
              </w:rPr>
              <w:t xml:space="preserve">базар), </w:t>
            </w:r>
            <w:r>
              <w:rPr>
                <w:sz w:val="24"/>
              </w:rPr>
              <w:t xml:space="preserve">с учетом того, что </w:t>
            </w:r>
            <w:r>
              <w:rPr>
                <w:spacing w:val="-5"/>
                <w:sz w:val="24"/>
              </w:rPr>
              <w:t xml:space="preserve">каж- </w:t>
            </w:r>
            <w:r>
              <w:rPr>
                <w:sz w:val="24"/>
              </w:rPr>
              <w:t xml:space="preserve">дое из торговых мест </w:t>
            </w:r>
            <w:r>
              <w:rPr>
                <w:spacing w:val="-7"/>
                <w:sz w:val="24"/>
              </w:rPr>
              <w:t xml:space="preserve">не </w:t>
            </w:r>
            <w:r>
              <w:rPr>
                <w:sz w:val="24"/>
              </w:rPr>
              <w:t xml:space="preserve">располагает     </w:t>
            </w:r>
            <w:r>
              <w:rPr>
                <w:spacing w:val="22"/>
                <w:sz w:val="24"/>
              </w:rPr>
              <w:t xml:space="preserve"> </w:t>
            </w:r>
            <w:r>
              <w:rPr>
                <w:sz w:val="24"/>
              </w:rPr>
              <w:t>торговой</w:t>
            </w:r>
          </w:p>
          <w:p w:rsidR="00507B11" w:rsidRDefault="00B22E02">
            <w:pPr>
              <w:pStyle w:val="TableParagraph"/>
              <w:ind w:left="107"/>
              <w:jc w:val="both"/>
              <w:rPr>
                <w:sz w:val="24"/>
              </w:rPr>
            </w:pPr>
            <w:r>
              <w:rPr>
                <w:sz w:val="24"/>
              </w:rPr>
              <w:t>площадью  более 200</w:t>
            </w:r>
            <w:r>
              <w:rPr>
                <w:spacing w:val="7"/>
                <w:sz w:val="24"/>
              </w:rPr>
              <w:t xml:space="preserve"> </w:t>
            </w:r>
            <w:r>
              <w:rPr>
                <w:sz w:val="24"/>
              </w:rPr>
              <w:t>кв.</w:t>
            </w:r>
          </w:p>
        </w:tc>
        <w:tc>
          <w:tcPr>
            <w:tcW w:w="877" w:type="dxa"/>
          </w:tcPr>
          <w:p w:rsidR="00507B11" w:rsidRDefault="000748C2">
            <w:pPr>
              <w:pStyle w:val="TableParagraph"/>
              <w:spacing w:line="270" w:lineRule="exact"/>
              <w:ind w:left="286"/>
              <w:rPr>
                <w:sz w:val="24"/>
              </w:rPr>
            </w:pPr>
            <w:hyperlink r:id="rId156">
              <w:r w:rsidR="00B22E02">
                <w:rPr>
                  <w:sz w:val="24"/>
                </w:rPr>
                <w:t>4.3</w:t>
              </w:r>
            </w:hyperlink>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269"/>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6"/>
              <w:jc w:val="both"/>
              <w:rPr>
                <w:sz w:val="24"/>
              </w:rPr>
            </w:pPr>
            <w:r>
              <w:rPr>
                <w:sz w:val="24"/>
              </w:rPr>
              <w:t>м; размещение гаражей и (или) стоянок для ав- томобилей</w:t>
            </w:r>
            <w:r>
              <w:rPr>
                <w:spacing w:val="12"/>
                <w:sz w:val="24"/>
              </w:rPr>
              <w:t xml:space="preserve"> </w:t>
            </w:r>
            <w:r>
              <w:rPr>
                <w:sz w:val="24"/>
              </w:rPr>
              <w:t>сотрудников</w:t>
            </w:r>
          </w:p>
          <w:p w:rsidR="00507B11" w:rsidRDefault="00B22E02">
            <w:pPr>
              <w:pStyle w:val="TableParagraph"/>
              <w:ind w:left="107"/>
              <w:jc w:val="both"/>
              <w:rPr>
                <w:sz w:val="24"/>
              </w:rPr>
            </w:pPr>
            <w:r>
              <w:rPr>
                <w:sz w:val="24"/>
              </w:rPr>
              <w:t>и посетителей рынка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222"/>
        </w:trPr>
        <w:tc>
          <w:tcPr>
            <w:tcW w:w="2516" w:type="dxa"/>
          </w:tcPr>
          <w:p w:rsidR="00507B11" w:rsidRDefault="00B22E02">
            <w:pPr>
              <w:pStyle w:val="TableParagraph"/>
              <w:spacing w:line="273" w:lineRule="exact"/>
              <w:ind w:left="107"/>
              <w:rPr>
                <w:sz w:val="24"/>
              </w:rPr>
            </w:pPr>
            <w:r>
              <w:rPr>
                <w:sz w:val="24"/>
              </w:rPr>
              <w:t>Магазины</w:t>
            </w:r>
          </w:p>
        </w:tc>
        <w:tc>
          <w:tcPr>
            <w:tcW w:w="2766" w:type="dxa"/>
          </w:tcPr>
          <w:p w:rsidR="00507B11" w:rsidRDefault="00B22E02">
            <w:pPr>
              <w:pStyle w:val="TableParagraph"/>
              <w:spacing w:line="276" w:lineRule="auto"/>
              <w:ind w:left="107" w:right="97"/>
              <w:jc w:val="both"/>
              <w:rPr>
                <w:sz w:val="24"/>
              </w:rPr>
            </w:pPr>
            <w:r>
              <w:rPr>
                <w:sz w:val="24"/>
              </w:rPr>
              <w:t>Размещение объектов капитального строи- тельства, предназначен- ных для продажи това- ров, торговая площадь которых составляет до</w:t>
            </w:r>
          </w:p>
          <w:p w:rsidR="00507B11" w:rsidRDefault="00B22E02">
            <w:pPr>
              <w:pStyle w:val="TableParagraph"/>
              <w:spacing w:line="276" w:lineRule="exact"/>
              <w:ind w:left="107"/>
              <w:jc w:val="both"/>
              <w:rPr>
                <w:sz w:val="24"/>
              </w:rPr>
            </w:pPr>
            <w:r>
              <w:rPr>
                <w:sz w:val="24"/>
              </w:rPr>
              <w:t>5000 кв. м</w:t>
            </w:r>
          </w:p>
        </w:tc>
        <w:tc>
          <w:tcPr>
            <w:tcW w:w="877" w:type="dxa"/>
          </w:tcPr>
          <w:p w:rsidR="00507B11" w:rsidRDefault="000748C2">
            <w:pPr>
              <w:pStyle w:val="TableParagraph"/>
              <w:spacing w:line="273" w:lineRule="exact"/>
              <w:ind w:left="286"/>
              <w:rPr>
                <w:sz w:val="24"/>
              </w:rPr>
            </w:pPr>
            <w:hyperlink r:id="rId157">
              <w:r w:rsidR="00B22E02">
                <w:rPr>
                  <w:sz w:val="24"/>
                </w:rPr>
                <w:t>4.4</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318"/>
              <w:rPr>
                <w:sz w:val="24"/>
              </w:rPr>
            </w:pPr>
            <w:r>
              <w:rPr>
                <w:sz w:val="24"/>
              </w:rPr>
              <w:t>ОВ</w:t>
            </w:r>
          </w:p>
        </w:tc>
        <w:tc>
          <w:tcPr>
            <w:tcW w:w="983" w:type="dxa"/>
          </w:tcPr>
          <w:p w:rsidR="00507B11" w:rsidRDefault="00B22E02">
            <w:pPr>
              <w:pStyle w:val="TableParagraph"/>
              <w:spacing w:line="273" w:lineRule="exact"/>
              <w:ind w:left="104" w:right="109"/>
              <w:jc w:val="center"/>
              <w:rPr>
                <w:sz w:val="24"/>
              </w:rPr>
            </w:pPr>
            <w:r>
              <w:rPr>
                <w:sz w:val="24"/>
              </w:rPr>
              <w:t>УВ</w:t>
            </w:r>
          </w:p>
        </w:tc>
        <w:tc>
          <w:tcPr>
            <w:tcW w:w="983" w:type="dxa"/>
          </w:tcPr>
          <w:p w:rsidR="00507B11" w:rsidRDefault="00B22E02">
            <w:pPr>
              <w:pStyle w:val="TableParagraph"/>
              <w:spacing w:line="273" w:lineRule="exact"/>
              <w:ind w:left="102" w:right="109"/>
              <w:jc w:val="center"/>
              <w:rPr>
                <w:sz w:val="24"/>
              </w:rPr>
            </w:pPr>
            <w:r>
              <w:rPr>
                <w:sz w:val="24"/>
              </w:rPr>
              <w:t>ОВ</w:t>
            </w:r>
          </w:p>
        </w:tc>
        <w:tc>
          <w:tcPr>
            <w:tcW w:w="938" w:type="dxa"/>
          </w:tcPr>
          <w:p w:rsidR="00507B11" w:rsidRDefault="00B22E02">
            <w:pPr>
              <w:pStyle w:val="TableParagraph"/>
              <w:spacing w:line="273" w:lineRule="exact"/>
              <w:ind w:left="78" w:right="86"/>
              <w:jc w:val="center"/>
              <w:rPr>
                <w:sz w:val="24"/>
              </w:rPr>
            </w:pPr>
            <w:r>
              <w:rPr>
                <w:sz w:val="24"/>
              </w:rPr>
              <w:t>УВ</w:t>
            </w:r>
          </w:p>
        </w:tc>
        <w:tc>
          <w:tcPr>
            <w:tcW w:w="937" w:type="dxa"/>
          </w:tcPr>
          <w:p w:rsidR="00507B11" w:rsidRDefault="00B22E02">
            <w:pPr>
              <w:pStyle w:val="TableParagraph"/>
              <w:spacing w:line="273" w:lineRule="exact"/>
              <w:ind w:left="76" w:right="92"/>
              <w:jc w:val="center"/>
              <w:rPr>
                <w:sz w:val="24"/>
              </w:rPr>
            </w:pPr>
            <w:r>
              <w:rPr>
                <w:sz w:val="24"/>
              </w:rPr>
              <w:t>УВ</w:t>
            </w:r>
          </w:p>
        </w:tc>
        <w:tc>
          <w:tcPr>
            <w:tcW w:w="932" w:type="dxa"/>
          </w:tcPr>
          <w:p w:rsidR="00507B11" w:rsidRDefault="00B22E02">
            <w:pPr>
              <w:pStyle w:val="TableParagraph"/>
              <w:spacing w:line="273" w:lineRule="exact"/>
              <w:ind w:left="74" w:right="90"/>
              <w:jc w:val="center"/>
              <w:rPr>
                <w:sz w:val="24"/>
              </w:rPr>
            </w:pPr>
            <w:r>
              <w:rPr>
                <w:sz w:val="24"/>
              </w:rPr>
              <w:t>ВВ/УВ</w:t>
            </w:r>
          </w:p>
        </w:tc>
      </w:tr>
      <w:tr w:rsidR="00507B11">
        <w:trPr>
          <w:trHeight w:val="2222"/>
        </w:trPr>
        <w:tc>
          <w:tcPr>
            <w:tcW w:w="2516" w:type="dxa"/>
          </w:tcPr>
          <w:p w:rsidR="00507B11" w:rsidRDefault="00B22E02">
            <w:pPr>
              <w:pStyle w:val="TableParagraph"/>
              <w:spacing w:line="278" w:lineRule="auto"/>
              <w:ind w:left="107"/>
              <w:rPr>
                <w:sz w:val="24"/>
              </w:rPr>
            </w:pPr>
            <w:r>
              <w:rPr>
                <w:sz w:val="24"/>
              </w:rPr>
              <w:t>Банковская и страхо- вая деятельность</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предназначен- ных для размещения ор- ганизаций, оказываю- щих банковские и стра-</w:t>
            </w:r>
          </w:p>
          <w:p w:rsidR="00507B11" w:rsidRDefault="00B22E02">
            <w:pPr>
              <w:pStyle w:val="TableParagraph"/>
              <w:ind w:left="107"/>
              <w:jc w:val="both"/>
              <w:rPr>
                <w:sz w:val="24"/>
              </w:rPr>
            </w:pPr>
            <w:r>
              <w:rPr>
                <w:sz w:val="24"/>
              </w:rPr>
              <w:t>ховые услуги</w:t>
            </w:r>
          </w:p>
        </w:tc>
        <w:tc>
          <w:tcPr>
            <w:tcW w:w="877" w:type="dxa"/>
          </w:tcPr>
          <w:p w:rsidR="00507B11" w:rsidRDefault="000748C2">
            <w:pPr>
              <w:pStyle w:val="TableParagraph"/>
              <w:spacing w:line="270" w:lineRule="exact"/>
              <w:ind w:left="286"/>
              <w:rPr>
                <w:sz w:val="24"/>
              </w:rPr>
            </w:pPr>
            <w:hyperlink r:id="rId158">
              <w:r w:rsidR="00B22E02">
                <w:rPr>
                  <w:sz w:val="24"/>
                </w:rPr>
                <w:t>4.5</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3" w:right="109"/>
              <w:jc w:val="center"/>
              <w:rPr>
                <w:sz w:val="24"/>
              </w:rPr>
            </w:pPr>
            <w:r>
              <w:rPr>
                <w:sz w:val="24"/>
              </w:rPr>
              <w:t>ВВ/УВ</w:t>
            </w:r>
          </w:p>
        </w:tc>
        <w:tc>
          <w:tcPr>
            <w:tcW w:w="938" w:type="dxa"/>
          </w:tcPr>
          <w:p w:rsidR="00507B11" w:rsidRDefault="00B22E02">
            <w:pPr>
              <w:pStyle w:val="TableParagraph"/>
              <w:spacing w:line="270" w:lineRule="exact"/>
              <w:ind w:left="78" w:right="86"/>
              <w:jc w:val="center"/>
              <w:rPr>
                <w:sz w:val="24"/>
              </w:rPr>
            </w:pPr>
            <w:r>
              <w:rPr>
                <w:sz w:val="24"/>
              </w:rPr>
              <w:t>УВ</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2222"/>
        </w:trPr>
        <w:tc>
          <w:tcPr>
            <w:tcW w:w="2516" w:type="dxa"/>
          </w:tcPr>
          <w:p w:rsidR="00507B11" w:rsidRDefault="00B22E02">
            <w:pPr>
              <w:pStyle w:val="TableParagraph"/>
              <w:tabs>
                <w:tab w:val="left" w:pos="1856"/>
              </w:tabs>
              <w:spacing w:line="276" w:lineRule="auto"/>
              <w:ind w:left="107" w:right="97"/>
              <w:rPr>
                <w:sz w:val="24"/>
              </w:rPr>
            </w:pPr>
            <w:r>
              <w:rPr>
                <w:sz w:val="24"/>
              </w:rPr>
              <w:t>Общественное</w:t>
            </w:r>
            <w:r>
              <w:rPr>
                <w:sz w:val="24"/>
              </w:rPr>
              <w:tab/>
            </w:r>
            <w:r>
              <w:rPr>
                <w:spacing w:val="-4"/>
                <w:sz w:val="24"/>
              </w:rPr>
              <w:t xml:space="preserve">пита- </w:t>
            </w:r>
            <w:r>
              <w:rPr>
                <w:sz w:val="24"/>
              </w:rPr>
              <w:t>ние</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в целях устройства мест обще- ственного питания (ре- стораны, кафе, столо-</w:t>
            </w:r>
          </w:p>
          <w:p w:rsidR="00507B11" w:rsidRDefault="00B22E02">
            <w:pPr>
              <w:pStyle w:val="TableParagraph"/>
              <w:ind w:left="107"/>
              <w:jc w:val="both"/>
              <w:rPr>
                <w:sz w:val="24"/>
              </w:rPr>
            </w:pPr>
            <w:r>
              <w:rPr>
                <w:sz w:val="24"/>
              </w:rPr>
              <w:t>вые, закусочные, бары)</w:t>
            </w:r>
          </w:p>
        </w:tc>
        <w:tc>
          <w:tcPr>
            <w:tcW w:w="877" w:type="dxa"/>
          </w:tcPr>
          <w:p w:rsidR="00507B11" w:rsidRDefault="000748C2">
            <w:pPr>
              <w:pStyle w:val="TableParagraph"/>
              <w:spacing w:line="270" w:lineRule="exact"/>
              <w:ind w:left="286"/>
              <w:rPr>
                <w:sz w:val="24"/>
              </w:rPr>
            </w:pPr>
            <w:hyperlink r:id="rId159">
              <w:r w:rsidR="00B22E02">
                <w:rPr>
                  <w:sz w:val="24"/>
                </w:rPr>
                <w:t>4.6</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2" w:right="109"/>
              <w:jc w:val="center"/>
              <w:rPr>
                <w:sz w:val="24"/>
              </w:rPr>
            </w:pPr>
            <w:r>
              <w:rPr>
                <w:sz w:val="24"/>
              </w:rPr>
              <w:t>ОВ</w:t>
            </w:r>
          </w:p>
        </w:tc>
        <w:tc>
          <w:tcPr>
            <w:tcW w:w="938" w:type="dxa"/>
          </w:tcPr>
          <w:p w:rsidR="00507B11" w:rsidRDefault="00B22E02">
            <w:pPr>
              <w:pStyle w:val="TableParagraph"/>
              <w:spacing w:line="270" w:lineRule="exact"/>
              <w:ind w:left="76" w:right="88"/>
              <w:jc w:val="center"/>
              <w:rPr>
                <w:sz w:val="24"/>
              </w:rPr>
            </w:pPr>
            <w:r>
              <w:rPr>
                <w:sz w:val="24"/>
              </w:rPr>
              <w:t>ВВ/УВ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left="73" w:right="90"/>
              <w:jc w:val="center"/>
              <w:rPr>
                <w:sz w:val="24"/>
              </w:rPr>
            </w:pPr>
            <w:r>
              <w:rPr>
                <w:sz w:val="24"/>
              </w:rPr>
              <w:t>ВВ</w:t>
            </w:r>
          </w:p>
        </w:tc>
      </w:tr>
      <w:tr w:rsidR="00507B11">
        <w:trPr>
          <w:trHeight w:val="635"/>
        </w:trPr>
        <w:tc>
          <w:tcPr>
            <w:tcW w:w="2516" w:type="dxa"/>
          </w:tcPr>
          <w:p w:rsidR="00507B11" w:rsidRDefault="00B22E02">
            <w:pPr>
              <w:pStyle w:val="TableParagraph"/>
              <w:tabs>
                <w:tab w:val="left" w:pos="1740"/>
              </w:tabs>
              <w:spacing w:line="270" w:lineRule="exact"/>
              <w:ind w:left="107"/>
              <w:rPr>
                <w:sz w:val="24"/>
              </w:rPr>
            </w:pPr>
            <w:r>
              <w:rPr>
                <w:sz w:val="24"/>
              </w:rPr>
              <w:t>Гостиничное</w:t>
            </w:r>
            <w:r>
              <w:rPr>
                <w:sz w:val="24"/>
              </w:rPr>
              <w:tab/>
              <w:t>обслу-</w:t>
            </w:r>
          </w:p>
          <w:p w:rsidR="00507B11" w:rsidRDefault="00B22E02">
            <w:pPr>
              <w:pStyle w:val="TableParagraph"/>
              <w:spacing w:before="40"/>
              <w:ind w:left="107"/>
              <w:rPr>
                <w:sz w:val="24"/>
              </w:rPr>
            </w:pPr>
            <w:r>
              <w:rPr>
                <w:sz w:val="24"/>
              </w:rPr>
              <w:t>живание</w:t>
            </w:r>
          </w:p>
        </w:tc>
        <w:tc>
          <w:tcPr>
            <w:tcW w:w="2766" w:type="dxa"/>
          </w:tcPr>
          <w:p w:rsidR="00507B11" w:rsidRDefault="00B22E02" w:rsidP="004717A4">
            <w:pPr>
              <w:pStyle w:val="TableParagraph"/>
              <w:spacing w:line="270" w:lineRule="exact"/>
              <w:ind w:left="107"/>
              <w:rPr>
                <w:sz w:val="24"/>
              </w:rPr>
            </w:pPr>
            <w:r>
              <w:rPr>
                <w:sz w:val="24"/>
              </w:rPr>
              <w:t>Размещение  гостиниц</w:t>
            </w:r>
            <w:r w:rsidR="00777320">
              <w:rPr>
                <w:sz w:val="24"/>
              </w:rPr>
              <w:t xml:space="preserve"> </w:t>
            </w:r>
            <w:r w:rsidR="00777320" w:rsidRPr="00E87708">
              <w:rPr>
                <w:sz w:val="24"/>
                <w:szCs w:val="24"/>
              </w:rPr>
              <w:t>(в ред.Решения Думы г.о.Сызрань от 27.10.2021 №80)</w:t>
            </w:r>
          </w:p>
        </w:tc>
        <w:tc>
          <w:tcPr>
            <w:tcW w:w="877" w:type="dxa"/>
          </w:tcPr>
          <w:p w:rsidR="00507B11" w:rsidRDefault="000748C2">
            <w:pPr>
              <w:pStyle w:val="TableParagraph"/>
              <w:spacing w:line="270" w:lineRule="exact"/>
              <w:ind w:left="286"/>
              <w:rPr>
                <w:sz w:val="24"/>
              </w:rPr>
            </w:pPr>
            <w:hyperlink r:id="rId160">
              <w:r w:rsidR="00B22E02">
                <w:rPr>
                  <w:sz w:val="24"/>
                </w:rPr>
                <w:t>4.7</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left="101" w:right="109"/>
              <w:jc w:val="center"/>
              <w:rPr>
                <w:sz w:val="24"/>
              </w:rPr>
            </w:pPr>
            <w:r>
              <w:rPr>
                <w:sz w:val="24"/>
              </w:rPr>
              <w:t>УВ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headerReference w:type="default" r:id="rId16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905"/>
        </w:trPr>
        <w:tc>
          <w:tcPr>
            <w:tcW w:w="2516" w:type="dxa"/>
          </w:tcPr>
          <w:p w:rsidR="00507B11" w:rsidRDefault="00507B11">
            <w:pPr>
              <w:pStyle w:val="TableParagraph"/>
            </w:pPr>
          </w:p>
        </w:tc>
        <w:tc>
          <w:tcPr>
            <w:tcW w:w="2766" w:type="dxa"/>
          </w:tcPr>
          <w:p w:rsidR="00507B11" w:rsidRDefault="00507B11">
            <w:pPr>
              <w:pStyle w:val="TableParagraph"/>
              <w:ind w:left="107"/>
              <w:jc w:val="both"/>
              <w:rPr>
                <w:sz w:val="24"/>
              </w:rPr>
            </w:pP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4363"/>
        </w:trPr>
        <w:tc>
          <w:tcPr>
            <w:tcW w:w="2516" w:type="dxa"/>
          </w:tcPr>
          <w:p w:rsidR="00507B11" w:rsidRDefault="00B22E02">
            <w:pPr>
              <w:pStyle w:val="TableParagraph"/>
              <w:spacing w:line="276" w:lineRule="auto"/>
              <w:ind w:left="107"/>
            </w:pPr>
            <w:r>
              <w:t>Развлекательные меро- приятия</w:t>
            </w:r>
          </w:p>
        </w:tc>
        <w:tc>
          <w:tcPr>
            <w:tcW w:w="2766" w:type="dxa"/>
          </w:tcPr>
          <w:p w:rsidR="00507B11" w:rsidRDefault="00B22E02">
            <w:pPr>
              <w:pStyle w:val="TableParagraph"/>
              <w:spacing w:line="276" w:lineRule="auto"/>
              <w:ind w:left="107" w:right="94"/>
              <w:jc w:val="both"/>
            </w:pPr>
            <w:r>
              <w:t>Размещение зданий и со- оружений,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rsidR="00507B11" w:rsidRDefault="00B22E02">
            <w:pPr>
              <w:pStyle w:val="TableParagraph"/>
              <w:ind w:left="107"/>
            </w:pPr>
            <w:r>
              <w:t>площадок</w:t>
            </w:r>
          </w:p>
        </w:tc>
        <w:tc>
          <w:tcPr>
            <w:tcW w:w="877" w:type="dxa"/>
          </w:tcPr>
          <w:p w:rsidR="00507B11" w:rsidRDefault="00B22E02">
            <w:pPr>
              <w:pStyle w:val="TableParagraph"/>
              <w:spacing w:line="270" w:lineRule="exact"/>
              <w:ind w:left="84" w:right="80"/>
              <w:jc w:val="center"/>
              <w:rPr>
                <w:sz w:val="24"/>
              </w:rPr>
            </w:pPr>
            <w:r>
              <w:rPr>
                <w:sz w:val="24"/>
              </w:rPr>
              <w:t>4.8.1</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104" w:right="105"/>
              <w:jc w:val="center"/>
            </w:pPr>
            <w:r>
              <w:t>УВ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left="102" w:right="109"/>
              <w:jc w:val="center"/>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1747"/>
        </w:trPr>
        <w:tc>
          <w:tcPr>
            <w:tcW w:w="2516" w:type="dxa"/>
          </w:tcPr>
          <w:p w:rsidR="00507B11" w:rsidRDefault="00B22E02">
            <w:pPr>
              <w:pStyle w:val="TableParagraph"/>
              <w:tabs>
                <w:tab w:val="left" w:pos="1545"/>
              </w:tabs>
              <w:spacing w:line="276" w:lineRule="auto"/>
              <w:ind w:left="107" w:right="95"/>
            </w:pPr>
            <w:r>
              <w:t>Проведение</w:t>
            </w:r>
            <w:r>
              <w:tab/>
            </w:r>
            <w:r>
              <w:rPr>
                <w:spacing w:val="-3"/>
              </w:rPr>
              <w:t xml:space="preserve">азартных </w:t>
            </w:r>
            <w:r>
              <w:t>игр</w:t>
            </w:r>
          </w:p>
        </w:tc>
        <w:tc>
          <w:tcPr>
            <w:tcW w:w="2766" w:type="dxa"/>
          </w:tcPr>
          <w:p w:rsidR="00507B11" w:rsidRDefault="00B22E02">
            <w:pPr>
              <w:pStyle w:val="TableParagraph"/>
              <w:spacing w:line="276" w:lineRule="auto"/>
              <w:ind w:left="107" w:right="94"/>
              <w:jc w:val="both"/>
            </w:pPr>
            <w:r>
              <w:t xml:space="preserve">Размещение зданий и со- оружений, предназначен- ных для размещения бук- мекерских контор, </w:t>
            </w:r>
            <w:r>
              <w:rPr>
                <w:spacing w:val="-3"/>
              </w:rPr>
              <w:t xml:space="preserve">тотали- </w:t>
            </w:r>
            <w:r>
              <w:t>заторов,  их  пунктов</w:t>
            </w:r>
            <w:r>
              <w:rPr>
                <w:spacing w:val="-14"/>
              </w:rPr>
              <w:t xml:space="preserve"> </w:t>
            </w:r>
            <w:r>
              <w:t>прие-</w:t>
            </w:r>
          </w:p>
          <w:p w:rsidR="00507B11" w:rsidRDefault="00B22E02">
            <w:pPr>
              <w:pStyle w:val="TableParagraph"/>
              <w:ind w:left="107"/>
              <w:jc w:val="both"/>
            </w:pPr>
            <w:r>
              <w:t>ма ставок вне игорных</w:t>
            </w:r>
            <w:r>
              <w:rPr>
                <w:spacing w:val="-7"/>
              </w:rPr>
              <w:t xml:space="preserve"> </w:t>
            </w:r>
            <w:r>
              <w:t>зон</w:t>
            </w:r>
          </w:p>
        </w:tc>
        <w:tc>
          <w:tcPr>
            <w:tcW w:w="877" w:type="dxa"/>
          </w:tcPr>
          <w:p w:rsidR="00507B11" w:rsidRDefault="00B22E02">
            <w:pPr>
              <w:pStyle w:val="TableParagraph"/>
              <w:spacing w:line="273" w:lineRule="exact"/>
              <w:ind w:left="84" w:right="80"/>
              <w:jc w:val="center"/>
              <w:rPr>
                <w:sz w:val="24"/>
              </w:rPr>
            </w:pPr>
            <w:r>
              <w:rPr>
                <w:sz w:val="24"/>
              </w:rPr>
              <w:t>4.8.2</w:t>
            </w:r>
          </w:p>
        </w:tc>
        <w:tc>
          <w:tcPr>
            <w:tcW w:w="935" w:type="dxa"/>
          </w:tcPr>
          <w:p w:rsidR="00507B11" w:rsidRDefault="00B22E02">
            <w:pPr>
              <w:pStyle w:val="TableParagraph"/>
              <w:spacing w:line="249" w:lineRule="exact"/>
              <w:ind w:left="84" w:right="82"/>
              <w:jc w:val="center"/>
            </w:pPr>
            <w:r>
              <w:t>УВ</w:t>
            </w:r>
          </w:p>
        </w:tc>
        <w:tc>
          <w:tcPr>
            <w:tcW w:w="945" w:type="dxa"/>
          </w:tcPr>
          <w:p w:rsidR="00507B11" w:rsidRDefault="00B22E02">
            <w:pPr>
              <w:pStyle w:val="TableParagraph"/>
              <w:spacing w:line="249" w:lineRule="exact"/>
              <w:ind w:left="89" w:right="89"/>
              <w:jc w:val="center"/>
            </w:pPr>
            <w:r>
              <w:t>УВ</w:t>
            </w:r>
          </w:p>
        </w:tc>
        <w:tc>
          <w:tcPr>
            <w:tcW w:w="981" w:type="dxa"/>
          </w:tcPr>
          <w:p w:rsidR="00507B11" w:rsidRDefault="00B22E02">
            <w:pPr>
              <w:pStyle w:val="TableParagraph"/>
              <w:spacing w:line="249" w:lineRule="exact"/>
              <w:ind w:left="104" w:right="105"/>
              <w:jc w:val="center"/>
            </w:pPr>
            <w:r>
              <w:t>УВ</w:t>
            </w:r>
          </w:p>
        </w:tc>
        <w:tc>
          <w:tcPr>
            <w:tcW w:w="983" w:type="dxa"/>
          </w:tcPr>
          <w:p w:rsidR="00507B11" w:rsidRDefault="00B22E02">
            <w:pPr>
              <w:pStyle w:val="TableParagraph"/>
              <w:spacing w:line="249" w:lineRule="exact"/>
              <w:ind w:right="3"/>
              <w:jc w:val="center"/>
            </w:pPr>
            <w:r>
              <w:t>-</w:t>
            </w:r>
          </w:p>
        </w:tc>
        <w:tc>
          <w:tcPr>
            <w:tcW w:w="983" w:type="dxa"/>
          </w:tcPr>
          <w:p w:rsidR="00507B11" w:rsidRDefault="00B22E02">
            <w:pPr>
              <w:pStyle w:val="TableParagraph"/>
              <w:spacing w:line="249" w:lineRule="exact"/>
              <w:ind w:left="102" w:right="109"/>
              <w:jc w:val="center"/>
            </w:pPr>
            <w:r>
              <w:t>УВ</w:t>
            </w:r>
          </w:p>
        </w:tc>
        <w:tc>
          <w:tcPr>
            <w:tcW w:w="938" w:type="dxa"/>
          </w:tcPr>
          <w:p w:rsidR="00507B11" w:rsidRDefault="00B22E02">
            <w:pPr>
              <w:pStyle w:val="TableParagraph"/>
              <w:spacing w:line="249" w:lineRule="exact"/>
              <w:ind w:right="9"/>
              <w:jc w:val="center"/>
            </w:pPr>
            <w:r>
              <w:t>_</w:t>
            </w:r>
          </w:p>
        </w:tc>
        <w:tc>
          <w:tcPr>
            <w:tcW w:w="937" w:type="dxa"/>
          </w:tcPr>
          <w:p w:rsidR="00507B11" w:rsidRDefault="00B22E02">
            <w:pPr>
              <w:pStyle w:val="TableParagraph"/>
              <w:spacing w:line="249" w:lineRule="exact"/>
              <w:ind w:right="15"/>
              <w:jc w:val="center"/>
            </w:pPr>
            <w:r>
              <w:t>_</w:t>
            </w:r>
          </w:p>
        </w:tc>
        <w:tc>
          <w:tcPr>
            <w:tcW w:w="932" w:type="dxa"/>
          </w:tcPr>
          <w:p w:rsidR="00507B11" w:rsidRDefault="00B22E02">
            <w:pPr>
              <w:pStyle w:val="TableParagraph"/>
              <w:spacing w:line="249" w:lineRule="exact"/>
              <w:ind w:right="17"/>
              <w:jc w:val="center"/>
            </w:pPr>
            <w:r>
              <w:t>_</w:t>
            </w:r>
          </w:p>
        </w:tc>
      </w:tr>
      <w:tr w:rsidR="00507B11">
        <w:trPr>
          <w:trHeight w:val="582"/>
        </w:trPr>
        <w:tc>
          <w:tcPr>
            <w:tcW w:w="2516" w:type="dxa"/>
          </w:tcPr>
          <w:p w:rsidR="00507B11" w:rsidRDefault="00B22E02">
            <w:pPr>
              <w:pStyle w:val="TableParagraph"/>
              <w:spacing w:line="247" w:lineRule="exact"/>
              <w:ind w:left="107"/>
            </w:pPr>
            <w:r>
              <w:t>Служебные гаражи</w:t>
            </w:r>
          </w:p>
        </w:tc>
        <w:tc>
          <w:tcPr>
            <w:tcW w:w="2766" w:type="dxa"/>
          </w:tcPr>
          <w:p w:rsidR="00507B11" w:rsidRDefault="00B22E02">
            <w:pPr>
              <w:pStyle w:val="TableParagraph"/>
              <w:tabs>
                <w:tab w:val="left" w:pos="1532"/>
              </w:tabs>
              <w:spacing w:line="247" w:lineRule="exact"/>
              <w:ind w:left="107"/>
            </w:pPr>
            <w:r>
              <w:t>Размещение</w:t>
            </w:r>
            <w:r>
              <w:tab/>
              <w:t>постоянных</w:t>
            </w:r>
          </w:p>
          <w:p w:rsidR="00507B11" w:rsidRDefault="00B22E02">
            <w:pPr>
              <w:pStyle w:val="TableParagraph"/>
              <w:spacing w:before="37"/>
              <w:ind w:left="107"/>
            </w:pPr>
            <w:r>
              <w:t xml:space="preserve">или   временных  </w:t>
            </w:r>
            <w:r>
              <w:rPr>
                <w:spacing w:val="6"/>
              </w:rPr>
              <w:t xml:space="preserve"> </w:t>
            </w:r>
            <w:r>
              <w:t>гаражей,</w:t>
            </w:r>
          </w:p>
        </w:tc>
        <w:tc>
          <w:tcPr>
            <w:tcW w:w="877" w:type="dxa"/>
          </w:tcPr>
          <w:p w:rsidR="00507B11" w:rsidRDefault="000748C2">
            <w:pPr>
              <w:pStyle w:val="TableParagraph"/>
              <w:spacing w:line="270" w:lineRule="exact"/>
              <w:ind w:left="86" w:right="80"/>
              <w:jc w:val="center"/>
              <w:rPr>
                <w:sz w:val="24"/>
              </w:rPr>
            </w:pPr>
            <w:hyperlink r:id="rId162">
              <w:r w:rsidR="00B22E02">
                <w:rPr>
                  <w:sz w:val="24"/>
                </w:rPr>
                <w:t>4.9</w:t>
              </w:r>
            </w:hyperlink>
          </w:p>
        </w:tc>
        <w:tc>
          <w:tcPr>
            <w:tcW w:w="935" w:type="dxa"/>
          </w:tcPr>
          <w:p w:rsidR="00507B11" w:rsidRDefault="00B22E02">
            <w:pPr>
              <w:pStyle w:val="TableParagraph"/>
              <w:spacing w:line="270" w:lineRule="exact"/>
              <w:ind w:left="85" w:right="82"/>
              <w:jc w:val="center"/>
              <w:rPr>
                <w:sz w:val="24"/>
              </w:rPr>
            </w:pPr>
            <w:r>
              <w:rPr>
                <w:sz w:val="24"/>
              </w:rPr>
              <w:t>ВВ/УВ</w:t>
            </w:r>
          </w:p>
        </w:tc>
        <w:tc>
          <w:tcPr>
            <w:tcW w:w="945" w:type="dxa"/>
          </w:tcPr>
          <w:p w:rsidR="00507B11" w:rsidRDefault="00B22E02">
            <w:pPr>
              <w:pStyle w:val="TableParagraph"/>
              <w:spacing w:line="270" w:lineRule="exact"/>
              <w:ind w:left="89" w:right="89"/>
              <w:jc w:val="center"/>
              <w:rPr>
                <w:sz w:val="24"/>
              </w:rPr>
            </w:pPr>
            <w:r>
              <w:rPr>
                <w:sz w:val="24"/>
              </w:rPr>
              <w:t>ВВ/УВ</w:t>
            </w:r>
          </w:p>
        </w:tc>
        <w:tc>
          <w:tcPr>
            <w:tcW w:w="981" w:type="dxa"/>
          </w:tcPr>
          <w:p w:rsidR="00507B11" w:rsidRDefault="00B22E02">
            <w:pPr>
              <w:pStyle w:val="TableParagraph"/>
              <w:spacing w:line="270" w:lineRule="exact"/>
              <w:ind w:left="105" w:right="105"/>
              <w:jc w:val="center"/>
              <w:rPr>
                <w:sz w:val="24"/>
              </w:rPr>
            </w:pPr>
            <w:r>
              <w:rPr>
                <w:sz w:val="24"/>
              </w:rPr>
              <w:t>ОВ/ВВ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3" w:right="109"/>
              <w:jc w:val="center"/>
              <w:rPr>
                <w:sz w:val="24"/>
              </w:rPr>
            </w:pPr>
            <w:r>
              <w:rPr>
                <w:sz w:val="24"/>
              </w:rPr>
              <w:t>ВВ/УВ</w:t>
            </w:r>
          </w:p>
        </w:tc>
        <w:tc>
          <w:tcPr>
            <w:tcW w:w="938" w:type="dxa"/>
          </w:tcPr>
          <w:p w:rsidR="00507B11" w:rsidRDefault="00B22E02">
            <w:pPr>
              <w:pStyle w:val="TableParagraph"/>
              <w:spacing w:line="270" w:lineRule="exact"/>
              <w:ind w:left="76" w:right="88"/>
              <w:jc w:val="center"/>
              <w:rPr>
                <w:sz w:val="24"/>
              </w:rPr>
            </w:pPr>
            <w:r>
              <w:rPr>
                <w:sz w:val="24"/>
              </w:rPr>
              <w:t>ВВ/УВ</w:t>
            </w:r>
          </w:p>
        </w:tc>
        <w:tc>
          <w:tcPr>
            <w:tcW w:w="937" w:type="dxa"/>
          </w:tcPr>
          <w:p w:rsidR="00507B11" w:rsidRDefault="00B22E02">
            <w:pPr>
              <w:pStyle w:val="TableParagraph"/>
              <w:spacing w:line="270" w:lineRule="exact"/>
              <w:ind w:left="78" w:right="92"/>
              <w:jc w:val="center"/>
              <w:rPr>
                <w:sz w:val="24"/>
              </w:rPr>
            </w:pPr>
            <w:r>
              <w:rPr>
                <w:sz w:val="24"/>
              </w:rPr>
              <w:t>ВВ/УВ</w:t>
            </w:r>
          </w:p>
        </w:tc>
        <w:tc>
          <w:tcPr>
            <w:tcW w:w="932" w:type="dxa"/>
          </w:tcPr>
          <w:p w:rsidR="00507B11" w:rsidRDefault="00B22E02">
            <w:pPr>
              <w:pStyle w:val="TableParagraph"/>
              <w:spacing w:line="270" w:lineRule="exact"/>
              <w:ind w:left="73" w:right="90"/>
              <w:jc w:val="center"/>
              <w:rPr>
                <w:sz w:val="24"/>
              </w:rPr>
            </w:pPr>
            <w:r>
              <w:rPr>
                <w:sz w:val="24"/>
              </w:rPr>
              <w:t>ВВ</w:t>
            </w:r>
          </w:p>
        </w:tc>
      </w:tr>
    </w:tbl>
    <w:p w:rsidR="00507B11" w:rsidRDefault="00507B11">
      <w:pPr>
        <w:spacing w:line="270" w:lineRule="exact"/>
        <w:jc w:val="center"/>
        <w:rPr>
          <w:sz w:val="24"/>
        </w:rPr>
        <w:sectPr w:rsidR="00507B11">
          <w:headerReference w:type="default" r:id="rId163"/>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3492"/>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64">
              <w:r>
                <w:t>кодами</w:t>
              </w:r>
            </w:hyperlink>
            <w:r>
              <w:t xml:space="preserve"> </w:t>
            </w:r>
            <w:hyperlink r:id="rId165">
              <w:r>
                <w:t xml:space="preserve">3.0, </w:t>
              </w:r>
            </w:hyperlink>
            <w:hyperlink r:id="rId166">
              <w:r>
                <w:t xml:space="preserve">4.0, </w:t>
              </w:r>
            </w:hyperlink>
            <w:r>
              <w:t>а также для стоян- ки и хранения транспорт- ных средств общего поль- зования, в том числе в де-</w:t>
            </w:r>
          </w:p>
          <w:p w:rsidR="00507B11" w:rsidRDefault="00B22E02">
            <w:pPr>
              <w:pStyle w:val="TableParagraph"/>
              <w:ind w:left="107"/>
            </w:pPr>
            <w:r>
              <w:t>по</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328"/>
        </w:trPr>
        <w:tc>
          <w:tcPr>
            <w:tcW w:w="2516" w:type="dxa"/>
          </w:tcPr>
          <w:p w:rsidR="00507B11" w:rsidRDefault="00B22E02">
            <w:pPr>
              <w:pStyle w:val="TableParagraph"/>
              <w:spacing w:line="276" w:lineRule="auto"/>
              <w:ind w:left="107"/>
            </w:pPr>
            <w:r>
              <w:t>Заправка транспортных средств</w:t>
            </w:r>
          </w:p>
        </w:tc>
        <w:tc>
          <w:tcPr>
            <w:tcW w:w="2766" w:type="dxa"/>
          </w:tcPr>
          <w:p w:rsidR="00507B11" w:rsidRDefault="00B22E02">
            <w:pPr>
              <w:pStyle w:val="TableParagraph"/>
              <w:spacing w:line="276" w:lineRule="auto"/>
              <w:ind w:left="107" w:right="94"/>
              <w:jc w:val="both"/>
            </w:pPr>
            <w:r>
              <w:t xml:space="preserve">Размещение </w:t>
            </w:r>
            <w:r>
              <w:rPr>
                <w:spacing w:val="-3"/>
              </w:rPr>
              <w:t xml:space="preserve">автозапра- </w:t>
            </w:r>
            <w:r>
              <w:t>вочных станций; разме- щение магазинов сопут- ствующей торговли, зда- ний для организации об- щественного питания в качестве объектов</w:t>
            </w:r>
            <w:r>
              <w:rPr>
                <w:spacing w:val="53"/>
              </w:rPr>
              <w:t xml:space="preserve"> </w:t>
            </w:r>
            <w:r>
              <w:t>дорож-</w:t>
            </w:r>
          </w:p>
          <w:p w:rsidR="00507B11" w:rsidRDefault="00B22E02">
            <w:pPr>
              <w:pStyle w:val="TableParagraph"/>
              <w:ind w:left="107"/>
              <w:jc w:val="both"/>
            </w:pPr>
            <w:r>
              <w:t>ного сервиса</w:t>
            </w:r>
          </w:p>
        </w:tc>
        <w:tc>
          <w:tcPr>
            <w:tcW w:w="877" w:type="dxa"/>
          </w:tcPr>
          <w:p w:rsidR="00507B11" w:rsidRDefault="00B22E02">
            <w:pPr>
              <w:pStyle w:val="TableParagraph"/>
              <w:spacing w:line="270" w:lineRule="exact"/>
              <w:ind w:left="106"/>
              <w:rPr>
                <w:sz w:val="24"/>
              </w:rPr>
            </w:pPr>
            <w:r>
              <w:rPr>
                <w:sz w:val="24"/>
              </w:rPr>
              <w:t>4.9.1.1</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337"/>
              <w:jc w:val="right"/>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2618"/>
        </w:trPr>
        <w:tc>
          <w:tcPr>
            <w:tcW w:w="2516" w:type="dxa"/>
          </w:tcPr>
          <w:p w:rsidR="00507B11" w:rsidRDefault="00B22E02">
            <w:pPr>
              <w:pStyle w:val="TableParagraph"/>
              <w:spacing w:line="276" w:lineRule="auto"/>
              <w:ind w:left="107" w:right="100"/>
            </w:pPr>
            <w:r>
              <w:t>Обеспечение дорожно- го отдыха</w:t>
            </w:r>
          </w:p>
        </w:tc>
        <w:tc>
          <w:tcPr>
            <w:tcW w:w="2766" w:type="dxa"/>
          </w:tcPr>
          <w:p w:rsidR="00507B11" w:rsidRDefault="00B22E02">
            <w:pPr>
              <w:pStyle w:val="TableParagraph"/>
              <w:spacing w:line="276" w:lineRule="auto"/>
              <w:ind w:left="107" w:right="94"/>
              <w:jc w:val="both"/>
            </w:pPr>
            <w:r>
              <w:t xml:space="preserve">Размещение зданий </w:t>
            </w:r>
            <w:r>
              <w:rPr>
                <w:spacing w:val="-5"/>
              </w:rPr>
              <w:t xml:space="preserve">для </w:t>
            </w:r>
            <w:r>
              <w:t xml:space="preserve">предоставления гостинич- ных услуг в качестве до- рожного сервиса (моте- лей), а также размещение магазинов сопутствующей торговли, зданий для ор- ганизации </w:t>
            </w:r>
            <w:r>
              <w:rPr>
                <w:spacing w:val="42"/>
              </w:rPr>
              <w:t xml:space="preserve"> </w:t>
            </w:r>
            <w:r>
              <w:t>общественного</w:t>
            </w:r>
          </w:p>
          <w:p w:rsidR="00507B11" w:rsidRDefault="00B22E02">
            <w:pPr>
              <w:pStyle w:val="TableParagraph"/>
              <w:ind w:left="107"/>
              <w:jc w:val="both"/>
            </w:pPr>
            <w:r>
              <w:t>питания  в  качестве</w:t>
            </w:r>
            <w:r>
              <w:rPr>
                <w:spacing w:val="-25"/>
              </w:rPr>
              <w:t xml:space="preserve"> </w:t>
            </w:r>
            <w:r>
              <w:t>объек-</w:t>
            </w:r>
          </w:p>
        </w:tc>
        <w:tc>
          <w:tcPr>
            <w:tcW w:w="877" w:type="dxa"/>
          </w:tcPr>
          <w:p w:rsidR="00507B11" w:rsidRDefault="00B22E02">
            <w:pPr>
              <w:pStyle w:val="TableParagraph"/>
              <w:spacing w:line="270" w:lineRule="exact"/>
              <w:ind w:left="106"/>
              <w:rPr>
                <w:sz w:val="24"/>
              </w:rPr>
            </w:pPr>
            <w:r>
              <w:rPr>
                <w:sz w:val="24"/>
              </w:rPr>
              <w:t>4.9.1.2</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92"/>
        </w:trPr>
        <w:tc>
          <w:tcPr>
            <w:tcW w:w="2516" w:type="dxa"/>
          </w:tcPr>
          <w:p w:rsidR="00507B11" w:rsidRDefault="00507B11">
            <w:pPr>
              <w:pStyle w:val="TableParagraph"/>
              <w:rPr>
                <w:sz w:val="20"/>
              </w:rPr>
            </w:pPr>
          </w:p>
        </w:tc>
        <w:tc>
          <w:tcPr>
            <w:tcW w:w="2766" w:type="dxa"/>
          </w:tcPr>
          <w:p w:rsidR="00507B11" w:rsidRDefault="00B22E02">
            <w:pPr>
              <w:pStyle w:val="TableParagraph"/>
              <w:spacing w:line="247" w:lineRule="exact"/>
              <w:ind w:left="107"/>
            </w:pPr>
            <w:r>
              <w:t>тов дорожного сервиса</w:t>
            </w:r>
          </w:p>
        </w:tc>
        <w:tc>
          <w:tcPr>
            <w:tcW w:w="877" w:type="dxa"/>
          </w:tcPr>
          <w:p w:rsidR="00507B11" w:rsidRDefault="00507B11">
            <w:pPr>
              <w:pStyle w:val="TableParagraph"/>
              <w:rPr>
                <w:sz w:val="20"/>
              </w:rPr>
            </w:pPr>
          </w:p>
        </w:tc>
        <w:tc>
          <w:tcPr>
            <w:tcW w:w="935" w:type="dxa"/>
          </w:tcPr>
          <w:p w:rsidR="00507B11" w:rsidRDefault="00507B11">
            <w:pPr>
              <w:pStyle w:val="TableParagraph"/>
              <w:rPr>
                <w:sz w:val="20"/>
              </w:rPr>
            </w:pPr>
          </w:p>
        </w:tc>
        <w:tc>
          <w:tcPr>
            <w:tcW w:w="945" w:type="dxa"/>
          </w:tcPr>
          <w:p w:rsidR="00507B11" w:rsidRDefault="00507B11">
            <w:pPr>
              <w:pStyle w:val="TableParagraph"/>
              <w:rPr>
                <w:sz w:val="20"/>
              </w:rPr>
            </w:pPr>
          </w:p>
        </w:tc>
        <w:tc>
          <w:tcPr>
            <w:tcW w:w="981" w:type="dxa"/>
          </w:tcPr>
          <w:p w:rsidR="00507B11" w:rsidRDefault="00507B11">
            <w:pPr>
              <w:pStyle w:val="TableParagraph"/>
              <w:rPr>
                <w:sz w:val="20"/>
              </w:rPr>
            </w:pPr>
          </w:p>
        </w:tc>
        <w:tc>
          <w:tcPr>
            <w:tcW w:w="983" w:type="dxa"/>
          </w:tcPr>
          <w:p w:rsidR="00507B11" w:rsidRDefault="00507B11">
            <w:pPr>
              <w:pStyle w:val="TableParagraph"/>
              <w:rPr>
                <w:sz w:val="20"/>
              </w:rPr>
            </w:pPr>
          </w:p>
        </w:tc>
        <w:tc>
          <w:tcPr>
            <w:tcW w:w="983" w:type="dxa"/>
          </w:tcPr>
          <w:p w:rsidR="00507B11" w:rsidRDefault="00507B11">
            <w:pPr>
              <w:pStyle w:val="TableParagraph"/>
              <w:rPr>
                <w:sz w:val="20"/>
              </w:rPr>
            </w:pPr>
          </w:p>
        </w:tc>
        <w:tc>
          <w:tcPr>
            <w:tcW w:w="938" w:type="dxa"/>
          </w:tcPr>
          <w:p w:rsidR="00507B11" w:rsidRDefault="00507B11">
            <w:pPr>
              <w:pStyle w:val="TableParagraph"/>
              <w:rPr>
                <w:sz w:val="20"/>
              </w:rPr>
            </w:pPr>
          </w:p>
        </w:tc>
        <w:tc>
          <w:tcPr>
            <w:tcW w:w="937" w:type="dxa"/>
          </w:tcPr>
          <w:p w:rsidR="00507B11" w:rsidRDefault="00507B11">
            <w:pPr>
              <w:pStyle w:val="TableParagraph"/>
              <w:rPr>
                <w:sz w:val="20"/>
              </w:rPr>
            </w:pPr>
          </w:p>
        </w:tc>
        <w:tc>
          <w:tcPr>
            <w:tcW w:w="932" w:type="dxa"/>
          </w:tcPr>
          <w:p w:rsidR="00507B11" w:rsidRDefault="00507B11">
            <w:pPr>
              <w:pStyle w:val="TableParagraph"/>
              <w:rPr>
                <w:sz w:val="20"/>
              </w:rPr>
            </w:pPr>
          </w:p>
        </w:tc>
      </w:tr>
      <w:tr w:rsidR="00507B11">
        <w:trPr>
          <w:trHeight w:val="1163"/>
        </w:trPr>
        <w:tc>
          <w:tcPr>
            <w:tcW w:w="2516" w:type="dxa"/>
          </w:tcPr>
          <w:p w:rsidR="00507B11" w:rsidRDefault="00B22E02">
            <w:pPr>
              <w:pStyle w:val="TableParagraph"/>
              <w:spacing w:line="247" w:lineRule="exact"/>
              <w:ind w:left="107"/>
            </w:pPr>
            <w:r>
              <w:t>Автомобильные мойки</w:t>
            </w:r>
          </w:p>
        </w:tc>
        <w:tc>
          <w:tcPr>
            <w:tcW w:w="2766" w:type="dxa"/>
          </w:tcPr>
          <w:p w:rsidR="00507B11" w:rsidRDefault="00B22E02">
            <w:pPr>
              <w:pStyle w:val="TableParagraph"/>
              <w:spacing w:line="276" w:lineRule="auto"/>
              <w:ind w:left="107" w:right="94"/>
              <w:jc w:val="both"/>
            </w:pPr>
            <w:r>
              <w:t>Размещение автомобиль- ных моек, а также разме- щение магазинов сопут-</w:t>
            </w:r>
          </w:p>
          <w:p w:rsidR="00507B11" w:rsidRDefault="00B22E02">
            <w:pPr>
              <w:pStyle w:val="TableParagraph"/>
              <w:ind w:left="107"/>
              <w:jc w:val="both"/>
            </w:pPr>
            <w:r>
              <w:t>ствующей торговли</w:t>
            </w:r>
          </w:p>
        </w:tc>
        <w:tc>
          <w:tcPr>
            <w:tcW w:w="877" w:type="dxa"/>
          </w:tcPr>
          <w:p w:rsidR="00507B11" w:rsidRDefault="00B22E02">
            <w:pPr>
              <w:pStyle w:val="TableParagraph"/>
              <w:spacing w:line="270" w:lineRule="exact"/>
              <w:ind w:left="86" w:right="80"/>
              <w:jc w:val="center"/>
              <w:rPr>
                <w:sz w:val="24"/>
              </w:rPr>
            </w:pPr>
            <w:r>
              <w:rPr>
                <w:sz w:val="24"/>
              </w:rPr>
              <w:t>4.9.1.3</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337"/>
              <w:jc w:val="right"/>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2328"/>
        </w:trPr>
        <w:tc>
          <w:tcPr>
            <w:tcW w:w="2516" w:type="dxa"/>
          </w:tcPr>
          <w:p w:rsidR="00507B11" w:rsidRDefault="00B22E02">
            <w:pPr>
              <w:pStyle w:val="TableParagraph"/>
              <w:spacing w:line="247" w:lineRule="exact"/>
              <w:ind w:left="107"/>
            </w:pPr>
            <w:r>
              <w:t>Ремонт автомобилей</w:t>
            </w:r>
          </w:p>
        </w:tc>
        <w:tc>
          <w:tcPr>
            <w:tcW w:w="2766" w:type="dxa"/>
          </w:tcPr>
          <w:p w:rsidR="00507B11" w:rsidRDefault="00B22E02">
            <w:pPr>
              <w:pStyle w:val="TableParagraph"/>
              <w:spacing w:line="276" w:lineRule="auto"/>
              <w:ind w:left="107" w:right="96"/>
              <w:jc w:val="both"/>
            </w:pPr>
            <w:r>
              <w:t>Размещение мастерских, предназначенных для ре- монта и обслуживания автомобилей, и прочих объектов дорожного сер- виса, а также размещение магазинов сопутствующей</w:t>
            </w:r>
          </w:p>
          <w:p w:rsidR="00507B11" w:rsidRDefault="00B22E02">
            <w:pPr>
              <w:pStyle w:val="TableParagraph"/>
              <w:spacing w:line="252" w:lineRule="exact"/>
              <w:ind w:left="107"/>
            </w:pPr>
            <w:r>
              <w:t>торговли</w:t>
            </w:r>
          </w:p>
        </w:tc>
        <w:tc>
          <w:tcPr>
            <w:tcW w:w="877" w:type="dxa"/>
          </w:tcPr>
          <w:p w:rsidR="00507B11" w:rsidRDefault="00B22E02">
            <w:pPr>
              <w:pStyle w:val="TableParagraph"/>
              <w:spacing w:line="270" w:lineRule="exact"/>
              <w:ind w:left="86" w:right="80"/>
              <w:jc w:val="center"/>
              <w:rPr>
                <w:sz w:val="24"/>
              </w:rPr>
            </w:pPr>
            <w:r>
              <w:rPr>
                <w:sz w:val="24"/>
              </w:rPr>
              <w:t>4.9.1.4</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337"/>
              <w:jc w:val="right"/>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4762"/>
        </w:trPr>
        <w:tc>
          <w:tcPr>
            <w:tcW w:w="2516" w:type="dxa"/>
          </w:tcPr>
          <w:p w:rsidR="00507B11" w:rsidRDefault="00B22E02">
            <w:pPr>
              <w:pStyle w:val="TableParagraph"/>
              <w:tabs>
                <w:tab w:val="left" w:pos="1544"/>
              </w:tabs>
              <w:spacing w:line="276" w:lineRule="auto"/>
              <w:ind w:left="107" w:right="99"/>
              <w:rPr>
                <w:sz w:val="24"/>
              </w:rPr>
            </w:pPr>
            <w:r>
              <w:rPr>
                <w:sz w:val="24"/>
              </w:rPr>
              <w:t>Выставочно- ярмарочная</w:t>
            </w:r>
            <w:r>
              <w:rPr>
                <w:sz w:val="24"/>
              </w:rPr>
              <w:tab/>
            </w:r>
            <w:r>
              <w:rPr>
                <w:spacing w:val="-3"/>
                <w:sz w:val="24"/>
              </w:rPr>
              <w:t xml:space="preserve">деятель- </w:t>
            </w:r>
            <w:r>
              <w:rPr>
                <w:sz w:val="24"/>
              </w:rPr>
              <w:t>ность</w:t>
            </w:r>
          </w:p>
        </w:tc>
        <w:tc>
          <w:tcPr>
            <w:tcW w:w="2766" w:type="dxa"/>
          </w:tcPr>
          <w:p w:rsidR="00507B11" w:rsidRDefault="00B22E02">
            <w:pPr>
              <w:pStyle w:val="TableParagraph"/>
              <w:spacing w:line="276" w:lineRule="auto"/>
              <w:ind w:left="107" w:right="97"/>
              <w:jc w:val="both"/>
              <w:rPr>
                <w:sz w:val="24"/>
              </w:rPr>
            </w:pPr>
            <w:r>
              <w:rPr>
                <w:sz w:val="24"/>
              </w:rPr>
              <w:t>Размещение объектов капитального строи- тельства,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rsidR="00507B11" w:rsidRDefault="00B22E02">
            <w:pPr>
              <w:pStyle w:val="TableParagraph"/>
              <w:ind w:left="107"/>
              <w:rPr>
                <w:sz w:val="24"/>
              </w:rPr>
            </w:pPr>
            <w:r>
              <w:rPr>
                <w:sz w:val="24"/>
              </w:rPr>
              <w:t>роприятий)</w:t>
            </w:r>
          </w:p>
        </w:tc>
        <w:tc>
          <w:tcPr>
            <w:tcW w:w="877" w:type="dxa"/>
          </w:tcPr>
          <w:p w:rsidR="00507B11" w:rsidRDefault="000748C2">
            <w:pPr>
              <w:pStyle w:val="TableParagraph"/>
              <w:spacing w:line="270" w:lineRule="exact"/>
              <w:ind w:left="86" w:right="80"/>
              <w:jc w:val="center"/>
              <w:rPr>
                <w:sz w:val="24"/>
              </w:rPr>
            </w:pPr>
            <w:hyperlink r:id="rId167">
              <w:r w:rsidR="00B22E02">
                <w:rPr>
                  <w:sz w:val="24"/>
                </w:rPr>
                <w:t>4.10</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УВ</w:t>
            </w:r>
          </w:p>
        </w:tc>
        <w:tc>
          <w:tcPr>
            <w:tcW w:w="983" w:type="dxa"/>
          </w:tcPr>
          <w:p w:rsidR="00507B11" w:rsidRDefault="00B22E02">
            <w:pPr>
              <w:pStyle w:val="TableParagraph"/>
              <w:spacing w:line="270" w:lineRule="exact"/>
              <w:ind w:left="105" w:right="108"/>
              <w:jc w:val="center"/>
              <w:rPr>
                <w:sz w:val="24"/>
              </w:rPr>
            </w:pPr>
            <w:r>
              <w:rPr>
                <w:sz w:val="24"/>
              </w:rPr>
              <w:t>УВ/ВВ</w:t>
            </w:r>
          </w:p>
        </w:tc>
        <w:tc>
          <w:tcPr>
            <w:tcW w:w="983" w:type="dxa"/>
          </w:tcPr>
          <w:p w:rsidR="00507B11" w:rsidRDefault="00B22E02">
            <w:pPr>
              <w:pStyle w:val="TableParagraph"/>
              <w:spacing w:line="270" w:lineRule="exact"/>
              <w:ind w:right="322"/>
              <w:jc w:val="right"/>
              <w:rPr>
                <w:sz w:val="24"/>
              </w:rPr>
            </w:pPr>
            <w:r>
              <w:rPr>
                <w:sz w:val="24"/>
              </w:rPr>
              <w:t>ОВ</w:t>
            </w:r>
          </w:p>
        </w:tc>
        <w:tc>
          <w:tcPr>
            <w:tcW w:w="938" w:type="dxa"/>
          </w:tcPr>
          <w:p w:rsidR="00507B11" w:rsidRDefault="00B22E02">
            <w:pPr>
              <w:pStyle w:val="TableParagraph"/>
              <w:spacing w:line="270" w:lineRule="exact"/>
              <w:ind w:left="78" w:right="86"/>
              <w:jc w:val="center"/>
              <w:rPr>
                <w:sz w:val="24"/>
              </w:rPr>
            </w:pPr>
            <w:r>
              <w:rPr>
                <w:sz w:val="24"/>
              </w:rPr>
              <w:t>УВ</w:t>
            </w:r>
          </w:p>
        </w:tc>
        <w:tc>
          <w:tcPr>
            <w:tcW w:w="937" w:type="dxa"/>
          </w:tcPr>
          <w:p w:rsidR="00507B11" w:rsidRDefault="00B22E02">
            <w:pPr>
              <w:pStyle w:val="TableParagraph"/>
              <w:spacing w:line="270" w:lineRule="exact"/>
              <w:ind w:left="78" w:right="92"/>
              <w:jc w:val="center"/>
              <w:rPr>
                <w:sz w:val="24"/>
              </w:rPr>
            </w:pPr>
            <w:r>
              <w:rPr>
                <w:sz w:val="24"/>
              </w:rPr>
              <w:t>УВ/ВВ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7301"/>
        </w:trPr>
        <w:tc>
          <w:tcPr>
            <w:tcW w:w="2516" w:type="dxa"/>
          </w:tcPr>
          <w:p w:rsidR="00507B11" w:rsidRDefault="00B22E02">
            <w:pPr>
              <w:pStyle w:val="TableParagraph"/>
              <w:spacing w:line="270" w:lineRule="exact"/>
              <w:ind w:left="107"/>
              <w:rPr>
                <w:sz w:val="24"/>
              </w:rPr>
            </w:pPr>
            <w:r>
              <w:rPr>
                <w:sz w:val="24"/>
              </w:rPr>
              <w:t>Спорт</w:t>
            </w:r>
          </w:p>
        </w:tc>
        <w:tc>
          <w:tcPr>
            <w:tcW w:w="2766" w:type="dxa"/>
          </w:tcPr>
          <w:p w:rsidR="00507B11" w:rsidRDefault="00B22E02" w:rsidP="001946A8">
            <w:pPr>
              <w:pStyle w:val="TableParagraph"/>
              <w:tabs>
                <w:tab w:val="left" w:pos="1513"/>
                <w:tab w:val="left" w:pos="1700"/>
              </w:tabs>
              <w:spacing w:line="276" w:lineRule="auto"/>
              <w:ind w:left="107" w:right="96"/>
              <w:jc w:val="both"/>
              <w:rPr>
                <w:sz w:val="24"/>
              </w:rPr>
            </w:pPr>
            <w:r>
              <w:rPr>
                <w:sz w:val="24"/>
              </w:rPr>
              <w:t xml:space="preserve">Размещение </w:t>
            </w:r>
            <w:r w:rsidR="001946A8">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Pr>
                <w:sz w:val="24"/>
              </w:rPr>
              <w:t xml:space="preserve"> </w:t>
            </w:r>
            <w:r w:rsidR="00777320" w:rsidRPr="00E87708">
              <w:rPr>
                <w:sz w:val="24"/>
                <w:szCs w:val="24"/>
              </w:rPr>
              <w:t>(в ред.Решения Думы г.о.Сызрань от 27.10.2021 №80)</w:t>
            </w:r>
          </w:p>
        </w:tc>
        <w:tc>
          <w:tcPr>
            <w:tcW w:w="877" w:type="dxa"/>
          </w:tcPr>
          <w:p w:rsidR="00507B11" w:rsidRDefault="000748C2">
            <w:pPr>
              <w:pStyle w:val="TableParagraph"/>
              <w:spacing w:line="270" w:lineRule="exact"/>
              <w:ind w:left="86" w:right="80"/>
              <w:jc w:val="center"/>
              <w:rPr>
                <w:sz w:val="24"/>
              </w:rPr>
            </w:pPr>
            <w:hyperlink r:id="rId168">
              <w:r w:rsidR="00B22E02">
                <w:rPr>
                  <w:sz w:val="24"/>
                </w:rPr>
                <w:t>5.1</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УВ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left="78" w:right="88"/>
              <w:jc w:val="center"/>
              <w:rPr>
                <w:sz w:val="24"/>
              </w:rPr>
            </w:pPr>
            <w:r>
              <w:rPr>
                <w:sz w:val="24"/>
              </w:rPr>
              <w:t>ОВ/ВВ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1264"/>
        </w:trPr>
        <w:tc>
          <w:tcPr>
            <w:tcW w:w="2516" w:type="dxa"/>
          </w:tcPr>
          <w:p w:rsidR="00507B11" w:rsidRDefault="00B22E02">
            <w:pPr>
              <w:pStyle w:val="TableParagraph"/>
              <w:tabs>
                <w:tab w:val="left" w:pos="1675"/>
              </w:tabs>
              <w:spacing w:line="242" w:lineRule="auto"/>
              <w:ind w:left="107" w:right="93"/>
            </w:pPr>
            <w:r>
              <w:t>Обеспечение</w:t>
            </w:r>
            <w:r>
              <w:tab/>
            </w:r>
            <w:r>
              <w:rPr>
                <w:spacing w:val="-4"/>
              </w:rPr>
              <w:t xml:space="preserve">занятий </w:t>
            </w:r>
            <w:r>
              <w:t>спортом в</w:t>
            </w:r>
            <w:r>
              <w:rPr>
                <w:spacing w:val="-4"/>
              </w:rPr>
              <w:t xml:space="preserve"> </w:t>
            </w:r>
            <w:r>
              <w:t>помещениях</w:t>
            </w:r>
          </w:p>
        </w:tc>
        <w:tc>
          <w:tcPr>
            <w:tcW w:w="2766" w:type="dxa"/>
          </w:tcPr>
          <w:p w:rsidR="00507B11" w:rsidRDefault="00B22E02">
            <w:pPr>
              <w:pStyle w:val="TableParagraph"/>
              <w:ind w:left="107" w:right="94"/>
              <w:jc w:val="both"/>
            </w:pPr>
            <w:r>
              <w:t xml:space="preserve">Размещение спортивных клубов, спортивных залов, бассейнов, </w:t>
            </w:r>
            <w:r>
              <w:rPr>
                <w:spacing w:val="35"/>
              </w:rPr>
              <w:t xml:space="preserve"> </w:t>
            </w:r>
            <w:r>
              <w:t>физкультурно-</w:t>
            </w:r>
          </w:p>
          <w:p w:rsidR="00507B11" w:rsidRDefault="00B22E02">
            <w:pPr>
              <w:pStyle w:val="TableParagraph"/>
              <w:spacing w:line="254" w:lineRule="exact"/>
              <w:ind w:left="107" w:right="94"/>
              <w:jc w:val="both"/>
            </w:pPr>
            <w:r>
              <w:t xml:space="preserve">оздоровительных </w:t>
            </w:r>
            <w:r>
              <w:rPr>
                <w:spacing w:val="-5"/>
              </w:rPr>
              <w:t xml:space="preserve">ком- </w:t>
            </w:r>
            <w:r>
              <w:t>плексов   в   зданиях   и со-</w:t>
            </w:r>
          </w:p>
        </w:tc>
        <w:tc>
          <w:tcPr>
            <w:tcW w:w="877" w:type="dxa"/>
          </w:tcPr>
          <w:p w:rsidR="00507B11" w:rsidRDefault="00B22E02">
            <w:pPr>
              <w:pStyle w:val="TableParagraph"/>
              <w:spacing w:line="271" w:lineRule="exact"/>
              <w:ind w:left="84" w:right="80"/>
              <w:jc w:val="center"/>
              <w:rPr>
                <w:sz w:val="24"/>
              </w:rPr>
            </w:pPr>
            <w:r>
              <w:rPr>
                <w:sz w:val="24"/>
              </w:rPr>
              <w:t>5.1.2</w:t>
            </w:r>
          </w:p>
        </w:tc>
        <w:tc>
          <w:tcPr>
            <w:tcW w:w="935" w:type="dxa"/>
          </w:tcPr>
          <w:p w:rsidR="00507B11" w:rsidRDefault="00B22E02">
            <w:pPr>
              <w:pStyle w:val="TableParagraph"/>
              <w:spacing w:line="271" w:lineRule="exact"/>
              <w:ind w:left="4"/>
              <w:jc w:val="center"/>
              <w:rPr>
                <w:sz w:val="24"/>
              </w:rPr>
            </w:pPr>
            <w:r>
              <w:rPr>
                <w:w w:val="99"/>
                <w:sz w:val="24"/>
              </w:rPr>
              <w:t>-</w:t>
            </w:r>
          </w:p>
        </w:tc>
        <w:tc>
          <w:tcPr>
            <w:tcW w:w="945" w:type="dxa"/>
          </w:tcPr>
          <w:p w:rsidR="00507B11" w:rsidRDefault="00B22E02">
            <w:pPr>
              <w:pStyle w:val="TableParagraph"/>
              <w:spacing w:line="271" w:lineRule="exact"/>
              <w:ind w:left="89" w:right="89"/>
              <w:jc w:val="center"/>
              <w:rPr>
                <w:sz w:val="24"/>
              </w:rPr>
            </w:pPr>
            <w:r>
              <w:rPr>
                <w:sz w:val="24"/>
              </w:rPr>
              <w:t>ОВ</w:t>
            </w:r>
          </w:p>
        </w:tc>
        <w:tc>
          <w:tcPr>
            <w:tcW w:w="981" w:type="dxa"/>
          </w:tcPr>
          <w:p w:rsidR="00507B11" w:rsidRDefault="00B22E02">
            <w:pPr>
              <w:pStyle w:val="TableParagraph"/>
              <w:spacing w:line="271" w:lineRule="exact"/>
              <w:ind w:left="1"/>
              <w:jc w:val="center"/>
              <w:rPr>
                <w:sz w:val="24"/>
              </w:rPr>
            </w:pPr>
            <w:r>
              <w:rPr>
                <w:w w:val="99"/>
                <w:sz w:val="24"/>
              </w:rPr>
              <w:t>-</w:t>
            </w:r>
          </w:p>
        </w:tc>
        <w:tc>
          <w:tcPr>
            <w:tcW w:w="983" w:type="dxa"/>
          </w:tcPr>
          <w:p w:rsidR="00507B11" w:rsidRDefault="00B22E02">
            <w:pPr>
              <w:pStyle w:val="TableParagraph"/>
              <w:spacing w:line="271" w:lineRule="exact"/>
              <w:ind w:left="104" w:right="109"/>
              <w:jc w:val="center"/>
              <w:rPr>
                <w:sz w:val="24"/>
              </w:rPr>
            </w:pPr>
            <w:r>
              <w:rPr>
                <w:sz w:val="24"/>
              </w:rPr>
              <w:t>УВ</w:t>
            </w:r>
          </w:p>
        </w:tc>
        <w:tc>
          <w:tcPr>
            <w:tcW w:w="983" w:type="dxa"/>
          </w:tcPr>
          <w:p w:rsidR="00507B11" w:rsidRDefault="00B22E02">
            <w:pPr>
              <w:pStyle w:val="TableParagraph"/>
              <w:spacing w:line="271" w:lineRule="exact"/>
              <w:ind w:right="5"/>
              <w:jc w:val="center"/>
              <w:rPr>
                <w:sz w:val="24"/>
              </w:rPr>
            </w:pPr>
            <w:r>
              <w:rPr>
                <w:w w:val="99"/>
                <w:sz w:val="24"/>
              </w:rPr>
              <w:t>-</w:t>
            </w:r>
          </w:p>
        </w:tc>
        <w:tc>
          <w:tcPr>
            <w:tcW w:w="938" w:type="dxa"/>
          </w:tcPr>
          <w:p w:rsidR="00507B11" w:rsidRDefault="00B22E02">
            <w:pPr>
              <w:pStyle w:val="TableParagraph"/>
              <w:spacing w:line="271" w:lineRule="exact"/>
              <w:ind w:left="78" w:right="86"/>
              <w:jc w:val="center"/>
              <w:rPr>
                <w:sz w:val="24"/>
              </w:rPr>
            </w:pPr>
            <w:r>
              <w:rPr>
                <w:sz w:val="24"/>
              </w:rPr>
              <w:t>УВ</w:t>
            </w:r>
          </w:p>
        </w:tc>
        <w:tc>
          <w:tcPr>
            <w:tcW w:w="937" w:type="dxa"/>
          </w:tcPr>
          <w:p w:rsidR="00507B11" w:rsidRDefault="00B22E02">
            <w:pPr>
              <w:pStyle w:val="TableParagraph"/>
              <w:spacing w:line="271" w:lineRule="exact"/>
              <w:ind w:left="78" w:right="92"/>
              <w:jc w:val="center"/>
              <w:rPr>
                <w:sz w:val="24"/>
              </w:rPr>
            </w:pPr>
            <w:r>
              <w:rPr>
                <w:sz w:val="24"/>
              </w:rPr>
              <w:t>ОВ</w:t>
            </w:r>
          </w:p>
        </w:tc>
        <w:tc>
          <w:tcPr>
            <w:tcW w:w="932" w:type="dxa"/>
          </w:tcPr>
          <w:p w:rsidR="00507B11" w:rsidRDefault="00B22E02">
            <w:pPr>
              <w:pStyle w:val="TableParagraph"/>
              <w:spacing w:line="271" w:lineRule="exact"/>
              <w:ind w:right="14"/>
              <w:jc w:val="center"/>
              <w:rPr>
                <w:sz w:val="24"/>
              </w:rPr>
            </w:pPr>
            <w:r>
              <w:rPr>
                <w:w w:val="99"/>
                <w:sz w:val="24"/>
              </w:rPr>
              <w:t>-</w:t>
            </w:r>
          </w:p>
        </w:tc>
      </w:tr>
    </w:tbl>
    <w:p w:rsidR="00507B11" w:rsidRDefault="00507B11">
      <w:pPr>
        <w:spacing w:line="271"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70"/>
        </w:trPr>
        <w:tc>
          <w:tcPr>
            <w:tcW w:w="2516" w:type="dxa"/>
          </w:tcPr>
          <w:p w:rsidR="00507B11" w:rsidRDefault="00507B11">
            <w:pPr>
              <w:pStyle w:val="TableParagraph"/>
            </w:pPr>
          </w:p>
        </w:tc>
        <w:tc>
          <w:tcPr>
            <w:tcW w:w="2766" w:type="dxa"/>
          </w:tcPr>
          <w:p w:rsidR="00507B11" w:rsidRDefault="00B22E02">
            <w:pPr>
              <w:pStyle w:val="TableParagraph"/>
              <w:spacing w:line="247" w:lineRule="exact"/>
              <w:ind w:left="107"/>
            </w:pPr>
            <w:r>
              <w:t>оружениях</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92"/>
        </w:trPr>
        <w:tc>
          <w:tcPr>
            <w:tcW w:w="2516" w:type="dxa"/>
          </w:tcPr>
          <w:p w:rsidR="00507B11" w:rsidRDefault="00B22E02">
            <w:pPr>
              <w:pStyle w:val="TableParagraph"/>
              <w:tabs>
                <w:tab w:val="left" w:pos="1213"/>
              </w:tabs>
              <w:spacing w:line="276" w:lineRule="auto"/>
              <w:ind w:left="107" w:right="95"/>
            </w:pPr>
            <w:r>
              <w:t>Пищевая</w:t>
            </w:r>
            <w:r>
              <w:tab/>
            </w:r>
            <w:r>
              <w:rPr>
                <w:spacing w:val="-3"/>
              </w:rPr>
              <w:t xml:space="preserve">промышлен- </w:t>
            </w:r>
            <w:r>
              <w:t>ность</w:t>
            </w:r>
          </w:p>
        </w:tc>
        <w:tc>
          <w:tcPr>
            <w:tcW w:w="2766" w:type="dxa"/>
          </w:tcPr>
          <w:p w:rsidR="00507B11" w:rsidRDefault="00B22E02">
            <w:pPr>
              <w:pStyle w:val="TableParagraph"/>
              <w:spacing w:line="276" w:lineRule="auto"/>
              <w:ind w:left="107" w:right="94"/>
              <w:jc w:val="both"/>
            </w:pPr>
            <w:r>
              <w:t>Размещение объектов пи- щевой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rsidR="00507B11" w:rsidRDefault="00B22E02">
            <w:pPr>
              <w:pStyle w:val="TableParagraph"/>
              <w:ind w:left="107"/>
              <w:jc w:val="both"/>
            </w:pPr>
            <w:r>
              <w:t>табачных изделий</w:t>
            </w:r>
          </w:p>
        </w:tc>
        <w:tc>
          <w:tcPr>
            <w:tcW w:w="877" w:type="dxa"/>
          </w:tcPr>
          <w:p w:rsidR="00507B11" w:rsidRDefault="00B22E02">
            <w:pPr>
              <w:pStyle w:val="TableParagraph"/>
              <w:spacing w:line="270" w:lineRule="exact"/>
              <w:ind w:left="286"/>
              <w:rPr>
                <w:sz w:val="24"/>
              </w:rPr>
            </w:pPr>
            <w:r>
              <w:rPr>
                <w:sz w:val="24"/>
              </w:rPr>
              <w:t>6.4</w:t>
            </w:r>
          </w:p>
        </w:tc>
        <w:tc>
          <w:tcPr>
            <w:tcW w:w="935" w:type="dxa"/>
          </w:tcPr>
          <w:p w:rsidR="00507B11" w:rsidRDefault="00B22E02">
            <w:pPr>
              <w:pStyle w:val="TableParagraph"/>
              <w:spacing w:line="270" w:lineRule="exact"/>
              <w:ind w:left="85" w:right="82"/>
              <w:jc w:val="center"/>
              <w:rPr>
                <w:sz w:val="24"/>
              </w:rPr>
            </w:pPr>
            <w:r>
              <w:rPr>
                <w:sz w:val="24"/>
              </w:rPr>
              <w:t>УВ/ВВ</w:t>
            </w:r>
          </w:p>
        </w:tc>
        <w:tc>
          <w:tcPr>
            <w:tcW w:w="945" w:type="dxa"/>
          </w:tcPr>
          <w:p w:rsidR="00507B11" w:rsidRDefault="00B22E02">
            <w:pPr>
              <w:pStyle w:val="TableParagraph"/>
              <w:spacing w:line="270" w:lineRule="exact"/>
              <w:ind w:left="89" w:right="89"/>
              <w:jc w:val="center"/>
              <w:rPr>
                <w:sz w:val="24"/>
              </w:rPr>
            </w:pPr>
            <w:r>
              <w:rPr>
                <w:sz w:val="24"/>
              </w:rPr>
              <w:t>УВ/ВВ</w:t>
            </w:r>
          </w:p>
        </w:tc>
        <w:tc>
          <w:tcPr>
            <w:tcW w:w="981" w:type="dxa"/>
          </w:tcPr>
          <w:p w:rsidR="00507B11" w:rsidRDefault="00B22E02">
            <w:pPr>
              <w:pStyle w:val="TableParagraph"/>
              <w:spacing w:line="270" w:lineRule="exact"/>
              <w:ind w:left="105" w:right="105"/>
              <w:jc w:val="center"/>
              <w:rPr>
                <w:sz w:val="24"/>
              </w:rPr>
            </w:pPr>
            <w:r>
              <w:rPr>
                <w:sz w:val="24"/>
              </w:rPr>
              <w:t>УВ/ВВ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left="103" w:right="109"/>
              <w:jc w:val="center"/>
              <w:rPr>
                <w:sz w:val="24"/>
              </w:rPr>
            </w:pPr>
            <w:r>
              <w:rPr>
                <w:sz w:val="24"/>
              </w:rPr>
              <w:t>УВ/ВВ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left="73" w:right="90"/>
              <w:jc w:val="center"/>
              <w:rPr>
                <w:sz w:val="24"/>
              </w:rPr>
            </w:pPr>
            <w:r>
              <w:rPr>
                <w:sz w:val="24"/>
              </w:rPr>
              <w:t>ВВ</w:t>
            </w:r>
          </w:p>
        </w:tc>
      </w:tr>
      <w:tr w:rsidR="00507B11">
        <w:trPr>
          <w:trHeight w:val="4366"/>
        </w:trPr>
        <w:tc>
          <w:tcPr>
            <w:tcW w:w="2516" w:type="dxa"/>
          </w:tcPr>
          <w:p w:rsidR="00507B11" w:rsidRDefault="00B22E02">
            <w:pPr>
              <w:pStyle w:val="TableParagraph"/>
              <w:spacing w:line="270" w:lineRule="exact"/>
              <w:ind w:left="107"/>
              <w:rPr>
                <w:sz w:val="24"/>
              </w:rPr>
            </w:pPr>
            <w:r>
              <w:rPr>
                <w:sz w:val="24"/>
              </w:rPr>
              <w:t>Связь</w:t>
            </w:r>
          </w:p>
        </w:tc>
        <w:tc>
          <w:tcPr>
            <w:tcW w:w="2766" w:type="dxa"/>
          </w:tcPr>
          <w:p w:rsidR="00507B11" w:rsidRDefault="00B22E02">
            <w:pPr>
              <w:pStyle w:val="TableParagraph"/>
              <w:tabs>
                <w:tab w:val="left" w:pos="1158"/>
              </w:tabs>
              <w:spacing w:line="276" w:lineRule="auto"/>
              <w:ind w:left="107" w:right="94"/>
              <w:jc w:val="both"/>
            </w:pPr>
            <w:r>
              <w:t>Размещение объектов свя- зи, радиовещания, телеви- дения, включая воздуш- ные</w:t>
            </w:r>
            <w:r>
              <w:tab/>
            </w:r>
            <w:r>
              <w:rPr>
                <w:spacing w:val="-1"/>
              </w:rPr>
              <w:t xml:space="preserve">радиорелейные, </w:t>
            </w:r>
            <w:r>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связи,   размещение  </w:t>
            </w:r>
            <w:r>
              <w:rPr>
                <w:spacing w:val="23"/>
              </w:rPr>
              <w:t xml:space="preserve"> </w:t>
            </w:r>
            <w:r>
              <w:t>кото-</w:t>
            </w:r>
          </w:p>
          <w:p w:rsidR="00507B11" w:rsidRDefault="00B22E02">
            <w:pPr>
              <w:pStyle w:val="TableParagraph"/>
              <w:ind w:left="107"/>
              <w:jc w:val="both"/>
            </w:pPr>
            <w:r>
              <w:t xml:space="preserve">рых    предусмотрено   </w:t>
            </w:r>
            <w:r>
              <w:rPr>
                <w:spacing w:val="31"/>
              </w:rPr>
              <w:t xml:space="preserve"> </w:t>
            </w:r>
            <w:r>
              <w:t>со-</w:t>
            </w:r>
          </w:p>
        </w:tc>
        <w:tc>
          <w:tcPr>
            <w:tcW w:w="877" w:type="dxa"/>
          </w:tcPr>
          <w:p w:rsidR="00507B11" w:rsidRDefault="000748C2">
            <w:pPr>
              <w:pStyle w:val="TableParagraph"/>
              <w:spacing w:line="270" w:lineRule="exact"/>
              <w:ind w:left="286"/>
              <w:rPr>
                <w:sz w:val="24"/>
              </w:rPr>
            </w:pPr>
            <w:hyperlink r:id="rId169">
              <w:r w:rsidR="00B22E02">
                <w:rPr>
                  <w:sz w:val="24"/>
                </w:rPr>
                <w:t>6.8</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left="101" w:right="109"/>
              <w:jc w:val="center"/>
              <w:rPr>
                <w:sz w:val="24"/>
              </w:rPr>
            </w:pPr>
            <w:r>
              <w:rPr>
                <w:sz w:val="24"/>
              </w:rPr>
              <w:t>УВ</w:t>
            </w:r>
          </w:p>
        </w:tc>
        <w:tc>
          <w:tcPr>
            <w:tcW w:w="938" w:type="dxa"/>
          </w:tcPr>
          <w:p w:rsidR="00507B11" w:rsidRDefault="00B22E02">
            <w:pPr>
              <w:pStyle w:val="TableParagraph"/>
              <w:spacing w:line="270" w:lineRule="exact"/>
              <w:ind w:left="78" w:right="86"/>
              <w:jc w:val="center"/>
              <w:rPr>
                <w:sz w:val="24"/>
              </w:rPr>
            </w:pPr>
            <w:r>
              <w:rPr>
                <w:sz w:val="24"/>
              </w:rPr>
              <w:t>УВ</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873"/>
        </w:trPr>
        <w:tc>
          <w:tcPr>
            <w:tcW w:w="2516" w:type="dxa"/>
          </w:tcPr>
          <w:p w:rsidR="00507B11" w:rsidRDefault="00507B11">
            <w:pPr>
              <w:pStyle w:val="TableParagraph"/>
            </w:pPr>
          </w:p>
        </w:tc>
        <w:tc>
          <w:tcPr>
            <w:tcW w:w="2766" w:type="dxa"/>
          </w:tcPr>
          <w:p w:rsidR="00507B11" w:rsidRDefault="00B22E02">
            <w:pPr>
              <w:pStyle w:val="TableParagraph"/>
              <w:spacing w:line="247" w:lineRule="exact"/>
              <w:ind w:left="107"/>
            </w:pPr>
            <w:r>
              <w:t>держанием видов разре-</w:t>
            </w:r>
          </w:p>
          <w:p w:rsidR="00507B11" w:rsidRDefault="00B22E02">
            <w:pPr>
              <w:pStyle w:val="TableParagraph"/>
              <w:spacing w:before="2" w:line="290" w:lineRule="atLeast"/>
              <w:ind w:left="107"/>
            </w:pPr>
            <w:r>
              <w:t>шенного использования с</w:t>
            </w:r>
            <w:hyperlink r:id="rId170">
              <w:r>
                <w:t xml:space="preserve"> кодами 3.1.1, </w:t>
              </w:r>
            </w:hyperlink>
            <w:hyperlink r:id="rId171">
              <w:r>
                <w:t>3.2.3</w:t>
              </w:r>
            </w:hyperlink>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7618"/>
        </w:trPr>
        <w:tc>
          <w:tcPr>
            <w:tcW w:w="2516" w:type="dxa"/>
          </w:tcPr>
          <w:p w:rsidR="00507B11" w:rsidRDefault="00B22E02" w:rsidP="00DF2028">
            <w:pPr>
              <w:pStyle w:val="TableParagraph"/>
              <w:spacing w:line="270" w:lineRule="exact"/>
              <w:ind w:left="107"/>
              <w:rPr>
                <w:sz w:val="24"/>
              </w:rPr>
            </w:pPr>
            <w:r>
              <w:rPr>
                <w:sz w:val="24"/>
              </w:rPr>
              <w:t>Склад</w:t>
            </w:r>
            <w:r w:rsidR="00DF2028">
              <w:rPr>
                <w:sz w:val="24"/>
              </w:rPr>
              <w:t xml:space="preserve"> </w:t>
            </w:r>
            <w:r w:rsidR="00DF2028">
              <w:rPr>
                <w:sz w:val="24"/>
                <w:szCs w:val="24"/>
              </w:rPr>
              <w:t>(в ред.Решения Думы от 27.10.2021 №80)</w:t>
            </w:r>
          </w:p>
        </w:tc>
        <w:tc>
          <w:tcPr>
            <w:tcW w:w="2766" w:type="dxa"/>
          </w:tcPr>
          <w:p w:rsidR="00507B11" w:rsidRDefault="00B22E02">
            <w:pPr>
              <w:pStyle w:val="TableParagraph"/>
              <w:tabs>
                <w:tab w:val="left" w:pos="2527"/>
              </w:tabs>
              <w:spacing w:line="276" w:lineRule="auto"/>
              <w:ind w:left="107" w:right="97"/>
              <w:jc w:val="both"/>
              <w:rPr>
                <w:sz w:val="24"/>
              </w:rPr>
            </w:pPr>
            <w:r>
              <w:rPr>
                <w:sz w:val="24"/>
              </w:rPr>
              <w:t xml:space="preserve">Размещение сооруже- ний,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Pr>
                <w:spacing w:val="-4"/>
                <w:sz w:val="24"/>
              </w:rPr>
              <w:t xml:space="preserve">груз: </w:t>
            </w:r>
            <w:r>
              <w:rPr>
                <w:sz w:val="24"/>
              </w:rPr>
              <w:t xml:space="preserve">промышленные базы, склады, погрузочные терминалы и </w:t>
            </w:r>
            <w:r>
              <w:rPr>
                <w:spacing w:val="-3"/>
                <w:sz w:val="24"/>
              </w:rPr>
              <w:t xml:space="preserve">доки, </w:t>
            </w:r>
            <w:r>
              <w:rPr>
                <w:sz w:val="24"/>
              </w:rPr>
              <w:t>нефтехранилища</w:t>
            </w:r>
            <w:r>
              <w:rPr>
                <w:sz w:val="24"/>
              </w:rPr>
              <w:tab/>
            </w:r>
            <w:r>
              <w:rPr>
                <w:spacing w:val="-17"/>
                <w:sz w:val="24"/>
              </w:rPr>
              <w:t xml:space="preserve">и </w:t>
            </w:r>
            <w:r>
              <w:rPr>
                <w:sz w:val="24"/>
              </w:rPr>
              <w:t xml:space="preserve">нефтеналивные станции, газовые хранилища </w:t>
            </w:r>
            <w:r>
              <w:rPr>
                <w:spacing w:val="-12"/>
                <w:sz w:val="24"/>
              </w:rPr>
              <w:t xml:space="preserve">и </w:t>
            </w:r>
            <w:r>
              <w:rPr>
                <w:sz w:val="24"/>
              </w:rPr>
              <w:t xml:space="preserve">обслуживающие их га- зоконденсатные и газо- перекачивающие стан- ции, элеваторы и продо- вольственные склады, за исключением  </w:t>
            </w:r>
            <w:r>
              <w:rPr>
                <w:spacing w:val="45"/>
                <w:sz w:val="24"/>
              </w:rPr>
              <w:t xml:space="preserve"> </w:t>
            </w:r>
            <w:r>
              <w:rPr>
                <w:sz w:val="24"/>
              </w:rPr>
              <w:t>железно-</w:t>
            </w:r>
          </w:p>
          <w:p w:rsidR="00507B11" w:rsidRDefault="00B22E02">
            <w:pPr>
              <w:pStyle w:val="TableParagraph"/>
              <w:ind w:left="107"/>
              <w:jc w:val="both"/>
              <w:rPr>
                <w:sz w:val="24"/>
              </w:rPr>
            </w:pPr>
            <w:r>
              <w:rPr>
                <w:sz w:val="24"/>
              </w:rPr>
              <w:t xml:space="preserve">дорожных     </w:t>
            </w:r>
            <w:r>
              <w:rPr>
                <w:spacing w:val="5"/>
                <w:sz w:val="24"/>
              </w:rPr>
              <w:t xml:space="preserve"> </w:t>
            </w:r>
            <w:r>
              <w:rPr>
                <w:sz w:val="24"/>
              </w:rPr>
              <w:t>перевалоч-</w:t>
            </w:r>
          </w:p>
        </w:tc>
        <w:tc>
          <w:tcPr>
            <w:tcW w:w="877" w:type="dxa"/>
          </w:tcPr>
          <w:p w:rsidR="00507B11" w:rsidRDefault="00B22E02">
            <w:pPr>
              <w:pStyle w:val="TableParagraph"/>
              <w:spacing w:line="270" w:lineRule="exact"/>
              <w:ind w:left="286"/>
              <w:rPr>
                <w:sz w:val="24"/>
              </w:rPr>
            </w:pPr>
            <w:r>
              <w:rPr>
                <w:sz w:val="24"/>
              </w:rPr>
              <w:t>6.9</w:t>
            </w:r>
          </w:p>
        </w:tc>
        <w:tc>
          <w:tcPr>
            <w:tcW w:w="935" w:type="dxa"/>
          </w:tcPr>
          <w:p w:rsidR="00507B11" w:rsidRDefault="00B22E02">
            <w:pPr>
              <w:pStyle w:val="TableParagraph"/>
              <w:spacing w:line="270" w:lineRule="exact"/>
              <w:ind w:left="85" w:right="82"/>
              <w:jc w:val="center"/>
              <w:rPr>
                <w:sz w:val="24"/>
              </w:rPr>
            </w:pPr>
            <w:r>
              <w:rPr>
                <w:sz w:val="24"/>
              </w:rPr>
              <w:t>УВ/ВВ</w:t>
            </w:r>
          </w:p>
        </w:tc>
        <w:tc>
          <w:tcPr>
            <w:tcW w:w="945" w:type="dxa"/>
          </w:tcPr>
          <w:p w:rsidR="00507B11" w:rsidRDefault="00B22E02">
            <w:pPr>
              <w:pStyle w:val="TableParagraph"/>
              <w:spacing w:line="270" w:lineRule="exact"/>
              <w:ind w:left="89" w:right="89"/>
              <w:jc w:val="center"/>
              <w:rPr>
                <w:sz w:val="24"/>
              </w:rPr>
            </w:pPr>
            <w:r>
              <w:rPr>
                <w:sz w:val="24"/>
              </w:rPr>
              <w:t>УВ/ВВ</w:t>
            </w:r>
          </w:p>
        </w:tc>
        <w:tc>
          <w:tcPr>
            <w:tcW w:w="981" w:type="dxa"/>
          </w:tcPr>
          <w:p w:rsidR="00507B11" w:rsidRDefault="00B22E02">
            <w:pPr>
              <w:pStyle w:val="TableParagraph"/>
              <w:spacing w:line="270" w:lineRule="exact"/>
              <w:ind w:left="105" w:right="105"/>
              <w:jc w:val="center"/>
              <w:rPr>
                <w:sz w:val="24"/>
              </w:rPr>
            </w:pPr>
            <w:r>
              <w:rPr>
                <w:sz w:val="24"/>
              </w:rPr>
              <w:t>ОВ/ВВ</w:t>
            </w:r>
          </w:p>
        </w:tc>
        <w:tc>
          <w:tcPr>
            <w:tcW w:w="983" w:type="dxa"/>
          </w:tcPr>
          <w:p w:rsidR="00507B11" w:rsidRDefault="00B22E02">
            <w:pPr>
              <w:pStyle w:val="TableParagraph"/>
              <w:spacing w:line="270" w:lineRule="exact"/>
              <w:ind w:left="324"/>
              <w:rPr>
                <w:sz w:val="24"/>
              </w:rPr>
            </w:pPr>
            <w:r>
              <w:rPr>
                <w:sz w:val="24"/>
              </w:rPr>
              <w:t>ВВ</w:t>
            </w:r>
          </w:p>
        </w:tc>
        <w:tc>
          <w:tcPr>
            <w:tcW w:w="983" w:type="dxa"/>
          </w:tcPr>
          <w:p w:rsidR="00507B11" w:rsidRDefault="00B22E02">
            <w:pPr>
              <w:pStyle w:val="TableParagraph"/>
              <w:spacing w:line="270" w:lineRule="exact"/>
              <w:ind w:left="103" w:right="109"/>
              <w:jc w:val="center"/>
              <w:rPr>
                <w:sz w:val="24"/>
              </w:rPr>
            </w:pPr>
            <w:r>
              <w:rPr>
                <w:sz w:val="24"/>
              </w:rPr>
              <w:t>УВ/ВВ</w:t>
            </w:r>
          </w:p>
        </w:tc>
        <w:tc>
          <w:tcPr>
            <w:tcW w:w="938" w:type="dxa"/>
          </w:tcPr>
          <w:p w:rsidR="00507B11" w:rsidRDefault="00B22E02">
            <w:pPr>
              <w:pStyle w:val="TableParagraph"/>
              <w:spacing w:line="270" w:lineRule="exact"/>
              <w:ind w:left="298"/>
              <w:rPr>
                <w:sz w:val="24"/>
              </w:rPr>
            </w:pPr>
            <w:r>
              <w:rPr>
                <w:sz w:val="24"/>
              </w:rPr>
              <w:t>ВВ</w:t>
            </w:r>
          </w:p>
        </w:tc>
        <w:tc>
          <w:tcPr>
            <w:tcW w:w="937" w:type="dxa"/>
          </w:tcPr>
          <w:p w:rsidR="00507B11" w:rsidRDefault="00B22E02">
            <w:pPr>
              <w:pStyle w:val="TableParagraph"/>
              <w:spacing w:line="270" w:lineRule="exact"/>
              <w:ind w:left="77" w:right="92"/>
              <w:jc w:val="center"/>
              <w:rPr>
                <w:sz w:val="24"/>
              </w:rPr>
            </w:pPr>
            <w:r>
              <w:rPr>
                <w:sz w:val="24"/>
              </w:rPr>
              <w:t>ВВ</w:t>
            </w:r>
          </w:p>
        </w:tc>
        <w:tc>
          <w:tcPr>
            <w:tcW w:w="932" w:type="dxa"/>
          </w:tcPr>
          <w:p w:rsidR="00507B11" w:rsidRDefault="00B22E02">
            <w:pPr>
              <w:pStyle w:val="TableParagraph"/>
              <w:spacing w:line="270" w:lineRule="exact"/>
              <w:ind w:left="73" w:right="90"/>
              <w:jc w:val="center"/>
              <w:rPr>
                <w:sz w:val="24"/>
              </w:rPr>
            </w:pPr>
            <w:r>
              <w:rPr>
                <w:sz w:val="24"/>
              </w:rPr>
              <w:t>ВВ</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318"/>
        </w:trPr>
        <w:tc>
          <w:tcPr>
            <w:tcW w:w="2516" w:type="dxa"/>
          </w:tcPr>
          <w:p w:rsidR="00507B11" w:rsidRDefault="00507B11">
            <w:pPr>
              <w:pStyle w:val="TableParagraph"/>
            </w:pPr>
          </w:p>
        </w:tc>
        <w:tc>
          <w:tcPr>
            <w:tcW w:w="2766" w:type="dxa"/>
          </w:tcPr>
          <w:p w:rsidR="00507B11" w:rsidRDefault="00B22E02">
            <w:pPr>
              <w:pStyle w:val="TableParagraph"/>
              <w:spacing w:line="270" w:lineRule="exact"/>
              <w:ind w:left="107"/>
              <w:rPr>
                <w:sz w:val="24"/>
              </w:rPr>
            </w:pPr>
            <w:r>
              <w:rPr>
                <w:sz w:val="24"/>
              </w:rPr>
              <w:t>ных складов</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1744"/>
        </w:trPr>
        <w:tc>
          <w:tcPr>
            <w:tcW w:w="2516" w:type="dxa"/>
          </w:tcPr>
          <w:p w:rsidR="00507B11" w:rsidRDefault="00B22E02">
            <w:pPr>
              <w:pStyle w:val="TableParagraph"/>
              <w:spacing w:line="247" w:lineRule="exact"/>
              <w:ind w:left="107"/>
            </w:pPr>
            <w:r>
              <w:t>Складские площадки</w:t>
            </w:r>
          </w:p>
        </w:tc>
        <w:tc>
          <w:tcPr>
            <w:tcW w:w="2766" w:type="dxa"/>
          </w:tcPr>
          <w:p w:rsidR="00507B11" w:rsidRDefault="00B22E02">
            <w:pPr>
              <w:pStyle w:val="TableParagraph"/>
              <w:spacing w:line="276" w:lineRule="auto"/>
              <w:ind w:left="107" w:right="97"/>
              <w:jc w:val="both"/>
            </w:pPr>
            <w:r>
              <w:t>Временное хранение, рас- пределение и перевалка грузов (за исключением хранения стратегических запасов) на открытом воз-</w:t>
            </w:r>
          </w:p>
          <w:p w:rsidR="00507B11" w:rsidRDefault="00B22E02">
            <w:pPr>
              <w:pStyle w:val="TableParagraph"/>
              <w:spacing w:line="253" w:lineRule="exact"/>
              <w:ind w:left="107"/>
            </w:pPr>
            <w:r>
              <w:t>духе</w:t>
            </w:r>
          </w:p>
        </w:tc>
        <w:tc>
          <w:tcPr>
            <w:tcW w:w="877" w:type="dxa"/>
          </w:tcPr>
          <w:p w:rsidR="00507B11" w:rsidRDefault="00B22E02">
            <w:pPr>
              <w:pStyle w:val="TableParagraph"/>
              <w:spacing w:line="270" w:lineRule="exact"/>
              <w:ind w:left="195"/>
              <w:rPr>
                <w:sz w:val="24"/>
              </w:rPr>
            </w:pPr>
            <w:r>
              <w:rPr>
                <w:sz w:val="24"/>
              </w:rPr>
              <w:t>6.9.1</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6401"/>
        </w:trPr>
        <w:tc>
          <w:tcPr>
            <w:tcW w:w="2516" w:type="dxa"/>
          </w:tcPr>
          <w:p w:rsidR="00507B11" w:rsidRDefault="00B22E02">
            <w:pPr>
              <w:pStyle w:val="TableParagraph"/>
              <w:tabs>
                <w:tab w:val="left" w:pos="1789"/>
              </w:tabs>
              <w:spacing w:line="278" w:lineRule="auto"/>
              <w:ind w:left="107" w:right="95"/>
            </w:pPr>
            <w:r>
              <w:t>Обслуживание</w:t>
            </w:r>
            <w:r>
              <w:tab/>
            </w:r>
            <w:r>
              <w:rPr>
                <w:spacing w:val="-4"/>
              </w:rPr>
              <w:t xml:space="preserve">желез- </w:t>
            </w:r>
            <w:r>
              <w:t>нодорожных</w:t>
            </w:r>
            <w:r>
              <w:rPr>
                <w:spacing w:val="-3"/>
              </w:rPr>
              <w:t xml:space="preserve"> </w:t>
            </w:r>
            <w:r>
              <w:t>перевозок</w:t>
            </w:r>
          </w:p>
        </w:tc>
        <w:tc>
          <w:tcPr>
            <w:tcW w:w="2766" w:type="dxa"/>
          </w:tcPr>
          <w:p w:rsidR="00507B11" w:rsidRDefault="00B22E02">
            <w:pPr>
              <w:pStyle w:val="TableParagraph"/>
              <w:tabs>
                <w:tab w:val="left" w:pos="675"/>
                <w:tab w:val="left" w:pos="1037"/>
                <w:tab w:val="left" w:pos="1187"/>
                <w:tab w:val="left" w:pos="1217"/>
                <w:tab w:val="left" w:pos="1510"/>
                <w:tab w:val="left" w:pos="1669"/>
                <w:tab w:val="left" w:pos="2079"/>
              </w:tabs>
              <w:spacing w:line="276" w:lineRule="auto"/>
              <w:ind w:left="107" w:right="94"/>
            </w:pPr>
            <w:r>
              <w:t>Размещение зданий и со- оружений, в том числе железнодорожных</w:t>
            </w:r>
            <w:r>
              <w:tab/>
            </w:r>
            <w:r>
              <w:rPr>
                <w:spacing w:val="-3"/>
              </w:rPr>
              <w:t xml:space="preserve">вокза- </w:t>
            </w:r>
            <w:r>
              <w:t xml:space="preserve">лов и станций, а также устройств и объектов, не- обходимых для эксплуата- ции, содержания, </w:t>
            </w:r>
            <w:r>
              <w:rPr>
                <w:spacing w:val="-3"/>
              </w:rPr>
              <w:t xml:space="preserve">строи- </w:t>
            </w:r>
            <w:r>
              <w:t>тельства,</w:t>
            </w:r>
            <w:r>
              <w:tab/>
            </w:r>
            <w:r>
              <w:tab/>
            </w:r>
            <w:r>
              <w:rPr>
                <w:spacing w:val="-1"/>
              </w:rPr>
              <w:t xml:space="preserve">реконструкции, </w:t>
            </w:r>
            <w:r>
              <w:t>ремонта наземных и под- земных зданий, сооруже- ний, устройств и других объектов</w:t>
            </w:r>
            <w:r>
              <w:tab/>
            </w:r>
            <w:r>
              <w:tab/>
            </w:r>
            <w:r>
              <w:tab/>
            </w:r>
            <w:r>
              <w:rPr>
                <w:spacing w:val="-1"/>
              </w:rPr>
              <w:t xml:space="preserve">железнодорож- </w:t>
            </w:r>
            <w:r>
              <w:t>ного транспорта; размещение</w:t>
            </w:r>
            <w:r>
              <w:tab/>
            </w:r>
            <w:r>
              <w:rPr>
                <w:spacing w:val="-1"/>
              </w:rPr>
              <w:t xml:space="preserve">погрузочно- </w:t>
            </w:r>
            <w:r>
              <w:t>разгрузочных</w:t>
            </w:r>
            <w:r>
              <w:tab/>
            </w:r>
            <w:r>
              <w:tab/>
            </w:r>
            <w:r>
              <w:rPr>
                <w:spacing w:val="-1"/>
              </w:rPr>
              <w:t xml:space="preserve">площадок, </w:t>
            </w:r>
            <w:r>
              <w:t>прирельсовых складов (за исключением складов го- рюче-смазочных материа- лов</w:t>
            </w:r>
            <w:r>
              <w:tab/>
              <w:t>и</w:t>
            </w:r>
            <w:r>
              <w:tab/>
            </w:r>
            <w:r>
              <w:rPr>
                <w:spacing w:val="-1"/>
              </w:rPr>
              <w:t xml:space="preserve">автозаправочных </w:t>
            </w:r>
            <w:r>
              <w:t>станций любых типов, а также  складов,</w:t>
            </w:r>
            <w:r>
              <w:rPr>
                <w:spacing w:val="3"/>
              </w:rPr>
              <w:t xml:space="preserve"> </w:t>
            </w:r>
            <w:r>
              <w:t>предназна-</w:t>
            </w:r>
          </w:p>
          <w:p w:rsidR="00507B11" w:rsidRDefault="00B22E02">
            <w:pPr>
              <w:pStyle w:val="TableParagraph"/>
              <w:tabs>
                <w:tab w:val="left" w:pos="1136"/>
                <w:tab w:val="left" w:pos="1787"/>
              </w:tabs>
              <w:ind w:left="107"/>
            </w:pPr>
            <w:r>
              <w:t>ченных</w:t>
            </w:r>
            <w:r>
              <w:tab/>
              <w:t>для</w:t>
            </w:r>
            <w:r>
              <w:tab/>
              <w:t>хранения</w:t>
            </w:r>
          </w:p>
        </w:tc>
        <w:tc>
          <w:tcPr>
            <w:tcW w:w="877" w:type="dxa"/>
          </w:tcPr>
          <w:p w:rsidR="00507B11" w:rsidRDefault="00B22E02">
            <w:pPr>
              <w:pStyle w:val="TableParagraph"/>
              <w:spacing w:line="271" w:lineRule="exact"/>
              <w:ind w:left="195"/>
              <w:rPr>
                <w:sz w:val="24"/>
              </w:rPr>
            </w:pPr>
            <w:r>
              <w:rPr>
                <w:sz w:val="24"/>
              </w:rPr>
              <w:t>7.1.2</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911"/>
        </w:trPr>
        <w:tc>
          <w:tcPr>
            <w:tcW w:w="2516" w:type="dxa"/>
          </w:tcPr>
          <w:p w:rsidR="00507B11" w:rsidRDefault="00507B11">
            <w:pPr>
              <w:pStyle w:val="TableParagraph"/>
            </w:pPr>
          </w:p>
        </w:tc>
        <w:tc>
          <w:tcPr>
            <w:tcW w:w="2766" w:type="dxa"/>
          </w:tcPr>
          <w:p w:rsidR="00507B11" w:rsidRDefault="00B22E02">
            <w:pPr>
              <w:pStyle w:val="TableParagraph"/>
              <w:tabs>
                <w:tab w:val="left" w:pos="1684"/>
              </w:tabs>
              <w:spacing w:line="276" w:lineRule="auto"/>
              <w:ind w:left="107" w:right="94"/>
              <w:jc w:val="both"/>
            </w:pPr>
            <w:r>
              <w:t xml:space="preserve">опасных веществ и </w:t>
            </w:r>
            <w:r>
              <w:rPr>
                <w:spacing w:val="-4"/>
              </w:rPr>
              <w:t xml:space="preserve">мате- </w:t>
            </w:r>
            <w:r>
              <w:t xml:space="preserve">риалов, не предназначен- ных непосредственно для обеспечения </w:t>
            </w:r>
            <w:r>
              <w:rPr>
                <w:spacing w:val="-3"/>
              </w:rPr>
              <w:t xml:space="preserve">железнодо- </w:t>
            </w:r>
            <w:r>
              <w:t xml:space="preserve">рожных перевозок) и иных объектов при условии со- блюдения требований </w:t>
            </w:r>
            <w:r>
              <w:rPr>
                <w:spacing w:val="-4"/>
              </w:rPr>
              <w:t xml:space="preserve">без- </w:t>
            </w:r>
            <w:r>
              <w:t>опасности</w:t>
            </w:r>
            <w:r>
              <w:tab/>
            </w:r>
            <w:r>
              <w:rPr>
                <w:spacing w:val="-3"/>
              </w:rPr>
              <w:t xml:space="preserve">движения, </w:t>
            </w:r>
            <w:r>
              <w:t>установленных федераль-</w:t>
            </w:r>
          </w:p>
          <w:p w:rsidR="00507B11" w:rsidRDefault="00B22E02">
            <w:pPr>
              <w:pStyle w:val="TableParagraph"/>
              <w:ind w:left="107"/>
              <w:jc w:val="both"/>
            </w:pPr>
            <w:r>
              <w:t>ными законами</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908"/>
        </w:trPr>
        <w:tc>
          <w:tcPr>
            <w:tcW w:w="2516" w:type="dxa"/>
          </w:tcPr>
          <w:p w:rsidR="00507B11" w:rsidRDefault="00B22E02">
            <w:pPr>
              <w:pStyle w:val="TableParagraph"/>
              <w:spacing w:line="276" w:lineRule="auto"/>
              <w:ind w:left="107"/>
            </w:pPr>
            <w:r>
              <w:t>Обслуживание перево- зок пассажиров</w:t>
            </w:r>
          </w:p>
        </w:tc>
        <w:tc>
          <w:tcPr>
            <w:tcW w:w="2766" w:type="dxa"/>
          </w:tcPr>
          <w:p w:rsidR="00507B11" w:rsidRDefault="00B22E02">
            <w:pPr>
              <w:pStyle w:val="TableParagraph"/>
              <w:spacing w:line="276" w:lineRule="auto"/>
              <w:ind w:left="107" w:right="94"/>
              <w:jc w:val="both"/>
            </w:pPr>
            <w:r>
              <w:t>Размещение зданий и со- оружений,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rsidR="00507B11" w:rsidRDefault="00B22E02">
            <w:pPr>
              <w:pStyle w:val="TableParagraph"/>
              <w:ind w:left="107"/>
              <w:jc w:val="both"/>
            </w:pPr>
            <w:r>
              <w:t xml:space="preserve">пользования с </w:t>
            </w:r>
            <w:hyperlink r:id="rId172">
              <w:r>
                <w:t>кодом 7.6</w:t>
              </w:r>
            </w:hyperlink>
          </w:p>
        </w:tc>
        <w:tc>
          <w:tcPr>
            <w:tcW w:w="877" w:type="dxa"/>
          </w:tcPr>
          <w:p w:rsidR="00507B11" w:rsidRDefault="00B22E02">
            <w:pPr>
              <w:pStyle w:val="TableParagraph"/>
              <w:spacing w:line="270" w:lineRule="exact"/>
              <w:ind w:left="84" w:right="80"/>
              <w:jc w:val="center"/>
              <w:rPr>
                <w:sz w:val="24"/>
              </w:rPr>
            </w:pPr>
            <w:r>
              <w:rPr>
                <w:sz w:val="24"/>
              </w:rPr>
              <w:t>7.2.2</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1453"/>
        </w:trPr>
        <w:tc>
          <w:tcPr>
            <w:tcW w:w="2516" w:type="dxa"/>
          </w:tcPr>
          <w:p w:rsidR="00507B11" w:rsidRDefault="00B22E02">
            <w:pPr>
              <w:pStyle w:val="TableParagraph"/>
              <w:tabs>
                <w:tab w:val="left" w:pos="1355"/>
              </w:tabs>
              <w:spacing w:line="276" w:lineRule="auto"/>
              <w:ind w:left="107" w:right="95"/>
            </w:pPr>
            <w:r>
              <w:t>Стоянки</w:t>
            </w:r>
            <w:r>
              <w:tab/>
            </w:r>
            <w:r>
              <w:rPr>
                <w:spacing w:val="-3"/>
              </w:rPr>
              <w:t xml:space="preserve">транспорта </w:t>
            </w:r>
            <w:r>
              <w:t>общего</w:t>
            </w:r>
            <w:r>
              <w:rPr>
                <w:spacing w:val="-1"/>
              </w:rPr>
              <w:t xml:space="preserve"> </w:t>
            </w:r>
            <w:r>
              <w:t>пользования</w:t>
            </w:r>
          </w:p>
        </w:tc>
        <w:tc>
          <w:tcPr>
            <w:tcW w:w="2766" w:type="dxa"/>
          </w:tcPr>
          <w:p w:rsidR="00507B11" w:rsidRDefault="00B22E02">
            <w:pPr>
              <w:pStyle w:val="TableParagraph"/>
              <w:tabs>
                <w:tab w:val="left" w:pos="1919"/>
              </w:tabs>
              <w:spacing w:line="276" w:lineRule="auto"/>
              <w:ind w:left="107" w:right="94"/>
              <w:jc w:val="both"/>
            </w:pPr>
            <w:r>
              <w:t>Размещение</w:t>
            </w:r>
            <w:r>
              <w:tab/>
            </w:r>
            <w:r>
              <w:rPr>
                <w:spacing w:val="-4"/>
              </w:rPr>
              <w:t xml:space="preserve">стоянок </w:t>
            </w:r>
            <w:r>
              <w:t>транспортных средств, осуществляющих перевоз- ки людей по</w:t>
            </w:r>
            <w:r>
              <w:rPr>
                <w:spacing w:val="51"/>
              </w:rPr>
              <w:t xml:space="preserve"> </w:t>
            </w:r>
            <w:r>
              <w:rPr>
                <w:spacing w:val="-3"/>
              </w:rPr>
              <w:t>установлен-</w:t>
            </w:r>
          </w:p>
          <w:p w:rsidR="00507B11" w:rsidRDefault="00B22E02">
            <w:pPr>
              <w:pStyle w:val="TableParagraph"/>
              <w:ind w:left="107"/>
              <w:jc w:val="both"/>
            </w:pPr>
            <w:r>
              <w:t>ному маршруту</w:t>
            </w:r>
          </w:p>
        </w:tc>
        <w:tc>
          <w:tcPr>
            <w:tcW w:w="877" w:type="dxa"/>
          </w:tcPr>
          <w:p w:rsidR="00507B11" w:rsidRDefault="00B22E02">
            <w:pPr>
              <w:pStyle w:val="TableParagraph"/>
              <w:spacing w:line="270" w:lineRule="exact"/>
              <w:ind w:left="84" w:right="80"/>
              <w:jc w:val="center"/>
              <w:rPr>
                <w:sz w:val="24"/>
              </w:rPr>
            </w:pPr>
            <w:r>
              <w:rPr>
                <w:sz w:val="24"/>
              </w:rPr>
              <w:t>7.2.3</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1272"/>
        </w:trPr>
        <w:tc>
          <w:tcPr>
            <w:tcW w:w="2516" w:type="dxa"/>
          </w:tcPr>
          <w:p w:rsidR="00507B11" w:rsidRDefault="00B22E02">
            <w:pPr>
              <w:pStyle w:val="TableParagraph"/>
              <w:spacing w:line="271" w:lineRule="exact"/>
              <w:ind w:left="107"/>
              <w:rPr>
                <w:sz w:val="24"/>
              </w:rPr>
            </w:pPr>
            <w:r>
              <w:rPr>
                <w:sz w:val="24"/>
              </w:rPr>
              <w:t>Водный транспорт</w:t>
            </w:r>
          </w:p>
        </w:tc>
        <w:tc>
          <w:tcPr>
            <w:tcW w:w="2766" w:type="dxa"/>
          </w:tcPr>
          <w:p w:rsidR="00507B11" w:rsidRDefault="00B22E02">
            <w:pPr>
              <w:pStyle w:val="TableParagraph"/>
              <w:tabs>
                <w:tab w:val="left" w:pos="1997"/>
              </w:tabs>
              <w:spacing w:line="276" w:lineRule="auto"/>
              <w:ind w:left="107" w:right="99"/>
              <w:jc w:val="both"/>
              <w:rPr>
                <w:sz w:val="24"/>
              </w:rPr>
            </w:pPr>
            <w:r>
              <w:rPr>
                <w:sz w:val="24"/>
              </w:rPr>
              <w:t>Размещение</w:t>
            </w:r>
            <w:r>
              <w:rPr>
                <w:sz w:val="24"/>
              </w:rPr>
              <w:tab/>
            </w:r>
            <w:r>
              <w:rPr>
                <w:spacing w:val="-4"/>
                <w:sz w:val="24"/>
              </w:rPr>
              <w:t xml:space="preserve">искус- </w:t>
            </w:r>
            <w:r>
              <w:rPr>
                <w:sz w:val="24"/>
              </w:rPr>
              <w:t>ственно созданных для судоходства</w:t>
            </w:r>
            <w:r>
              <w:rPr>
                <w:spacing w:val="19"/>
                <w:sz w:val="24"/>
              </w:rPr>
              <w:t xml:space="preserve"> </w:t>
            </w:r>
            <w:r>
              <w:rPr>
                <w:sz w:val="24"/>
              </w:rPr>
              <w:t>внутренних</w:t>
            </w:r>
          </w:p>
          <w:p w:rsidR="00507B11" w:rsidRDefault="00B22E02">
            <w:pPr>
              <w:pStyle w:val="TableParagraph"/>
              <w:ind w:left="107"/>
              <w:jc w:val="both"/>
              <w:rPr>
                <w:sz w:val="24"/>
              </w:rPr>
            </w:pPr>
            <w:r>
              <w:rPr>
                <w:sz w:val="24"/>
              </w:rPr>
              <w:t>водных  путей,</w:t>
            </w:r>
            <w:r>
              <w:rPr>
                <w:spacing w:val="-8"/>
                <w:sz w:val="24"/>
              </w:rPr>
              <w:t xml:space="preserve"> </w:t>
            </w:r>
            <w:r>
              <w:rPr>
                <w:sz w:val="24"/>
              </w:rPr>
              <w:t>размеще-</w:t>
            </w:r>
          </w:p>
        </w:tc>
        <w:tc>
          <w:tcPr>
            <w:tcW w:w="877" w:type="dxa"/>
          </w:tcPr>
          <w:p w:rsidR="00507B11" w:rsidRDefault="00B22E02">
            <w:pPr>
              <w:pStyle w:val="TableParagraph"/>
              <w:spacing w:line="271" w:lineRule="exact"/>
              <w:ind w:left="86" w:right="80"/>
              <w:jc w:val="center"/>
              <w:rPr>
                <w:sz w:val="24"/>
              </w:rPr>
            </w:pPr>
            <w:r>
              <w:rPr>
                <w:sz w:val="24"/>
              </w:rPr>
              <w:t>7.3</w:t>
            </w:r>
          </w:p>
        </w:tc>
        <w:tc>
          <w:tcPr>
            <w:tcW w:w="935" w:type="dxa"/>
          </w:tcPr>
          <w:p w:rsidR="00507B11" w:rsidRDefault="00B22E02">
            <w:pPr>
              <w:pStyle w:val="TableParagraph"/>
              <w:spacing w:line="271" w:lineRule="exact"/>
              <w:ind w:left="4"/>
              <w:jc w:val="center"/>
              <w:rPr>
                <w:sz w:val="24"/>
              </w:rPr>
            </w:pPr>
            <w:r>
              <w:rPr>
                <w:w w:val="99"/>
                <w:sz w:val="24"/>
              </w:rPr>
              <w:t>-</w:t>
            </w:r>
          </w:p>
        </w:tc>
        <w:tc>
          <w:tcPr>
            <w:tcW w:w="945" w:type="dxa"/>
          </w:tcPr>
          <w:p w:rsidR="00507B11" w:rsidRDefault="00B22E02">
            <w:pPr>
              <w:pStyle w:val="TableParagraph"/>
              <w:spacing w:line="271" w:lineRule="exact"/>
              <w:ind w:left="1"/>
              <w:jc w:val="center"/>
              <w:rPr>
                <w:sz w:val="24"/>
              </w:rPr>
            </w:pPr>
            <w:r>
              <w:rPr>
                <w:w w:val="99"/>
                <w:sz w:val="24"/>
              </w:rPr>
              <w:t>-</w:t>
            </w:r>
          </w:p>
        </w:tc>
        <w:tc>
          <w:tcPr>
            <w:tcW w:w="981" w:type="dxa"/>
          </w:tcPr>
          <w:p w:rsidR="00507B11" w:rsidRDefault="00B22E02">
            <w:pPr>
              <w:pStyle w:val="TableParagraph"/>
              <w:spacing w:line="271" w:lineRule="exact"/>
              <w:ind w:left="318"/>
              <w:rPr>
                <w:sz w:val="24"/>
              </w:rPr>
            </w:pPr>
            <w:r>
              <w:rPr>
                <w:sz w:val="24"/>
              </w:rPr>
              <w:t>ОВ</w:t>
            </w:r>
          </w:p>
        </w:tc>
        <w:tc>
          <w:tcPr>
            <w:tcW w:w="983" w:type="dxa"/>
          </w:tcPr>
          <w:p w:rsidR="00507B11" w:rsidRDefault="00B22E02">
            <w:pPr>
              <w:pStyle w:val="TableParagraph"/>
              <w:spacing w:line="271" w:lineRule="exact"/>
              <w:ind w:right="2"/>
              <w:jc w:val="center"/>
              <w:rPr>
                <w:sz w:val="24"/>
              </w:rPr>
            </w:pPr>
            <w:r>
              <w:rPr>
                <w:w w:val="99"/>
                <w:sz w:val="24"/>
              </w:rPr>
              <w:t>-</w:t>
            </w:r>
          </w:p>
        </w:tc>
        <w:tc>
          <w:tcPr>
            <w:tcW w:w="983" w:type="dxa"/>
          </w:tcPr>
          <w:p w:rsidR="00507B11" w:rsidRDefault="00B22E02">
            <w:pPr>
              <w:pStyle w:val="TableParagraph"/>
              <w:spacing w:line="271" w:lineRule="exact"/>
              <w:ind w:right="5"/>
              <w:jc w:val="center"/>
              <w:rPr>
                <w:sz w:val="24"/>
              </w:rPr>
            </w:pPr>
            <w:r>
              <w:rPr>
                <w:w w:val="99"/>
                <w:sz w:val="24"/>
              </w:rPr>
              <w:t>-</w:t>
            </w:r>
          </w:p>
        </w:tc>
        <w:tc>
          <w:tcPr>
            <w:tcW w:w="938" w:type="dxa"/>
          </w:tcPr>
          <w:p w:rsidR="00507B11" w:rsidRDefault="00B22E02">
            <w:pPr>
              <w:pStyle w:val="TableParagraph"/>
              <w:spacing w:line="271" w:lineRule="exact"/>
              <w:ind w:right="9"/>
              <w:jc w:val="center"/>
              <w:rPr>
                <w:sz w:val="24"/>
              </w:rPr>
            </w:pPr>
            <w:r>
              <w:rPr>
                <w:w w:val="99"/>
                <w:sz w:val="24"/>
              </w:rPr>
              <w:t>-</w:t>
            </w:r>
          </w:p>
        </w:tc>
        <w:tc>
          <w:tcPr>
            <w:tcW w:w="937" w:type="dxa"/>
          </w:tcPr>
          <w:p w:rsidR="00507B11" w:rsidRDefault="00B22E02">
            <w:pPr>
              <w:pStyle w:val="TableParagraph"/>
              <w:spacing w:line="271" w:lineRule="exact"/>
              <w:ind w:right="12"/>
              <w:jc w:val="center"/>
              <w:rPr>
                <w:sz w:val="24"/>
              </w:rPr>
            </w:pPr>
            <w:r>
              <w:rPr>
                <w:w w:val="99"/>
                <w:sz w:val="24"/>
              </w:rPr>
              <w:t>-</w:t>
            </w:r>
          </w:p>
        </w:tc>
        <w:tc>
          <w:tcPr>
            <w:tcW w:w="932" w:type="dxa"/>
          </w:tcPr>
          <w:p w:rsidR="00507B11" w:rsidRDefault="00B22E02">
            <w:pPr>
              <w:pStyle w:val="TableParagraph"/>
              <w:spacing w:line="271" w:lineRule="exact"/>
              <w:ind w:right="14"/>
              <w:jc w:val="center"/>
              <w:rPr>
                <w:sz w:val="24"/>
              </w:rPr>
            </w:pPr>
            <w:r>
              <w:rPr>
                <w:w w:val="99"/>
                <w:sz w:val="24"/>
              </w:rPr>
              <w:t>-</w:t>
            </w:r>
          </w:p>
        </w:tc>
      </w:tr>
    </w:tbl>
    <w:p w:rsidR="00507B11" w:rsidRDefault="00507B11">
      <w:pPr>
        <w:spacing w:line="271"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6031"/>
        </w:trPr>
        <w:tc>
          <w:tcPr>
            <w:tcW w:w="2516" w:type="dxa"/>
          </w:tcPr>
          <w:p w:rsidR="00507B11" w:rsidRDefault="00507B11">
            <w:pPr>
              <w:pStyle w:val="TableParagraph"/>
            </w:pPr>
          </w:p>
        </w:tc>
        <w:tc>
          <w:tcPr>
            <w:tcW w:w="2766" w:type="dxa"/>
          </w:tcPr>
          <w:p w:rsidR="00507B11" w:rsidRDefault="00B22E02">
            <w:pPr>
              <w:pStyle w:val="TableParagraph"/>
              <w:tabs>
                <w:tab w:val="left" w:pos="1206"/>
              </w:tabs>
              <w:spacing w:line="276" w:lineRule="auto"/>
              <w:ind w:left="107" w:right="96"/>
              <w:jc w:val="both"/>
              <w:rPr>
                <w:sz w:val="24"/>
              </w:rPr>
            </w:pPr>
            <w:r>
              <w:rPr>
                <w:sz w:val="24"/>
              </w:rPr>
              <w:t>ние объектов капиталь- ного</w:t>
            </w:r>
            <w:r>
              <w:rPr>
                <w:sz w:val="24"/>
              </w:rPr>
              <w:tab/>
            </w:r>
            <w:r>
              <w:rPr>
                <w:spacing w:val="-3"/>
                <w:sz w:val="24"/>
              </w:rPr>
              <w:t xml:space="preserve">строительства </w:t>
            </w:r>
            <w:r>
              <w:rPr>
                <w:sz w:val="24"/>
              </w:rPr>
              <w:t xml:space="preserve">внутренних водных </w:t>
            </w:r>
            <w:r>
              <w:rPr>
                <w:spacing w:val="-3"/>
                <w:sz w:val="24"/>
              </w:rPr>
              <w:t xml:space="preserve">пу- </w:t>
            </w:r>
            <w:r>
              <w:rPr>
                <w:sz w:val="24"/>
              </w:rPr>
              <w:t xml:space="preserve">тей, размещение объек- тов капитального </w:t>
            </w:r>
            <w:r>
              <w:rPr>
                <w:spacing w:val="-3"/>
                <w:sz w:val="24"/>
              </w:rPr>
              <w:t xml:space="preserve">строи- </w:t>
            </w:r>
            <w:r>
              <w:rPr>
                <w:sz w:val="24"/>
              </w:rPr>
              <w:t xml:space="preserve">тельства морских пор- тов, размещение объек- тов капитального строи- тельства, в том </w:t>
            </w:r>
            <w:r>
              <w:rPr>
                <w:spacing w:val="-4"/>
                <w:sz w:val="24"/>
              </w:rPr>
              <w:t xml:space="preserve">числе </w:t>
            </w:r>
            <w:r>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Pr>
                <w:spacing w:val="-3"/>
                <w:sz w:val="24"/>
              </w:rPr>
              <w:t xml:space="preserve">вод- </w:t>
            </w:r>
            <w:r>
              <w:rPr>
                <w:sz w:val="24"/>
              </w:rPr>
              <w:t>ных перевозок,</w:t>
            </w:r>
            <w:r>
              <w:rPr>
                <w:spacing w:val="6"/>
                <w:sz w:val="24"/>
              </w:rPr>
              <w:t xml:space="preserve"> </w:t>
            </w:r>
            <w:r>
              <w:rPr>
                <w:sz w:val="24"/>
              </w:rPr>
              <w:t>заправки</w:t>
            </w:r>
          </w:p>
          <w:p w:rsidR="00507B11" w:rsidRDefault="00B22E02">
            <w:pPr>
              <w:pStyle w:val="TableParagraph"/>
              <w:ind w:left="107"/>
              <w:jc w:val="both"/>
              <w:rPr>
                <w:sz w:val="24"/>
              </w:rPr>
            </w:pPr>
            <w:r>
              <w:rPr>
                <w:sz w:val="24"/>
              </w:rPr>
              <w:t>водного транспорта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618"/>
        </w:trPr>
        <w:tc>
          <w:tcPr>
            <w:tcW w:w="2516" w:type="dxa"/>
          </w:tcPr>
          <w:p w:rsidR="00507B11" w:rsidRDefault="00B22E02">
            <w:pPr>
              <w:pStyle w:val="TableParagraph"/>
              <w:spacing w:line="247" w:lineRule="exact"/>
              <w:ind w:left="107"/>
            </w:pPr>
            <w:r>
              <w:t>Воздушный транспорт</w:t>
            </w:r>
          </w:p>
        </w:tc>
        <w:tc>
          <w:tcPr>
            <w:tcW w:w="2766" w:type="dxa"/>
          </w:tcPr>
          <w:p w:rsidR="00507B11" w:rsidRDefault="00B22E02">
            <w:pPr>
              <w:pStyle w:val="TableParagraph"/>
              <w:spacing w:line="276" w:lineRule="auto"/>
              <w:ind w:left="107" w:right="94"/>
              <w:jc w:val="both"/>
            </w:pPr>
            <w:r>
              <w:t xml:space="preserve">Размещение аэродромов, вертолетных </w:t>
            </w:r>
            <w:r>
              <w:rPr>
                <w:spacing w:val="-3"/>
              </w:rPr>
              <w:t xml:space="preserve">площадок </w:t>
            </w:r>
            <w:r>
              <w:t xml:space="preserve">(вертодромов), </w:t>
            </w:r>
            <w:r>
              <w:rPr>
                <w:spacing w:val="-3"/>
              </w:rPr>
              <w:t xml:space="preserve">обустрой- </w:t>
            </w:r>
            <w:r>
              <w:t>ство мест для приводне- ния и причаливания гид- ро-самолетов, размещение радиотехнического обес- печения  полетов и</w:t>
            </w:r>
            <w:r>
              <w:rPr>
                <w:spacing w:val="15"/>
              </w:rPr>
              <w:t xml:space="preserve"> </w:t>
            </w:r>
            <w:r>
              <w:t>прочих</w:t>
            </w:r>
          </w:p>
          <w:p w:rsidR="00507B11" w:rsidRDefault="00B22E02">
            <w:pPr>
              <w:pStyle w:val="TableParagraph"/>
              <w:ind w:left="107"/>
              <w:jc w:val="both"/>
            </w:pPr>
            <w:r>
              <w:t xml:space="preserve">объектов,     </w:t>
            </w:r>
            <w:r>
              <w:rPr>
                <w:spacing w:val="21"/>
              </w:rPr>
              <w:t xml:space="preserve"> </w:t>
            </w:r>
            <w:r>
              <w:t>необходимых</w:t>
            </w:r>
          </w:p>
        </w:tc>
        <w:tc>
          <w:tcPr>
            <w:tcW w:w="877" w:type="dxa"/>
          </w:tcPr>
          <w:p w:rsidR="00507B11" w:rsidRDefault="00B22E02">
            <w:pPr>
              <w:pStyle w:val="TableParagraph"/>
              <w:spacing w:line="270" w:lineRule="exact"/>
              <w:ind w:left="286"/>
              <w:rPr>
                <w:sz w:val="24"/>
              </w:rPr>
            </w:pPr>
            <w:r>
              <w:rPr>
                <w:sz w:val="24"/>
              </w:rPr>
              <w:t>7.4</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530"/>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rsidR="00507B11" w:rsidRDefault="00B22E02">
            <w:pPr>
              <w:pStyle w:val="TableParagraph"/>
              <w:spacing w:line="276" w:lineRule="auto"/>
              <w:ind w:left="107" w:right="96"/>
              <w:jc w:val="both"/>
            </w:pPr>
            <w:r>
              <w:t>размещение объектов, предназначенных для тех- нического обслуживания и</w:t>
            </w:r>
          </w:p>
          <w:p w:rsidR="00507B11" w:rsidRDefault="00B22E02">
            <w:pPr>
              <w:pStyle w:val="TableParagraph"/>
              <w:spacing w:line="252" w:lineRule="exact"/>
              <w:ind w:left="107"/>
              <w:jc w:val="both"/>
            </w:pPr>
            <w:r>
              <w:t>ремонта воздушных судов</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856"/>
        </w:trPr>
        <w:tc>
          <w:tcPr>
            <w:tcW w:w="2516" w:type="dxa"/>
          </w:tcPr>
          <w:p w:rsidR="00507B11" w:rsidRDefault="00B22E02">
            <w:pPr>
              <w:pStyle w:val="TableParagraph"/>
              <w:tabs>
                <w:tab w:val="left" w:pos="1856"/>
              </w:tabs>
              <w:spacing w:line="276" w:lineRule="auto"/>
              <w:ind w:left="107" w:right="100"/>
              <w:rPr>
                <w:sz w:val="24"/>
              </w:rPr>
            </w:pPr>
            <w:r>
              <w:rPr>
                <w:sz w:val="24"/>
              </w:rPr>
              <w:t>Обеспечение</w:t>
            </w:r>
            <w:r>
              <w:rPr>
                <w:sz w:val="24"/>
              </w:rPr>
              <w:tab/>
            </w:r>
            <w:r>
              <w:rPr>
                <w:spacing w:val="-5"/>
                <w:sz w:val="24"/>
              </w:rPr>
              <w:t xml:space="preserve">внут- </w:t>
            </w:r>
            <w:r>
              <w:rPr>
                <w:sz w:val="24"/>
              </w:rPr>
              <w:t>реннего</w:t>
            </w:r>
            <w:r>
              <w:rPr>
                <w:spacing w:val="-6"/>
                <w:sz w:val="24"/>
              </w:rPr>
              <w:t xml:space="preserve"> </w:t>
            </w:r>
            <w:r>
              <w:rPr>
                <w:sz w:val="24"/>
              </w:rPr>
              <w:t>правопорядка</w:t>
            </w:r>
          </w:p>
        </w:tc>
        <w:tc>
          <w:tcPr>
            <w:tcW w:w="2766" w:type="dxa"/>
          </w:tcPr>
          <w:p w:rsidR="00507B11" w:rsidRDefault="00B22E02">
            <w:pPr>
              <w:pStyle w:val="TableParagraph"/>
              <w:spacing w:line="276" w:lineRule="auto"/>
              <w:ind w:left="107" w:right="96"/>
              <w:jc w:val="both"/>
              <w:rPr>
                <w:sz w:val="24"/>
              </w:rPr>
            </w:pPr>
            <w:r>
              <w:rPr>
                <w:sz w:val="24"/>
              </w:rPr>
              <w:t xml:space="preserve">Размещение объектов капитального строи- тельства, необходимых для подготовки и </w:t>
            </w:r>
            <w:r>
              <w:rPr>
                <w:spacing w:val="-5"/>
                <w:sz w:val="24"/>
              </w:rPr>
              <w:t xml:space="preserve">под- </w:t>
            </w:r>
            <w:r>
              <w:rPr>
                <w:sz w:val="24"/>
              </w:rPr>
              <w:t>держания в готовности органов внутренних дел Росгвардии и спаса- тельных  служб,  в</w:t>
            </w:r>
            <w:r>
              <w:rPr>
                <w:spacing w:val="42"/>
                <w:sz w:val="24"/>
              </w:rPr>
              <w:t xml:space="preserve"> </w:t>
            </w:r>
            <w:r>
              <w:rPr>
                <w:sz w:val="24"/>
              </w:rPr>
              <w:t>кото-</w:t>
            </w:r>
          </w:p>
          <w:p w:rsidR="00507B11" w:rsidRDefault="00B22E02">
            <w:pPr>
              <w:pStyle w:val="TableParagraph"/>
              <w:ind w:left="107"/>
              <w:jc w:val="both"/>
              <w:rPr>
                <w:sz w:val="24"/>
              </w:rPr>
            </w:pPr>
            <w:r>
              <w:rPr>
                <w:sz w:val="24"/>
              </w:rPr>
              <w:t>рых   существует</w:t>
            </w:r>
            <w:r>
              <w:rPr>
                <w:spacing w:val="50"/>
                <w:sz w:val="24"/>
              </w:rPr>
              <w:t xml:space="preserve"> </w:t>
            </w:r>
            <w:r>
              <w:rPr>
                <w:sz w:val="24"/>
              </w:rPr>
              <w:t>воени-</w:t>
            </w:r>
          </w:p>
        </w:tc>
        <w:tc>
          <w:tcPr>
            <w:tcW w:w="877" w:type="dxa"/>
          </w:tcPr>
          <w:p w:rsidR="00507B11" w:rsidRDefault="000748C2">
            <w:pPr>
              <w:pStyle w:val="TableParagraph"/>
              <w:spacing w:line="270" w:lineRule="exact"/>
              <w:ind w:left="286"/>
              <w:rPr>
                <w:sz w:val="24"/>
              </w:rPr>
            </w:pPr>
            <w:hyperlink r:id="rId173">
              <w:r w:rsidR="00B22E02">
                <w:rPr>
                  <w:sz w:val="24"/>
                </w:rPr>
                <w:t>8.3</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317"/>
              <w:rPr>
                <w:sz w:val="24"/>
              </w:rPr>
            </w:pPr>
            <w:r>
              <w:rPr>
                <w:sz w:val="24"/>
              </w:rPr>
              <w:t>ОВ</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left="290"/>
              <w:rPr>
                <w:sz w:val="24"/>
              </w:rPr>
            </w:pPr>
            <w:r>
              <w:rPr>
                <w:sz w:val="24"/>
              </w:rPr>
              <w:t>ОВ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left="74" w:right="90"/>
              <w:jc w:val="center"/>
              <w:rPr>
                <w:sz w:val="24"/>
              </w:rPr>
            </w:pPr>
            <w:r>
              <w:rPr>
                <w:sz w:val="24"/>
              </w:rPr>
              <w:t>ОВ</w:t>
            </w:r>
          </w:p>
        </w:tc>
      </w:tr>
    </w:tbl>
    <w:p w:rsidR="00507B11" w:rsidRDefault="00507B11">
      <w:pPr>
        <w:spacing w:line="270" w:lineRule="exact"/>
        <w:jc w:val="center"/>
        <w:rPr>
          <w:sz w:val="24"/>
        </w:rPr>
        <w:sectPr w:rsidR="00507B11">
          <w:headerReference w:type="default" r:id="rId174"/>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539"/>
        </w:trPr>
        <w:tc>
          <w:tcPr>
            <w:tcW w:w="2516" w:type="dxa"/>
          </w:tcPr>
          <w:p w:rsidR="00507B11" w:rsidRDefault="00507B11">
            <w:pPr>
              <w:pStyle w:val="TableParagraph"/>
              <w:rPr>
                <w:sz w:val="24"/>
              </w:rPr>
            </w:pPr>
          </w:p>
        </w:tc>
        <w:tc>
          <w:tcPr>
            <w:tcW w:w="2766" w:type="dxa"/>
          </w:tcPr>
          <w:p w:rsidR="00507B11" w:rsidRDefault="00B22E02">
            <w:pPr>
              <w:pStyle w:val="TableParagraph"/>
              <w:spacing w:line="276" w:lineRule="auto"/>
              <w:ind w:left="107" w:right="98"/>
              <w:jc w:val="both"/>
              <w:rPr>
                <w:sz w:val="24"/>
              </w:rPr>
            </w:pPr>
            <w:r>
              <w:rPr>
                <w:sz w:val="24"/>
              </w:rPr>
              <w:t xml:space="preserve">зированная служба; размещение </w:t>
            </w:r>
            <w:r>
              <w:rPr>
                <w:spacing w:val="-3"/>
                <w:sz w:val="24"/>
              </w:rPr>
              <w:t xml:space="preserve">объектов </w:t>
            </w:r>
            <w:r>
              <w:rPr>
                <w:sz w:val="24"/>
              </w:rPr>
              <w:t xml:space="preserve">гражданской </w:t>
            </w:r>
            <w:r>
              <w:rPr>
                <w:spacing w:val="-3"/>
                <w:sz w:val="24"/>
              </w:rPr>
              <w:t xml:space="preserve">обороны, </w:t>
            </w:r>
            <w:r>
              <w:rPr>
                <w:sz w:val="24"/>
              </w:rPr>
              <w:t xml:space="preserve">за исключением объек- тов гражданской </w:t>
            </w:r>
            <w:r>
              <w:rPr>
                <w:spacing w:val="-3"/>
                <w:sz w:val="24"/>
              </w:rPr>
              <w:t xml:space="preserve">оборо- </w:t>
            </w:r>
            <w:r>
              <w:rPr>
                <w:sz w:val="24"/>
              </w:rPr>
              <w:t xml:space="preserve">ны, являющихся </w:t>
            </w:r>
            <w:r>
              <w:rPr>
                <w:spacing w:val="-4"/>
                <w:sz w:val="24"/>
              </w:rPr>
              <w:t xml:space="preserve">частя- </w:t>
            </w:r>
            <w:r>
              <w:rPr>
                <w:sz w:val="24"/>
              </w:rPr>
              <w:t>ми</w:t>
            </w:r>
            <w:r>
              <w:rPr>
                <w:spacing w:val="41"/>
                <w:sz w:val="24"/>
              </w:rPr>
              <w:t xml:space="preserve"> </w:t>
            </w:r>
            <w:r>
              <w:rPr>
                <w:sz w:val="24"/>
              </w:rPr>
              <w:t>производственных</w:t>
            </w:r>
          </w:p>
          <w:p w:rsidR="00507B11" w:rsidRDefault="00B22E02">
            <w:pPr>
              <w:pStyle w:val="TableParagraph"/>
              <w:ind w:left="107"/>
              <w:rPr>
                <w:sz w:val="24"/>
              </w:rPr>
            </w:pPr>
            <w:r>
              <w:rPr>
                <w:sz w:val="24"/>
              </w:rPr>
              <w:t>зданий</w:t>
            </w:r>
          </w:p>
        </w:tc>
        <w:tc>
          <w:tcPr>
            <w:tcW w:w="877" w:type="dxa"/>
          </w:tcPr>
          <w:p w:rsidR="00507B11" w:rsidRDefault="00507B11">
            <w:pPr>
              <w:pStyle w:val="TableParagraph"/>
              <w:rPr>
                <w:sz w:val="24"/>
              </w:rPr>
            </w:pPr>
          </w:p>
        </w:tc>
        <w:tc>
          <w:tcPr>
            <w:tcW w:w="935" w:type="dxa"/>
          </w:tcPr>
          <w:p w:rsidR="00507B11" w:rsidRDefault="00507B11">
            <w:pPr>
              <w:pStyle w:val="TableParagraph"/>
              <w:rPr>
                <w:sz w:val="24"/>
              </w:rPr>
            </w:pPr>
          </w:p>
        </w:tc>
        <w:tc>
          <w:tcPr>
            <w:tcW w:w="945" w:type="dxa"/>
          </w:tcPr>
          <w:p w:rsidR="00507B11" w:rsidRDefault="00507B11">
            <w:pPr>
              <w:pStyle w:val="TableParagraph"/>
              <w:rPr>
                <w:sz w:val="24"/>
              </w:rPr>
            </w:pPr>
          </w:p>
        </w:tc>
        <w:tc>
          <w:tcPr>
            <w:tcW w:w="981" w:type="dxa"/>
          </w:tcPr>
          <w:p w:rsidR="00507B11" w:rsidRDefault="00507B11">
            <w:pPr>
              <w:pStyle w:val="TableParagraph"/>
              <w:rPr>
                <w:sz w:val="24"/>
              </w:rPr>
            </w:pPr>
          </w:p>
        </w:tc>
        <w:tc>
          <w:tcPr>
            <w:tcW w:w="983" w:type="dxa"/>
          </w:tcPr>
          <w:p w:rsidR="00507B11" w:rsidRDefault="00507B11">
            <w:pPr>
              <w:pStyle w:val="TableParagraph"/>
              <w:rPr>
                <w:sz w:val="24"/>
              </w:rPr>
            </w:pPr>
          </w:p>
        </w:tc>
        <w:tc>
          <w:tcPr>
            <w:tcW w:w="983" w:type="dxa"/>
          </w:tcPr>
          <w:p w:rsidR="00507B11" w:rsidRDefault="00507B11">
            <w:pPr>
              <w:pStyle w:val="TableParagraph"/>
              <w:rPr>
                <w:sz w:val="24"/>
              </w:rPr>
            </w:pPr>
          </w:p>
        </w:tc>
        <w:tc>
          <w:tcPr>
            <w:tcW w:w="938" w:type="dxa"/>
          </w:tcPr>
          <w:p w:rsidR="00507B11" w:rsidRDefault="00507B11">
            <w:pPr>
              <w:pStyle w:val="TableParagraph"/>
              <w:rPr>
                <w:sz w:val="24"/>
              </w:rPr>
            </w:pPr>
          </w:p>
        </w:tc>
        <w:tc>
          <w:tcPr>
            <w:tcW w:w="937" w:type="dxa"/>
          </w:tcPr>
          <w:p w:rsidR="00507B11" w:rsidRDefault="00507B11">
            <w:pPr>
              <w:pStyle w:val="TableParagraph"/>
              <w:rPr>
                <w:sz w:val="24"/>
              </w:rPr>
            </w:pPr>
          </w:p>
        </w:tc>
        <w:tc>
          <w:tcPr>
            <w:tcW w:w="932" w:type="dxa"/>
          </w:tcPr>
          <w:p w:rsidR="00507B11" w:rsidRDefault="00507B11">
            <w:pPr>
              <w:pStyle w:val="TableParagraph"/>
              <w:rPr>
                <w:sz w:val="24"/>
              </w:rPr>
            </w:pPr>
          </w:p>
        </w:tc>
      </w:tr>
      <w:tr w:rsidR="00507B11">
        <w:trPr>
          <w:trHeight w:val="4761"/>
        </w:trPr>
        <w:tc>
          <w:tcPr>
            <w:tcW w:w="2516" w:type="dxa"/>
          </w:tcPr>
          <w:p w:rsidR="00507B11" w:rsidRDefault="00B22E02">
            <w:pPr>
              <w:pStyle w:val="TableParagraph"/>
              <w:tabs>
                <w:tab w:val="left" w:pos="1546"/>
              </w:tabs>
              <w:spacing w:line="276" w:lineRule="auto"/>
              <w:ind w:left="107" w:right="97"/>
              <w:rPr>
                <w:sz w:val="24"/>
              </w:rPr>
            </w:pPr>
            <w:r>
              <w:rPr>
                <w:sz w:val="24"/>
              </w:rPr>
              <w:t>Санаторная</w:t>
            </w:r>
            <w:r>
              <w:rPr>
                <w:sz w:val="24"/>
              </w:rPr>
              <w:tab/>
            </w:r>
            <w:r>
              <w:rPr>
                <w:spacing w:val="-3"/>
                <w:sz w:val="24"/>
              </w:rPr>
              <w:t xml:space="preserve">деятель- </w:t>
            </w:r>
            <w:r>
              <w:rPr>
                <w:sz w:val="24"/>
              </w:rPr>
              <w:t>ность</w:t>
            </w:r>
          </w:p>
        </w:tc>
        <w:tc>
          <w:tcPr>
            <w:tcW w:w="2766" w:type="dxa"/>
          </w:tcPr>
          <w:p w:rsidR="00507B11" w:rsidRDefault="00B22E02">
            <w:pPr>
              <w:pStyle w:val="TableParagraph"/>
              <w:tabs>
                <w:tab w:val="left" w:pos="754"/>
                <w:tab w:val="left" w:pos="908"/>
                <w:tab w:val="left" w:pos="1108"/>
                <w:tab w:val="left" w:pos="1752"/>
                <w:tab w:val="left" w:pos="2347"/>
              </w:tabs>
              <w:spacing w:line="276" w:lineRule="auto"/>
              <w:ind w:left="107" w:right="96"/>
              <w:rPr>
                <w:sz w:val="24"/>
              </w:rPr>
            </w:pPr>
            <w:r>
              <w:rPr>
                <w:sz w:val="24"/>
              </w:rPr>
              <w:t>Размещение санаториев и</w:t>
            </w:r>
            <w:r>
              <w:rPr>
                <w:sz w:val="24"/>
              </w:rPr>
              <w:tab/>
            </w:r>
            <w:r>
              <w:rPr>
                <w:sz w:val="24"/>
              </w:rPr>
              <w:tab/>
            </w:r>
            <w:r>
              <w:rPr>
                <w:spacing w:val="-1"/>
                <w:sz w:val="24"/>
              </w:rPr>
              <w:t xml:space="preserve">профилакториев, </w:t>
            </w:r>
            <w:r>
              <w:rPr>
                <w:sz w:val="24"/>
              </w:rPr>
              <w:t>бальнеологических</w:t>
            </w:r>
            <w:r>
              <w:rPr>
                <w:sz w:val="24"/>
              </w:rPr>
              <w:tab/>
            </w:r>
            <w:r>
              <w:rPr>
                <w:spacing w:val="-6"/>
                <w:sz w:val="24"/>
              </w:rPr>
              <w:t xml:space="preserve">ле- </w:t>
            </w:r>
            <w:r>
              <w:rPr>
                <w:sz w:val="24"/>
              </w:rPr>
              <w:t>чебниц,</w:t>
            </w:r>
            <w:r>
              <w:rPr>
                <w:sz w:val="24"/>
              </w:rPr>
              <w:tab/>
            </w:r>
            <w:r>
              <w:rPr>
                <w:sz w:val="24"/>
              </w:rPr>
              <w:tab/>
            </w:r>
            <w:r>
              <w:rPr>
                <w:spacing w:val="-1"/>
                <w:sz w:val="24"/>
              </w:rPr>
              <w:t xml:space="preserve">грязелечебниц, </w:t>
            </w:r>
            <w:r>
              <w:rPr>
                <w:sz w:val="24"/>
              </w:rPr>
              <w:t>обеспечивающих оказа- ние услуги по лечению и оздоровлению населе- ния;</w:t>
            </w:r>
            <w:r>
              <w:rPr>
                <w:sz w:val="24"/>
              </w:rPr>
              <w:tab/>
              <w:t>обустройство</w:t>
            </w:r>
            <w:r>
              <w:rPr>
                <w:sz w:val="24"/>
              </w:rPr>
              <w:tab/>
            </w:r>
            <w:r>
              <w:rPr>
                <w:spacing w:val="-6"/>
                <w:sz w:val="24"/>
              </w:rPr>
              <w:t xml:space="preserve">ле- </w:t>
            </w:r>
            <w:r>
              <w:rPr>
                <w:sz w:val="24"/>
              </w:rPr>
              <w:t xml:space="preserve">чебно-оздоровительных местностей (пляжи, </w:t>
            </w:r>
            <w:r>
              <w:rPr>
                <w:spacing w:val="-5"/>
                <w:sz w:val="24"/>
              </w:rPr>
              <w:t xml:space="preserve">бю- </w:t>
            </w:r>
            <w:r>
              <w:rPr>
                <w:sz w:val="24"/>
              </w:rPr>
              <w:t>веты, места добычи це- лебной грязи); размеще- ние</w:t>
            </w:r>
            <w:r>
              <w:rPr>
                <w:sz w:val="24"/>
              </w:rPr>
              <w:tab/>
            </w:r>
            <w:r>
              <w:rPr>
                <w:sz w:val="24"/>
              </w:rPr>
              <w:tab/>
            </w:r>
            <w:r>
              <w:rPr>
                <w:sz w:val="24"/>
              </w:rPr>
              <w:tab/>
            </w:r>
            <w:r>
              <w:rPr>
                <w:sz w:val="24"/>
              </w:rPr>
              <w:tab/>
            </w:r>
            <w:r>
              <w:rPr>
                <w:spacing w:val="-3"/>
                <w:sz w:val="24"/>
              </w:rPr>
              <w:t>лечебно-</w:t>
            </w:r>
          </w:p>
          <w:p w:rsidR="00507B11" w:rsidRDefault="00B22E02">
            <w:pPr>
              <w:pStyle w:val="TableParagraph"/>
              <w:tabs>
                <w:tab w:val="left" w:pos="2146"/>
              </w:tabs>
              <w:ind w:left="107"/>
              <w:rPr>
                <w:sz w:val="24"/>
              </w:rPr>
            </w:pPr>
            <w:r>
              <w:rPr>
                <w:sz w:val="24"/>
              </w:rPr>
              <w:t>оздоровительных</w:t>
            </w:r>
            <w:r>
              <w:rPr>
                <w:sz w:val="24"/>
              </w:rPr>
              <w:tab/>
              <w:t>лаге-</w:t>
            </w:r>
          </w:p>
          <w:p w:rsidR="00507B11" w:rsidRDefault="00B22E02">
            <w:pPr>
              <w:pStyle w:val="TableParagraph"/>
              <w:spacing w:before="37"/>
              <w:ind w:left="107"/>
              <w:rPr>
                <w:sz w:val="24"/>
              </w:rPr>
            </w:pPr>
            <w:r>
              <w:rPr>
                <w:sz w:val="24"/>
              </w:rPr>
              <w:t>рей</w:t>
            </w:r>
          </w:p>
        </w:tc>
        <w:tc>
          <w:tcPr>
            <w:tcW w:w="877" w:type="dxa"/>
          </w:tcPr>
          <w:p w:rsidR="00507B11" w:rsidRDefault="000748C2">
            <w:pPr>
              <w:pStyle w:val="TableParagraph"/>
              <w:spacing w:line="273" w:lineRule="exact"/>
              <w:ind w:left="195"/>
              <w:rPr>
                <w:sz w:val="24"/>
              </w:rPr>
            </w:pPr>
            <w:hyperlink r:id="rId175">
              <w:r w:rsidR="00B22E02">
                <w:rPr>
                  <w:sz w:val="24"/>
                </w:rPr>
                <w:t>9.2.1</w:t>
              </w:r>
            </w:hyperlink>
          </w:p>
        </w:tc>
        <w:tc>
          <w:tcPr>
            <w:tcW w:w="935" w:type="dxa"/>
          </w:tcPr>
          <w:p w:rsidR="00507B11" w:rsidRDefault="00B22E02">
            <w:pPr>
              <w:pStyle w:val="TableParagraph"/>
              <w:spacing w:line="273" w:lineRule="exact"/>
              <w:ind w:left="4"/>
              <w:jc w:val="center"/>
              <w:rPr>
                <w:sz w:val="24"/>
              </w:rPr>
            </w:pPr>
            <w:r>
              <w:rPr>
                <w:w w:val="99"/>
                <w:sz w:val="24"/>
              </w:rPr>
              <w:t>-</w:t>
            </w:r>
          </w:p>
        </w:tc>
        <w:tc>
          <w:tcPr>
            <w:tcW w:w="945" w:type="dxa"/>
          </w:tcPr>
          <w:p w:rsidR="00507B11" w:rsidRDefault="00B22E02">
            <w:pPr>
              <w:pStyle w:val="TableParagraph"/>
              <w:spacing w:line="273" w:lineRule="exact"/>
              <w:ind w:left="1"/>
              <w:jc w:val="center"/>
              <w:rPr>
                <w:sz w:val="24"/>
              </w:rPr>
            </w:pPr>
            <w:r>
              <w:rPr>
                <w:w w:val="99"/>
                <w:sz w:val="24"/>
              </w:rPr>
              <w:t>-</w:t>
            </w:r>
          </w:p>
        </w:tc>
        <w:tc>
          <w:tcPr>
            <w:tcW w:w="981" w:type="dxa"/>
          </w:tcPr>
          <w:p w:rsidR="00507B11" w:rsidRDefault="00B22E02">
            <w:pPr>
              <w:pStyle w:val="TableParagraph"/>
              <w:spacing w:line="273" w:lineRule="exact"/>
              <w:ind w:left="1"/>
              <w:jc w:val="center"/>
              <w:rPr>
                <w:sz w:val="24"/>
              </w:rPr>
            </w:pPr>
            <w:r>
              <w:rPr>
                <w:w w:val="99"/>
                <w:sz w:val="24"/>
              </w:rPr>
              <w:t>-</w:t>
            </w:r>
          </w:p>
        </w:tc>
        <w:tc>
          <w:tcPr>
            <w:tcW w:w="983" w:type="dxa"/>
          </w:tcPr>
          <w:p w:rsidR="00507B11" w:rsidRDefault="00B22E02">
            <w:pPr>
              <w:pStyle w:val="TableParagraph"/>
              <w:spacing w:line="273" w:lineRule="exact"/>
              <w:ind w:left="317"/>
              <w:rPr>
                <w:sz w:val="24"/>
              </w:rPr>
            </w:pPr>
            <w:r>
              <w:rPr>
                <w:sz w:val="24"/>
              </w:rPr>
              <w:t>ОВ</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37485E">
        <w:trPr>
          <w:trHeight w:val="4761"/>
        </w:trPr>
        <w:tc>
          <w:tcPr>
            <w:tcW w:w="2516" w:type="dxa"/>
          </w:tcPr>
          <w:p w:rsidR="0037485E" w:rsidRDefault="0037485E">
            <w:pPr>
              <w:pStyle w:val="TableParagraph"/>
              <w:tabs>
                <w:tab w:val="left" w:pos="1546"/>
              </w:tabs>
              <w:spacing w:line="276" w:lineRule="auto"/>
              <w:ind w:left="107" w:right="97"/>
              <w:rPr>
                <w:sz w:val="24"/>
              </w:rPr>
            </w:pPr>
            <w:r>
              <w:rPr>
                <w:sz w:val="24"/>
              </w:rPr>
              <w:t>Специальная деятельность</w:t>
            </w:r>
          </w:p>
          <w:p w:rsidR="0037485E" w:rsidRDefault="0037485E">
            <w:pPr>
              <w:pStyle w:val="TableParagraph"/>
              <w:tabs>
                <w:tab w:val="left" w:pos="1546"/>
              </w:tabs>
              <w:spacing w:line="276" w:lineRule="auto"/>
              <w:ind w:left="107" w:right="97"/>
              <w:rPr>
                <w:sz w:val="24"/>
              </w:rPr>
            </w:pPr>
            <w:r>
              <w:rPr>
                <w:sz w:val="24"/>
              </w:rPr>
              <w:t>(в ред. решения Думы г.о. Сызрань №16 от 31.03.2021г.)</w:t>
            </w:r>
          </w:p>
        </w:tc>
        <w:tc>
          <w:tcPr>
            <w:tcW w:w="2766" w:type="dxa"/>
          </w:tcPr>
          <w:p w:rsidR="0037485E" w:rsidRDefault="0037485E">
            <w:pPr>
              <w:pStyle w:val="TableParagraph"/>
              <w:tabs>
                <w:tab w:val="left" w:pos="754"/>
                <w:tab w:val="left" w:pos="908"/>
                <w:tab w:val="left" w:pos="1108"/>
                <w:tab w:val="left" w:pos="1752"/>
                <w:tab w:val="left" w:pos="2347"/>
              </w:tabs>
              <w:spacing w:line="276" w:lineRule="auto"/>
              <w:ind w:left="107" w:right="96"/>
              <w:rPr>
                <w:sz w:val="24"/>
              </w:rPr>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rsidR="0037485E" w:rsidRDefault="0037485E">
            <w:pPr>
              <w:pStyle w:val="TableParagraph"/>
              <w:spacing w:line="273" w:lineRule="exact"/>
              <w:ind w:left="195"/>
              <w:rPr>
                <w:sz w:val="24"/>
              </w:rPr>
            </w:pPr>
            <w:r>
              <w:rPr>
                <w:sz w:val="24"/>
              </w:rPr>
              <w:t>12.2</w:t>
            </w:r>
          </w:p>
        </w:tc>
        <w:tc>
          <w:tcPr>
            <w:tcW w:w="935" w:type="dxa"/>
          </w:tcPr>
          <w:p w:rsidR="0037485E" w:rsidRDefault="0037485E">
            <w:pPr>
              <w:pStyle w:val="TableParagraph"/>
              <w:spacing w:line="273" w:lineRule="exact"/>
              <w:ind w:left="4"/>
              <w:jc w:val="center"/>
              <w:rPr>
                <w:w w:val="99"/>
                <w:sz w:val="24"/>
              </w:rPr>
            </w:pPr>
            <w:r>
              <w:rPr>
                <w:w w:val="99"/>
                <w:sz w:val="24"/>
              </w:rPr>
              <w:t>-</w:t>
            </w:r>
          </w:p>
        </w:tc>
        <w:tc>
          <w:tcPr>
            <w:tcW w:w="945" w:type="dxa"/>
          </w:tcPr>
          <w:p w:rsidR="0037485E" w:rsidRDefault="0037485E">
            <w:pPr>
              <w:pStyle w:val="TableParagraph"/>
              <w:spacing w:line="273" w:lineRule="exact"/>
              <w:ind w:left="1"/>
              <w:jc w:val="center"/>
              <w:rPr>
                <w:w w:val="99"/>
                <w:sz w:val="24"/>
              </w:rPr>
            </w:pPr>
            <w:r>
              <w:rPr>
                <w:w w:val="99"/>
                <w:sz w:val="24"/>
              </w:rPr>
              <w:t>-</w:t>
            </w:r>
          </w:p>
        </w:tc>
        <w:tc>
          <w:tcPr>
            <w:tcW w:w="981" w:type="dxa"/>
          </w:tcPr>
          <w:p w:rsidR="0037485E" w:rsidRDefault="0037485E">
            <w:pPr>
              <w:pStyle w:val="TableParagraph"/>
              <w:spacing w:line="273" w:lineRule="exact"/>
              <w:ind w:left="1"/>
              <w:jc w:val="center"/>
              <w:rPr>
                <w:w w:val="99"/>
                <w:sz w:val="24"/>
              </w:rPr>
            </w:pPr>
            <w:r>
              <w:rPr>
                <w:w w:val="99"/>
                <w:sz w:val="24"/>
              </w:rPr>
              <w:t>-</w:t>
            </w:r>
          </w:p>
        </w:tc>
        <w:tc>
          <w:tcPr>
            <w:tcW w:w="983" w:type="dxa"/>
          </w:tcPr>
          <w:p w:rsidR="0037485E" w:rsidRDefault="0037485E">
            <w:pPr>
              <w:pStyle w:val="TableParagraph"/>
              <w:spacing w:line="273" w:lineRule="exact"/>
              <w:ind w:left="317"/>
              <w:rPr>
                <w:sz w:val="24"/>
              </w:rPr>
            </w:pPr>
            <w:r>
              <w:rPr>
                <w:sz w:val="24"/>
              </w:rPr>
              <w:t>-</w:t>
            </w:r>
          </w:p>
        </w:tc>
        <w:tc>
          <w:tcPr>
            <w:tcW w:w="983" w:type="dxa"/>
          </w:tcPr>
          <w:p w:rsidR="0037485E" w:rsidRDefault="0037485E">
            <w:pPr>
              <w:pStyle w:val="TableParagraph"/>
              <w:spacing w:line="273" w:lineRule="exact"/>
              <w:ind w:right="5"/>
              <w:jc w:val="center"/>
              <w:rPr>
                <w:w w:val="99"/>
                <w:sz w:val="24"/>
              </w:rPr>
            </w:pPr>
            <w:r>
              <w:rPr>
                <w:w w:val="99"/>
                <w:sz w:val="24"/>
              </w:rPr>
              <w:t>-</w:t>
            </w:r>
          </w:p>
        </w:tc>
        <w:tc>
          <w:tcPr>
            <w:tcW w:w="938" w:type="dxa"/>
          </w:tcPr>
          <w:p w:rsidR="0037485E" w:rsidRDefault="0037485E">
            <w:pPr>
              <w:pStyle w:val="TableParagraph"/>
              <w:spacing w:line="273" w:lineRule="exact"/>
              <w:ind w:right="9"/>
              <w:jc w:val="center"/>
              <w:rPr>
                <w:w w:val="99"/>
                <w:sz w:val="24"/>
              </w:rPr>
            </w:pPr>
            <w:r>
              <w:rPr>
                <w:w w:val="99"/>
                <w:sz w:val="24"/>
              </w:rPr>
              <w:t>-</w:t>
            </w:r>
          </w:p>
        </w:tc>
        <w:tc>
          <w:tcPr>
            <w:tcW w:w="937" w:type="dxa"/>
          </w:tcPr>
          <w:p w:rsidR="0037485E" w:rsidRDefault="0037485E">
            <w:pPr>
              <w:pStyle w:val="TableParagraph"/>
              <w:spacing w:line="273" w:lineRule="exact"/>
              <w:ind w:right="12"/>
              <w:jc w:val="center"/>
              <w:rPr>
                <w:w w:val="99"/>
                <w:sz w:val="24"/>
              </w:rPr>
            </w:pPr>
            <w:r>
              <w:rPr>
                <w:w w:val="99"/>
                <w:sz w:val="24"/>
              </w:rPr>
              <w:t>УВ</w:t>
            </w:r>
          </w:p>
        </w:tc>
        <w:tc>
          <w:tcPr>
            <w:tcW w:w="932" w:type="dxa"/>
          </w:tcPr>
          <w:p w:rsidR="0037485E" w:rsidRDefault="0037485E">
            <w:pPr>
              <w:pStyle w:val="TableParagraph"/>
              <w:spacing w:line="273" w:lineRule="exact"/>
              <w:ind w:right="14"/>
              <w:jc w:val="center"/>
              <w:rPr>
                <w:w w:val="99"/>
                <w:sz w:val="24"/>
              </w:rPr>
            </w:pPr>
            <w:r>
              <w:rPr>
                <w:w w:val="99"/>
                <w:sz w:val="24"/>
              </w:rPr>
              <w:t>-</w:t>
            </w:r>
          </w:p>
        </w:tc>
      </w:tr>
    </w:tbl>
    <w:p w:rsidR="00507B11" w:rsidRDefault="00507B11">
      <w:pPr>
        <w:pStyle w:val="a3"/>
        <w:spacing w:before="6"/>
        <w:ind w:left="0"/>
        <w:jc w:val="left"/>
        <w:rPr>
          <w:sz w:val="16"/>
        </w:rPr>
      </w:pPr>
    </w:p>
    <w:p w:rsidR="00507B11" w:rsidRDefault="00B22E02">
      <w:pPr>
        <w:pStyle w:val="a3"/>
        <w:spacing w:before="89"/>
        <w:ind w:left="215" w:firstLine="679"/>
        <w:jc w:val="left"/>
      </w:pPr>
      <w:r>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rsidR="00507B11" w:rsidRDefault="00507B11">
      <w:pPr>
        <w:sectPr w:rsidR="00507B11">
          <w:headerReference w:type="default" r:id="rId176"/>
          <w:pgSz w:w="15840" w:h="12240" w:orient="landscape"/>
          <w:pgMar w:top="1160" w:right="920" w:bottom="280" w:left="920" w:header="722" w:footer="0" w:gutter="0"/>
          <w:cols w:space="720"/>
        </w:sectPr>
      </w:pPr>
    </w:p>
    <w:p w:rsidR="00507B11" w:rsidRDefault="00B22E02">
      <w:pPr>
        <w:pStyle w:val="2"/>
        <w:spacing w:before="86"/>
        <w:ind w:left="182" w:right="190" w:firstLine="566"/>
      </w:pPr>
      <w:r>
        <w:t>Статья 45. Описание зон и виды разрешенного использования земель- ных участков и объектов капитального строительства для зон рекреаци- онного назначения</w:t>
      </w:r>
    </w:p>
    <w:p w:rsidR="00507B11" w:rsidRDefault="00507B11">
      <w:pPr>
        <w:pStyle w:val="a3"/>
        <w:spacing w:before="8"/>
        <w:ind w:left="0"/>
        <w:jc w:val="left"/>
        <w:rPr>
          <w:b/>
          <w:i/>
          <w:sz w:val="27"/>
        </w:rPr>
      </w:pPr>
    </w:p>
    <w:p w:rsidR="00507B11" w:rsidRDefault="00B22E02">
      <w:pPr>
        <w:spacing w:line="319" w:lineRule="exact"/>
        <w:ind w:left="748"/>
        <w:jc w:val="both"/>
        <w:rPr>
          <w:b/>
          <w:sz w:val="28"/>
        </w:rPr>
      </w:pPr>
      <w:r>
        <w:rPr>
          <w:b/>
          <w:sz w:val="28"/>
        </w:rPr>
        <w:t>Р-1 — Зона скверов, парков, бульваров и набережных</w:t>
      </w:r>
    </w:p>
    <w:p w:rsidR="00507B11" w:rsidRDefault="00B22E02">
      <w:pPr>
        <w:pStyle w:val="a3"/>
        <w:ind w:left="182" w:right="192" w:firstLine="566"/>
      </w:pPr>
      <w:r>
        <w:t>Изложенные градостроительные регламенты распространяются на распо- ложенные в границах рекреационных зон земельные участки, не относящиеся к территориям общего пользования.</w:t>
      </w:r>
    </w:p>
    <w:p w:rsidR="00507B11" w:rsidRDefault="00B22E02">
      <w:pPr>
        <w:pStyle w:val="a3"/>
        <w:ind w:left="182" w:right="189" w:firstLine="566"/>
      </w:pPr>
      <w:r>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rsidR="00507B11" w:rsidRDefault="00507B11">
      <w:pPr>
        <w:pStyle w:val="a3"/>
        <w:spacing w:before="2"/>
        <w:ind w:left="0"/>
        <w:jc w:val="left"/>
      </w:pPr>
    </w:p>
    <w:p w:rsidR="00507B11" w:rsidRDefault="00B22E02">
      <w:pPr>
        <w:pStyle w:val="1"/>
        <w:spacing w:line="321" w:lineRule="exact"/>
        <w:ind w:left="748"/>
      </w:pPr>
      <w:r>
        <w:t>Р-2 — Зона рекреационно-ландшафтных территорий</w:t>
      </w:r>
    </w:p>
    <w:p w:rsidR="00507B11" w:rsidRDefault="00B22E02">
      <w:pPr>
        <w:pStyle w:val="a3"/>
        <w:ind w:left="182" w:right="193" w:firstLine="566"/>
      </w:pPr>
      <w:r>
        <w:t>Зона Р-2 выделена в целях сохранения и обустройства естественного при- родного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rsidR="00507B11" w:rsidRDefault="00507B11">
      <w:pPr>
        <w:pStyle w:val="a3"/>
        <w:spacing w:before="2"/>
        <w:ind w:left="0"/>
        <w:jc w:val="left"/>
      </w:pPr>
    </w:p>
    <w:p w:rsidR="00507B11" w:rsidRDefault="00B22E02">
      <w:pPr>
        <w:pStyle w:val="1"/>
        <w:spacing w:line="242" w:lineRule="auto"/>
        <w:ind w:left="182" w:right="188" w:firstLine="566"/>
      </w:pPr>
      <w:r>
        <w:t>Р-3 Зона учреждений социального обеспечения, санаторно-курортного и оздоровительного отдыха и туризма</w:t>
      </w:r>
    </w:p>
    <w:p w:rsidR="00507B11" w:rsidRDefault="00B22E02">
      <w:pPr>
        <w:pStyle w:val="a3"/>
        <w:ind w:left="182" w:right="193" w:firstLine="566"/>
      </w:pPr>
      <w:r>
        <w:t>Зона Р-3 выделена для обеспечения правовых условий развития террито- рий,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6"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6" w:lineRule="auto"/>
              <w:ind w:left="61" w:right="35" w:firstLine="38"/>
              <w:rPr>
                <w:b/>
                <w:sz w:val="24"/>
              </w:rPr>
            </w:pPr>
            <w:r>
              <w:rPr>
                <w:b/>
                <w:sz w:val="24"/>
              </w:rPr>
              <w:t>Код</w:t>
            </w:r>
            <w:hyperlink r:id="rId177">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5"/>
              <w:rPr>
                <w:sz w:val="36"/>
              </w:rPr>
            </w:pPr>
          </w:p>
          <w:p w:rsidR="00507B11" w:rsidRDefault="00B22E02">
            <w:pPr>
              <w:pStyle w:val="TableParagraph"/>
              <w:spacing w:before="1" w:line="276" w:lineRule="auto"/>
              <w:ind w:left="260" w:right="134" w:firstLine="180"/>
              <w:rPr>
                <w:b/>
                <w:sz w:val="24"/>
              </w:rPr>
            </w:pPr>
            <w:r>
              <w:rPr>
                <w:b/>
                <w:sz w:val="24"/>
              </w:rPr>
              <w:t>Перечень тер- риториальных</w:t>
            </w:r>
          </w:p>
          <w:p w:rsidR="00507B11" w:rsidRDefault="00B22E02">
            <w:pPr>
              <w:pStyle w:val="TableParagraph"/>
              <w:spacing w:line="275" w:lineRule="exact"/>
              <w:ind w:left="889"/>
              <w:rPr>
                <w:b/>
                <w:sz w:val="24"/>
              </w:rPr>
            </w:pPr>
            <w:r>
              <w:rPr>
                <w:b/>
                <w:sz w:val="24"/>
              </w:rPr>
              <w:t>зон</w:t>
            </w:r>
          </w:p>
        </w:tc>
      </w:tr>
      <w:tr w:rsidR="00507B11">
        <w:trPr>
          <w:trHeight w:val="840"/>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0" w:line="276" w:lineRule="auto"/>
              <w:ind w:left="164" w:right="91" w:hanging="53"/>
              <w:rPr>
                <w:b/>
                <w:sz w:val="24"/>
              </w:rPr>
            </w:pPr>
            <w:r>
              <w:rPr>
                <w:b/>
                <w:sz w:val="24"/>
              </w:rPr>
              <w:t>Р- 1</w:t>
            </w:r>
          </w:p>
        </w:tc>
        <w:tc>
          <w:tcPr>
            <w:tcW w:w="841" w:type="dxa"/>
          </w:tcPr>
          <w:p w:rsidR="00507B11" w:rsidRDefault="00B22E02">
            <w:pPr>
              <w:pStyle w:val="TableParagraph"/>
              <w:spacing w:before="100"/>
              <w:ind w:left="243"/>
              <w:rPr>
                <w:b/>
                <w:sz w:val="24"/>
              </w:rPr>
            </w:pPr>
            <w:r>
              <w:rPr>
                <w:b/>
                <w:sz w:val="24"/>
              </w:rPr>
              <w:t>Р-2</w:t>
            </w:r>
          </w:p>
        </w:tc>
        <w:tc>
          <w:tcPr>
            <w:tcW w:w="843" w:type="dxa"/>
          </w:tcPr>
          <w:p w:rsidR="00507B11" w:rsidRDefault="00B22E02">
            <w:pPr>
              <w:pStyle w:val="TableParagraph"/>
              <w:spacing w:before="100"/>
              <w:ind w:left="36" w:right="36"/>
              <w:jc w:val="center"/>
              <w:rPr>
                <w:b/>
                <w:sz w:val="24"/>
              </w:rPr>
            </w:pPr>
            <w:r>
              <w:rPr>
                <w:b/>
                <w:sz w:val="24"/>
              </w:rPr>
              <w:t>Р-3</w:t>
            </w:r>
          </w:p>
        </w:tc>
      </w:tr>
      <w:tr w:rsidR="00507B11">
        <w:trPr>
          <w:trHeight w:val="1789"/>
        </w:trPr>
        <w:tc>
          <w:tcPr>
            <w:tcW w:w="2028" w:type="dxa"/>
          </w:tcPr>
          <w:p w:rsidR="00507B11" w:rsidRDefault="00B22E02">
            <w:pPr>
              <w:pStyle w:val="TableParagraph"/>
              <w:spacing w:before="94" w:line="276" w:lineRule="auto"/>
              <w:ind w:left="62" w:right="273"/>
              <w:rPr>
                <w:sz w:val="24"/>
              </w:rPr>
            </w:pPr>
            <w:r>
              <w:rPr>
                <w:sz w:val="24"/>
              </w:rPr>
              <w:t>Предоставление коммунальных услуг</w:t>
            </w:r>
          </w:p>
        </w:tc>
        <w:tc>
          <w:tcPr>
            <w:tcW w:w="5027" w:type="dxa"/>
          </w:tcPr>
          <w:p w:rsidR="00507B11" w:rsidRDefault="00B22E02">
            <w:pPr>
              <w:pStyle w:val="TableParagraph"/>
              <w:spacing w:before="94" w:line="276" w:lineRule="auto"/>
              <w:ind w:left="59" w:right="53"/>
              <w:jc w:val="both"/>
              <w:rPr>
                <w:sz w:val="24"/>
              </w:rPr>
            </w:pPr>
            <w:r>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rsidR="00507B11" w:rsidRDefault="00B22E02">
            <w:pPr>
              <w:pStyle w:val="TableParagraph"/>
              <w:spacing w:before="94"/>
              <w:ind w:left="88"/>
            </w:pPr>
            <w:r>
              <w:t>3.1.1</w:t>
            </w:r>
          </w:p>
        </w:tc>
        <w:tc>
          <w:tcPr>
            <w:tcW w:w="459" w:type="dxa"/>
          </w:tcPr>
          <w:p w:rsidR="00507B11" w:rsidRDefault="00B22E02">
            <w:pPr>
              <w:pStyle w:val="TableParagraph"/>
              <w:spacing w:before="94"/>
              <w:ind w:left="59"/>
              <w:rPr>
                <w:sz w:val="24"/>
              </w:rPr>
            </w:pPr>
            <w:r>
              <w:rPr>
                <w:sz w:val="24"/>
              </w:rPr>
              <w:t>УВ</w:t>
            </w:r>
          </w:p>
        </w:tc>
        <w:tc>
          <w:tcPr>
            <w:tcW w:w="841" w:type="dxa"/>
          </w:tcPr>
          <w:p w:rsidR="00507B11" w:rsidRDefault="00B22E02">
            <w:pPr>
              <w:pStyle w:val="TableParagraph"/>
              <w:spacing w:before="94"/>
              <w:ind w:left="250"/>
              <w:rPr>
                <w:sz w:val="24"/>
              </w:rPr>
            </w:pPr>
            <w:r>
              <w:rPr>
                <w:sz w:val="24"/>
              </w:rPr>
              <w:t>УВ</w:t>
            </w:r>
          </w:p>
        </w:tc>
        <w:tc>
          <w:tcPr>
            <w:tcW w:w="843" w:type="dxa"/>
          </w:tcPr>
          <w:p w:rsidR="00507B11" w:rsidRDefault="00B22E02">
            <w:pPr>
              <w:pStyle w:val="TableParagraph"/>
              <w:spacing w:before="94"/>
              <w:ind w:left="37" w:right="36"/>
              <w:jc w:val="center"/>
              <w:rPr>
                <w:sz w:val="24"/>
              </w:rPr>
            </w:pPr>
            <w:r>
              <w:rPr>
                <w:sz w:val="24"/>
              </w:rPr>
              <w:t>УВ</w:t>
            </w:r>
          </w:p>
        </w:tc>
      </w:tr>
    </w:tbl>
    <w:p w:rsidR="00507B11" w:rsidRDefault="00507B11">
      <w:pPr>
        <w:jc w:val="center"/>
        <w:rPr>
          <w:sz w:val="24"/>
        </w:rPr>
        <w:sectPr w:rsidR="00507B11">
          <w:headerReference w:type="default" r:id="rId178"/>
          <w:pgSz w:w="12240" w:h="15840"/>
          <w:pgMar w:top="1080" w:right="660" w:bottom="280" w:left="1520" w:header="722" w:footer="0" w:gutter="0"/>
          <w:pgNumType w:start="132"/>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79">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35" w:right="36"/>
              <w:jc w:val="center"/>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2424"/>
        </w:trPr>
        <w:tc>
          <w:tcPr>
            <w:tcW w:w="2028" w:type="dxa"/>
          </w:tcPr>
          <w:p w:rsidR="00507B11" w:rsidRDefault="00507B11">
            <w:pPr>
              <w:pStyle w:val="TableParagraph"/>
              <w:rPr>
                <w:sz w:val="24"/>
              </w:rPr>
            </w:pPr>
          </w:p>
        </w:tc>
        <w:tc>
          <w:tcPr>
            <w:tcW w:w="5027" w:type="dxa"/>
          </w:tcPr>
          <w:p w:rsidR="00507B11" w:rsidRDefault="00B22E02">
            <w:pPr>
              <w:pStyle w:val="TableParagraph"/>
              <w:spacing w:before="95" w:line="276" w:lineRule="auto"/>
              <w:ind w:left="59" w:right="51"/>
              <w:jc w:val="both"/>
              <w:rPr>
                <w:sz w:val="24"/>
              </w:rPr>
            </w:pPr>
            <w:r>
              <w:rPr>
                <w:sz w:val="24"/>
              </w:rPr>
              <w:t>станций, водопроводов, линий электропередач, трансформаторных подстанций, газопроводов, линий связи, телефонных станций, канализа- ций,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rsidR="00507B11" w:rsidRDefault="00507B11">
            <w:pPr>
              <w:pStyle w:val="TableParagraph"/>
              <w:rPr>
                <w:sz w:val="24"/>
              </w:rPr>
            </w:pPr>
          </w:p>
        </w:tc>
        <w:tc>
          <w:tcPr>
            <w:tcW w:w="459" w:type="dxa"/>
          </w:tcPr>
          <w:p w:rsidR="00507B11" w:rsidRDefault="00507B11">
            <w:pPr>
              <w:pStyle w:val="TableParagraph"/>
              <w:rPr>
                <w:sz w:val="24"/>
              </w:rPr>
            </w:pPr>
          </w:p>
        </w:tc>
        <w:tc>
          <w:tcPr>
            <w:tcW w:w="841" w:type="dxa"/>
          </w:tcPr>
          <w:p w:rsidR="00507B11" w:rsidRDefault="00507B11">
            <w:pPr>
              <w:pStyle w:val="TableParagraph"/>
              <w:rPr>
                <w:sz w:val="24"/>
              </w:rPr>
            </w:pPr>
          </w:p>
        </w:tc>
        <w:tc>
          <w:tcPr>
            <w:tcW w:w="843" w:type="dxa"/>
          </w:tcPr>
          <w:p w:rsidR="00507B11" w:rsidRDefault="00507B11">
            <w:pPr>
              <w:pStyle w:val="TableParagraph"/>
              <w:rPr>
                <w:sz w:val="24"/>
              </w:rPr>
            </w:pPr>
          </w:p>
        </w:tc>
      </w:tr>
      <w:tr w:rsidR="00507B11">
        <w:trPr>
          <w:trHeight w:val="2743"/>
        </w:trPr>
        <w:tc>
          <w:tcPr>
            <w:tcW w:w="2028" w:type="dxa"/>
          </w:tcPr>
          <w:p w:rsidR="00507B11" w:rsidRDefault="00B22E02">
            <w:pPr>
              <w:pStyle w:val="TableParagraph"/>
              <w:spacing w:before="97" w:line="276" w:lineRule="auto"/>
              <w:ind w:left="62" w:right="47"/>
              <w:rPr>
                <w:sz w:val="24"/>
              </w:rPr>
            </w:pPr>
            <w:r>
              <w:rPr>
                <w:sz w:val="24"/>
              </w:rPr>
              <w:t>Дома социального обслуживания</w:t>
            </w:r>
          </w:p>
        </w:tc>
        <w:tc>
          <w:tcPr>
            <w:tcW w:w="5027" w:type="dxa"/>
          </w:tcPr>
          <w:p w:rsidR="00507B11" w:rsidRDefault="00B22E02">
            <w:pPr>
              <w:pStyle w:val="TableParagraph"/>
              <w:spacing w:before="97" w:line="276" w:lineRule="auto"/>
              <w:ind w:left="59" w:right="54"/>
              <w:jc w:val="both"/>
              <w:rPr>
                <w:sz w:val="24"/>
              </w:rPr>
            </w:pPr>
            <w:r>
              <w:rPr>
                <w:sz w:val="24"/>
              </w:rPr>
              <w:t>Размещение зданий, предназначенных для раз- мещения домов престарелых, домов ребенка, детских домов, пунктов ночлега для бездом- ных граждан;</w:t>
            </w:r>
          </w:p>
          <w:p w:rsidR="00507B11" w:rsidRDefault="00B22E02">
            <w:pPr>
              <w:pStyle w:val="TableParagraph"/>
              <w:spacing w:line="276" w:lineRule="auto"/>
              <w:ind w:left="59" w:right="52"/>
              <w:jc w:val="both"/>
              <w:rPr>
                <w:sz w:val="24"/>
              </w:rPr>
            </w:pPr>
            <w:r>
              <w:rPr>
                <w:sz w:val="24"/>
              </w:rPr>
              <w:t>размещение объектов капитального строитель- ства для временного размещения вынужден- ных переселенцев, лиц, признанных беженца- ми</w:t>
            </w:r>
          </w:p>
        </w:tc>
        <w:tc>
          <w:tcPr>
            <w:tcW w:w="620" w:type="dxa"/>
          </w:tcPr>
          <w:p w:rsidR="00507B11" w:rsidRDefault="00B22E02">
            <w:pPr>
              <w:pStyle w:val="TableParagraph"/>
              <w:spacing w:before="97"/>
              <w:ind w:left="48" w:right="41"/>
              <w:jc w:val="center"/>
              <w:rPr>
                <w:sz w:val="24"/>
              </w:rPr>
            </w:pPr>
            <w:r>
              <w:rPr>
                <w:sz w:val="24"/>
              </w:rPr>
              <w:t>3.2.1</w:t>
            </w:r>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109"/>
        </w:trPr>
        <w:tc>
          <w:tcPr>
            <w:tcW w:w="2028" w:type="dxa"/>
          </w:tcPr>
          <w:p w:rsidR="00507B11" w:rsidRDefault="00B22E02">
            <w:pPr>
              <w:pStyle w:val="TableParagraph"/>
              <w:tabs>
                <w:tab w:val="left" w:pos="1295"/>
              </w:tabs>
              <w:spacing w:before="97" w:line="276" w:lineRule="auto"/>
              <w:ind w:left="62" w:right="52"/>
              <w:rPr>
                <w:sz w:val="24"/>
              </w:rPr>
            </w:pPr>
            <w:r>
              <w:rPr>
                <w:sz w:val="24"/>
              </w:rPr>
              <w:t>Бытовое</w:t>
            </w:r>
            <w:r>
              <w:rPr>
                <w:sz w:val="24"/>
              </w:rPr>
              <w:tab/>
            </w:r>
            <w:r>
              <w:rPr>
                <w:spacing w:val="-4"/>
                <w:sz w:val="24"/>
              </w:rPr>
              <w:t xml:space="preserve">обслу- </w:t>
            </w:r>
            <w:r>
              <w:rPr>
                <w:sz w:val="24"/>
              </w:rPr>
              <w:t>живание</w:t>
            </w:r>
          </w:p>
        </w:tc>
        <w:tc>
          <w:tcPr>
            <w:tcW w:w="5027" w:type="dxa"/>
          </w:tcPr>
          <w:p w:rsidR="00507B11" w:rsidRDefault="00B22E02">
            <w:pPr>
              <w:pStyle w:val="TableParagraph"/>
              <w:spacing w:before="97" w:line="276" w:lineRule="auto"/>
              <w:ind w:left="59" w:right="50"/>
              <w:jc w:val="both"/>
              <w:rPr>
                <w:sz w:val="24"/>
              </w:rPr>
            </w:pPr>
            <w:r>
              <w:rPr>
                <w:sz w:val="24"/>
              </w:rPr>
              <w:t>Размещение объектов капитального строитель- ства,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rsidR="00507B11" w:rsidRDefault="000748C2">
            <w:pPr>
              <w:pStyle w:val="TableParagraph"/>
              <w:spacing w:before="97"/>
              <w:ind w:left="46" w:right="41"/>
              <w:jc w:val="center"/>
              <w:rPr>
                <w:sz w:val="24"/>
              </w:rPr>
            </w:pPr>
            <w:hyperlink r:id="rId180">
              <w:r w:rsidR="00B22E02">
                <w:rPr>
                  <w:sz w:val="24"/>
                </w:rPr>
                <w:t>3.3</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743"/>
        </w:trPr>
        <w:tc>
          <w:tcPr>
            <w:tcW w:w="2028" w:type="dxa"/>
          </w:tcPr>
          <w:p w:rsidR="00507B11" w:rsidRDefault="00B22E02">
            <w:pPr>
              <w:pStyle w:val="TableParagraph"/>
              <w:spacing w:before="97" w:line="276" w:lineRule="auto"/>
              <w:ind w:left="62" w:right="140"/>
              <w:rPr>
                <w:sz w:val="24"/>
              </w:rPr>
            </w:pPr>
            <w:r>
              <w:rPr>
                <w:sz w:val="24"/>
              </w:rPr>
              <w:t>Амбулаторно- поликлиническое обслуживание</w:t>
            </w:r>
          </w:p>
        </w:tc>
        <w:tc>
          <w:tcPr>
            <w:tcW w:w="5027" w:type="dxa"/>
          </w:tcPr>
          <w:p w:rsidR="00507B11" w:rsidRDefault="00B22E02">
            <w:pPr>
              <w:pStyle w:val="TableParagraph"/>
              <w:spacing w:before="97" w:line="276" w:lineRule="auto"/>
              <w:ind w:left="59" w:right="52"/>
              <w:jc w:val="both"/>
              <w:rPr>
                <w:sz w:val="24"/>
              </w:rPr>
            </w:pPr>
            <w:r>
              <w:rPr>
                <w:sz w:val="24"/>
              </w:rPr>
              <w:t>Размещение объектов капитального строитель- ства,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rsidR="00507B11" w:rsidRDefault="000748C2">
            <w:pPr>
              <w:pStyle w:val="TableParagraph"/>
              <w:spacing w:before="97"/>
              <w:ind w:left="48" w:right="41"/>
              <w:jc w:val="center"/>
              <w:rPr>
                <w:sz w:val="24"/>
              </w:rPr>
            </w:pPr>
            <w:hyperlink r:id="rId181">
              <w:r w:rsidR="00B22E02">
                <w:rPr>
                  <w:sz w:val="24"/>
                </w:rPr>
                <w:t>3.4.1</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798"/>
        </w:trPr>
        <w:tc>
          <w:tcPr>
            <w:tcW w:w="2028" w:type="dxa"/>
          </w:tcPr>
          <w:p w:rsidR="00507B11" w:rsidRDefault="00B22E02">
            <w:pPr>
              <w:pStyle w:val="TableParagraph"/>
              <w:spacing w:before="95"/>
              <w:ind w:left="62" w:right="47"/>
              <w:rPr>
                <w:sz w:val="24"/>
              </w:rPr>
            </w:pPr>
            <w:r>
              <w:rPr>
                <w:sz w:val="24"/>
              </w:rPr>
              <w:t>Парки культуры и отдыха</w:t>
            </w:r>
          </w:p>
        </w:tc>
        <w:tc>
          <w:tcPr>
            <w:tcW w:w="5027" w:type="dxa"/>
          </w:tcPr>
          <w:p w:rsidR="00507B11" w:rsidRDefault="00B22E02">
            <w:pPr>
              <w:pStyle w:val="TableParagraph"/>
              <w:spacing w:before="95"/>
              <w:ind w:left="59"/>
              <w:rPr>
                <w:sz w:val="24"/>
              </w:rPr>
            </w:pPr>
            <w:r>
              <w:rPr>
                <w:sz w:val="24"/>
              </w:rPr>
              <w:t>Размещение парков культуры и отдыха</w:t>
            </w:r>
          </w:p>
        </w:tc>
        <w:tc>
          <w:tcPr>
            <w:tcW w:w="620" w:type="dxa"/>
          </w:tcPr>
          <w:p w:rsidR="00507B11" w:rsidRDefault="00B22E02">
            <w:pPr>
              <w:pStyle w:val="TableParagraph"/>
              <w:spacing w:before="97"/>
              <w:ind w:left="48" w:right="41"/>
              <w:jc w:val="center"/>
              <w:rPr>
                <w:sz w:val="24"/>
              </w:rPr>
            </w:pPr>
            <w:r>
              <w:rPr>
                <w:sz w:val="24"/>
              </w:rPr>
              <w:t>3.6.2</w:t>
            </w:r>
          </w:p>
        </w:tc>
        <w:tc>
          <w:tcPr>
            <w:tcW w:w="459" w:type="dxa"/>
          </w:tcPr>
          <w:p w:rsidR="00507B11" w:rsidRDefault="00B22E02">
            <w:pPr>
              <w:pStyle w:val="TableParagraph"/>
              <w:spacing w:before="97"/>
              <w:ind w:left="38" w:right="37"/>
              <w:jc w:val="center"/>
              <w:rPr>
                <w:sz w:val="24"/>
              </w:rPr>
            </w:pPr>
            <w:r>
              <w:rPr>
                <w:sz w:val="24"/>
              </w:rPr>
              <w:t>ОВ</w:t>
            </w:r>
          </w:p>
        </w:tc>
        <w:tc>
          <w:tcPr>
            <w:tcW w:w="841" w:type="dxa"/>
          </w:tcPr>
          <w:p w:rsidR="00507B11" w:rsidRDefault="00B22E02">
            <w:pPr>
              <w:pStyle w:val="TableParagraph"/>
              <w:spacing w:before="97"/>
              <w:ind w:left="38" w:right="36"/>
              <w:jc w:val="center"/>
              <w:rPr>
                <w:sz w:val="24"/>
              </w:rPr>
            </w:pPr>
            <w:r>
              <w:rPr>
                <w:sz w:val="24"/>
              </w:rPr>
              <w:t>ОВ</w:t>
            </w:r>
          </w:p>
        </w:tc>
        <w:tc>
          <w:tcPr>
            <w:tcW w:w="843" w:type="dxa"/>
          </w:tcPr>
          <w:p w:rsidR="00507B11" w:rsidRDefault="00B22E02">
            <w:pPr>
              <w:pStyle w:val="TableParagraph"/>
              <w:spacing w:before="97"/>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82">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35" w:right="36"/>
              <w:jc w:val="center"/>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520"/>
        </w:trPr>
        <w:tc>
          <w:tcPr>
            <w:tcW w:w="2028" w:type="dxa"/>
          </w:tcPr>
          <w:p w:rsidR="00507B11" w:rsidRDefault="00507B11">
            <w:pPr>
              <w:pStyle w:val="TableParagraph"/>
              <w:rPr>
                <w:sz w:val="24"/>
              </w:rPr>
            </w:pPr>
          </w:p>
        </w:tc>
        <w:tc>
          <w:tcPr>
            <w:tcW w:w="5027" w:type="dxa"/>
          </w:tcPr>
          <w:p w:rsidR="00507B11" w:rsidRDefault="00507B11">
            <w:pPr>
              <w:pStyle w:val="TableParagraph"/>
              <w:rPr>
                <w:sz w:val="24"/>
              </w:rPr>
            </w:pPr>
          </w:p>
        </w:tc>
        <w:tc>
          <w:tcPr>
            <w:tcW w:w="620" w:type="dxa"/>
          </w:tcPr>
          <w:p w:rsidR="00507B11" w:rsidRDefault="00507B11">
            <w:pPr>
              <w:pStyle w:val="TableParagraph"/>
              <w:rPr>
                <w:sz w:val="24"/>
              </w:rPr>
            </w:pPr>
          </w:p>
        </w:tc>
        <w:tc>
          <w:tcPr>
            <w:tcW w:w="459" w:type="dxa"/>
          </w:tcPr>
          <w:p w:rsidR="00507B11" w:rsidRDefault="00507B11">
            <w:pPr>
              <w:pStyle w:val="TableParagraph"/>
              <w:rPr>
                <w:sz w:val="24"/>
              </w:rPr>
            </w:pPr>
          </w:p>
        </w:tc>
        <w:tc>
          <w:tcPr>
            <w:tcW w:w="841" w:type="dxa"/>
          </w:tcPr>
          <w:p w:rsidR="00507B11" w:rsidRDefault="00507B11">
            <w:pPr>
              <w:pStyle w:val="TableParagraph"/>
              <w:rPr>
                <w:sz w:val="24"/>
              </w:rPr>
            </w:pPr>
          </w:p>
        </w:tc>
        <w:tc>
          <w:tcPr>
            <w:tcW w:w="843" w:type="dxa"/>
          </w:tcPr>
          <w:p w:rsidR="00507B11" w:rsidRDefault="00507B11">
            <w:pPr>
              <w:pStyle w:val="TableParagraph"/>
              <w:rPr>
                <w:sz w:val="24"/>
              </w:rPr>
            </w:pPr>
          </w:p>
        </w:tc>
      </w:tr>
      <w:tr w:rsidR="00507B11">
        <w:trPr>
          <w:trHeight w:val="1473"/>
        </w:trPr>
        <w:tc>
          <w:tcPr>
            <w:tcW w:w="2028" w:type="dxa"/>
          </w:tcPr>
          <w:p w:rsidR="00507B11" w:rsidRDefault="00B22E02">
            <w:pPr>
              <w:pStyle w:val="TableParagraph"/>
              <w:spacing w:before="97"/>
              <w:ind w:left="62"/>
              <w:rPr>
                <w:sz w:val="24"/>
              </w:rPr>
            </w:pPr>
            <w:r>
              <w:rPr>
                <w:sz w:val="24"/>
              </w:rPr>
              <w:t>Магазины</w:t>
            </w:r>
          </w:p>
        </w:tc>
        <w:tc>
          <w:tcPr>
            <w:tcW w:w="5027" w:type="dxa"/>
          </w:tcPr>
          <w:p w:rsidR="00507B11" w:rsidRDefault="00B22E02">
            <w:pPr>
              <w:pStyle w:val="TableParagraph"/>
              <w:spacing w:before="97" w:line="276" w:lineRule="auto"/>
              <w:ind w:left="59" w:right="48"/>
              <w:jc w:val="both"/>
              <w:rPr>
                <w:sz w:val="24"/>
              </w:rPr>
            </w:pPr>
            <w:r>
              <w:rPr>
                <w:sz w:val="24"/>
              </w:rPr>
              <w:t>Размещение объектов капитального строитель- ства, предназначенных для продажи товаров, торговая площадь которых составляет до 5000 кв. м</w:t>
            </w:r>
          </w:p>
        </w:tc>
        <w:tc>
          <w:tcPr>
            <w:tcW w:w="620" w:type="dxa"/>
          </w:tcPr>
          <w:p w:rsidR="00507B11" w:rsidRDefault="000748C2">
            <w:pPr>
              <w:pStyle w:val="TableParagraph"/>
              <w:spacing w:before="97"/>
              <w:ind w:left="46" w:right="41"/>
              <w:jc w:val="center"/>
              <w:rPr>
                <w:sz w:val="24"/>
              </w:rPr>
            </w:pPr>
            <w:hyperlink r:id="rId183">
              <w:r w:rsidR="00B22E02">
                <w:rPr>
                  <w:sz w:val="24"/>
                </w:rPr>
                <w:t>4.4</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1473"/>
        </w:trPr>
        <w:tc>
          <w:tcPr>
            <w:tcW w:w="2028" w:type="dxa"/>
          </w:tcPr>
          <w:p w:rsidR="00507B11" w:rsidRDefault="00B22E02">
            <w:pPr>
              <w:pStyle w:val="TableParagraph"/>
              <w:spacing w:before="97" w:line="276" w:lineRule="auto"/>
              <w:ind w:left="62" w:right="434"/>
              <w:rPr>
                <w:sz w:val="24"/>
              </w:rPr>
            </w:pPr>
            <w:r>
              <w:rPr>
                <w:sz w:val="24"/>
              </w:rPr>
              <w:t>Общественное питание</w:t>
            </w:r>
          </w:p>
        </w:tc>
        <w:tc>
          <w:tcPr>
            <w:tcW w:w="5027" w:type="dxa"/>
          </w:tcPr>
          <w:p w:rsidR="00507B11" w:rsidRDefault="00B22E02">
            <w:pPr>
              <w:pStyle w:val="TableParagraph"/>
              <w:spacing w:before="97" w:line="276" w:lineRule="auto"/>
              <w:ind w:left="59" w:right="52"/>
              <w:jc w:val="both"/>
              <w:rPr>
                <w:sz w:val="24"/>
              </w:rPr>
            </w:pPr>
            <w:r>
              <w:rPr>
                <w:sz w:val="24"/>
              </w:rPr>
              <w:t>Размещение объектов капитального строитель- ства в целях устройства мест общественного питания (рестораны, кафе, столовые, закусоч- ные, бары)</w:t>
            </w:r>
          </w:p>
        </w:tc>
        <w:tc>
          <w:tcPr>
            <w:tcW w:w="620" w:type="dxa"/>
          </w:tcPr>
          <w:p w:rsidR="00507B11" w:rsidRDefault="000748C2">
            <w:pPr>
              <w:pStyle w:val="TableParagraph"/>
              <w:spacing w:before="97"/>
              <w:ind w:left="46" w:right="41"/>
              <w:jc w:val="center"/>
              <w:rPr>
                <w:sz w:val="24"/>
              </w:rPr>
            </w:pPr>
            <w:hyperlink r:id="rId184">
              <w:r w:rsidR="00B22E02">
                <w:rPr>
                  <w:sz w:val="24"/>
                </w:rPr>
                <w:t>4.6</w:t>
              </w:r>
            </w:hyperlink>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ВВ/УВ</w:t>
            </w:r>
          </w:p>
        </w:tc>
      </w:tr>
      <w:tr w:rsidR="00507B11">
        <w:trPr>
          <w:trHeight w:val="1473"/>
        </w:trPr>
        <w:tc>
          <w:tcPr>
            <w:tcW w:w="2028" w:type="dxa"/>
          </w:tcPr>
          <w:p w:rsidR="00507B11" w:rsidRDefault="00B22E02">
            <w:pPr>
              <w:pStyle w:val="TableParagraph"/>
              <w:tabs>
                <w:tab w:val="left" w:pos="1642"/>
              </w:tabs>
              <w:spacing w:before="97" w:line="276" w:lineRule="auto"/>
              <w:ind w:left="62" w:right="51"/>
              <w:rPr>
                <w:sz w:val="24"/>
              </w:rPr>
            </w:pPr>
            <w:r>
              <w:rPr>
                <w:sz w:val="24"/>
              </w:rPr>
              <w:t>Гостиничное</w:t>
            </w:r>
            <w:r>
              <w:rPr>
                <w:sz w:val="24"/>
              </w:rPr>
              <w:tab/>
            </w:r>
            <w:r>
              <w:rPr>
                <w:spacing w:val="-6"/>
                <w:sz w:val="24"/>
              </w:rPr>
              <w:t xml:space="preserve">об- </w:t>
            </w:r>
            <w:r>
              <w:rPr>
                <w:sz w:val="24"/>
              </w:rPr>
              <w:t>служивание</w:t>
            </w:r>
          </w:p>
        </w:tc>
        <w:tc>
          <w:tcPr>
            <w:tcW w:w="5027" w:type="dxa"/>
          </w:tcPr>
          <w:p w:rsidR="00507B11" w:rsidRDefault="005A1AC5" w:rsidP="005A1AC5">
            <w:pPr>
              <w:pStyle w:val="TableParagraph"/>
              <w:spacing w:before="97" w:line="276" w:lineRule="auto"/>
              <w:ind w:left="59" w:right="55"/>
              <w:jc w:val="both"/>
              <w:rPr>
                <w:sz w:val="24"/>
              </w:rPr>
            </w:pPr>
            <w:r>
              <w:rPr>
                <w:sz w:val="24"/>
              </w:rPr>
              <w:t>Размещение гостиниц</w:t>
            </w:r>
            <w:r w:rsidR="00D832A6">
              <w:rPr>
                <w:sz w:val="24"/>
              </w:rPr>
              <w:t xml:space="preserve"> </w:t>
            </w:r>
            <w:r w:rsidR="00D832A6" w:rsidRPr="00E87708">
              <w:rPr>
                <w:sz w:val="24"/>
                <w:szCs w:val="24"/>
              </w:rPr>
              <w:t>(в ред.Решения Думы г.о.Сызрань от 27.10.2021 №80)</w:t>
            </w:r>
          </w:p>
        </w:tc>
        <w:tc>
          <w:tcPr>
            <w:tcW w:w="620" w:type="dxa"/>
          </w:tcPr>
          <w:p w:rsidR="00507B11" w:rsidRDefault="000748C2">
            <w:pPr>
              <w:pStyle w:val="TableParagraph"/>
              <w:spacing w:before="97"/>
              <w:ind w:left="46" w:right="41"/>
              <w:jc w:val="center"/>
              <w:rPr>
                <w:sz w:val="24"/>
              </w:rPr>
            </w:pPr>
            <w:hyperlink r:id="rId185">
              <w:r w:rsidR="00B22E02">
                <w:rPr>
                  <w:sz w:val="24"/>
                </w:rPr>
                <w:t>4.7</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742"/>
        </w:trPr>
        <w:tc>
          <w:tcPr>
            <w:tcW w:w="2028" w:type="dxa"/>
          </w:tcPr>
          <w:p w:rsidR="00507B11" w:rsidRDefault="00B22E02">
            <w:pPr>
              <w:pStyle w:val="TableParagraph"/>
              <w:spacing w:before="97" w:line="276" w:lineRule="auto"/>
              <w:ind w:left="62" w:right="47"/>
              <w:rPr>
                <w:sz w:val="24"/>
              </w:rPr>
            </w:pPr>
            <w:r>
              <w:rPr>
                <w:sz w:val="24"/>
              </w:rPr>
              <w:t>Служебные гара- жи</w:t>
            </w:r>
          </w:p>
        </w:tc>
        <w:tc>
          <w:tcPr>
            <w:tcW w:w="5027" w:type="dxa"/>
          </w:tcPr>
          <w:p w:rsidR="00507B11" w:rsidRDefault="00B22E02">
            <w:pPr>
              <w:pStyle w:val="TableParagraph"/>
              <w:spacing w:before="97" w:line="276" w:lineRule="auto"/>
              <w:ind w:left="59" w:right="50"/>
              <w:jc w:val="both"/>
              <w:rPr>
                <w:sz w:val="24"/>
              </w:rPr>
            </w:pPr>
            <w:r>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86">
              <w:r>
                <w:rPr>
                  <w:sz w:val="24"/>
                </w:rPr>
                <w:t>кодами</w:t>
              </w:r>
            </w:hyperlink>
            <w:r>
              <w:rPr>
                <w:sz w:val="24"/>
              </w:rPr>
              <w:t xml:space="preserve"> </w:t>
            </w:r>
            <w:hyperlink r:id="rId187">
              <w:r>
                <w:rPr>
                  <w:sz w:val="24"/>
                </w:rPr>
                <w:t>3.0</w:t>
              </w:r>
            </w:hyperlink>
            <w:r>
              <w:rPr>
                <w:sz w:val="24"/>
              </w:rPr>
              <w:t xml:space="preserve">, </w:t>
            </w:r>
            <w:hyperlink r:id="rId188">
              <w:r>
                <w:rPr>
                  <w:sz w:val="24"/>
                </w:rPr>
                <w:t xml:space="preserve">4.0, </w:t>
              </w:r>
            </w:hyperlink>
            <w:r>
              <w:rPr>
                <w:sz w:val="24"/>
              </w:rPr>
              <w:t>а также для стоянки и хранения транс- портных средств общего пользования, в том числе в депо</w:t>
            </w:r>
          </w:p>
        </w:tc>
        <w:tc>
          <w:tcPr>
            <w:tcW w:w="620" w:type="dxa"/>
          </w:tcPr>
          <w:p w:rsidR="00507B11" w:rsidRDefault="000748C2">
            <w:pPr>
              <w:pStyle w:val="TableParagraph"/>
              <w:spacing w:before="97"/>
              <w:ind w:left="46" w:right="41"/>
              <w:jc w:val="center"/>
              <w:rPr>
                <w:sz w:val="24"/>
              </w:rPr>
            </w:pPr>
            <w:hyperlink r:id="rId189">
              <w:r w:rsidR="00B22E02">
                <w:rPr>
                  <w:sz w:val="24"/>
                </w:rPr>
                <w:t>4.9</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38" w:right="36"/>
              <w:jc w:val="center"/>
              <w:rPr>
                <w:sz w:val="24"/>
              </w:rPr>
            </w:pPr>
            <w:r>
              <w:rPr>
                <w:sz w:val="24"/>
              </w:rPr>
              <w:t>ВВ/УВ</w:t>
            </w:r>
          </w:p>
        </w:tc>
        <w:tc>
          <w:tcPr>
            <w:tcW w:w="843" w:type="dxa"/>
          </w:tcPr>
          <w:p w:rsidR="00507B11" w:rsidRDefault="00B22E02">
            <w:pPr>
              <w:pStyle w:val="TableParagraph"/>
              <w:spacing w:before="97"/>
              <w:ind w:left="39" w:right="36"/>
              <w:jc w:val="center"/>
              <w:rPr>
                <w:sz w:val="24"/>
              </w:rPr>
            </w:pPr>
            <w:r>
              <w:rPr>
                <w:sz w:val="24"/>
              </w:rPr>
              <w:t>ВВ/УВ</w:t>
            </w:r>
          </w:p>
        </w:tc>
      </w:tr>
      <w:tr w:rsidR="00507B11">
        <w:trPr>
          <w:trHeight w:val="1473"/>
        </w:trPr>
        <w:tc>
          <w:tcPr>
            <w:tcW w:w="2028" w:type="dxa"/>
          </w:tcPr>
          <w:p w:rsidR="00507B11" w:rsidRDefault="00B22E02">
            <w:pPr>
              <w:pStyle w:val="TableParagraph"/>
              <w:spacing w:before="97" w:line="276" w:lineRule="auto"/>
              <w:ind w:left="62" w:right="51"/>
              <w:jc w:val="both"/>
              <w:rPr>
                <w:sz w:val="24"/>
              </w:rPr>
            </w:pPr>
            <w:r>
              <w:rPr>
                <w:sz w:val="24"/>
              </w:rPr>
              <w:t>Обеспечение за- нятий спортом в помещениях</w:t>
            </w:r>
          </w:p>
        </w:tc>
        <w:tc>
          <w:tcPr>
            <w:tcW w:w="5027" w:type="dxa"/>
          </w:tcPr>
          <w:p w:rsidR="00507B11" w:rsidRDefault="00B22E02">
            <w:pPr>
              <w:pStyle w:val="TableParagraph"/>
              <w:tabs>
                <w:tab w:val="left" w:pos="1508"/>
                <w:tab w:val="left" w:pos="3442"/>
              </w:tabs>
              <w:spacing w:before="97" w:line="276" w:lineRule="auto"/>
              <w:ind w:left="59" w:right="50"/>
              <w:jc w:val="both"/>
              <w:rPr>
                <w:sz w:val="24"/>
              </w:rPr>
            </w:pPr>
            <w:r>
              <w:rPr>
                <w:sz w:val="24"/>
              </w:rPr>
              <w:t>Размещение спортивных клубов, спортивных залов,</w:t>
            </w:r>
            <w:r>
              <w:rPr>
                <w:sz w:val="24"/>
              </w:rPr>
              <w:tab/>
              <w:t>бассейнов,</w:t>
            </w:r>
            <w:r>
              <w:rPr>
                <w:sz w:val="24"/>
              </w:rPr>
              <w:tab/>
              <w:t>физкультурно- оздоровительных комплексов в зданиях и со- оружениях</w:t>
            </w:r>
          </w:p>
        </w:tc>
        <w:tc>
          <w:tcPr>
            <w:tcW w:w="620" w:type="dxa"/>
          </w:tcPr>
          <w:p w:rsidR="00507B11" w:rsidRDefault="00B22E02">
            <w:pPr>
              <w:pStyle w:val="TableParagraph"/>
              <w:spacing w:before="97"/>
              <w:ind w:left="48" w:right="41"/>
              <w:jc w:val="center"/>
              <w:rPr>
                <w:sz w:val="24"/>
              </w:rPr>
            </w:pPr>
            <w:r>
              <w:rPr>
                <w:sz w:val="24"/>
              </w:rPr>
              <w:t>5.1.2</w:t>
            </w:r>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9" w:right="36"/>
              <w:jc w:val="center"/>
              <w:rPr>
                <w:sz w:val="24"/>
              </w:rPr>
            </w:pPr>
            <w:r>
              <w:rPr>
                <w:sz w:val="24"/>
              </w:rPr>
              <w:t>УВ/ВВ</w:t>
            </w:r>
          </w:p>
        </w:tc>
      </w:tr>
      <w:tr w:rsidR="00507B11">
        <w:trPr>
          <w:trHeight w:val="1475"/>
        </w:trPr>
        <w:tc>
          <w:tcPr>
            <w:tcW w:w="2028" w:type="dxa"/>
          </w:tcPr>
          <w:p w:rsidR="00507B11" w:rsidRDefault="00B22E02">
            <w:pPr>
              <w:pStyle w:val="TableParagraph"/>
              <w:tabs>
                <w:tab w:val="left" w:pos="1614"/>
              </w:tabs>
              <w:spacing w:before="97" w:line="276" w:lineRule="auto"/>
              <w:ind w:left="62" w:right="49"/>
              <w:rPr>
                <w:sz w:val="24"/>
              </w:rPr>
            </w:pPr>
            <w:r>
              <w:rPr>
                <w:sz w:val="24"/>
              </w:rPr>
              <w:t>Площадки</w:t>
            </w:r>
            <w:r>
              <w:rPr>
                <w:sz w:val="24"/>
              </w:rPr>
              <w:tab/>
            </w:r>
            <w:r>
              <w:rPr>
                <w:spacing w:val="-6"/>
                <w:sz w:val="24"/>
              </w:rPr>
              <w:t xml:space="preserve">для </w:t>
            </w:r>
            <w:r>
              <w:rPr>
                <w:sz w:val="24"/>
              </w:rPr>
              <w:t>занятий</w:t>
            </w:r>
            <w:r>
              <w:rPr>
                <w:spacing w:val="-1"/>
                <w:sz w:val="24"/>
              </w:rPr>
              <w:t xml:space="preserve"> </w:t>
            </w:r>
            <w:r>
              <w:rPr>
                <w:sz w:val="24"/>
              </w:rPr>
              <w:t>спортом</w:t>
            </w:r>
          </w:p>
        </w:tc>
        <w:tc>
          <w:tcPr>
            <w:tcW w:w="5027" w:type="dxa"/>
          </w:tcPr>
          <w:p w:rsidR="00507B11" w:rsidRDefault="00B22E02">
            <w:pPr>
              <w:pStyle w:val="TableParagraph"/>
              <w:spacing w:before="97" w:line="276" w:lineRule="auto"/>
              <w:ind w:left="59" w:right="50"/>
              <w:jc w:val="both"/>
              <w:rPr>
                <w:sz w:val="24"/>
              </w:rPr>
            </w:pPr>
            <w:r>
              <w:rPr>
                <w:sz w:val="24"/>
              </w:rPr>
              <w:t>Размещение площадок для занятия спортом и физкультурой на открытом воздухе (физкуль- турные площадки, беговые дорожки, поля для спортивной игры)</w:t>
            </w:r>
          </w:p>
        </w:tc>
        <w:tc>
          <w:tcPr>
            <w:tcW w:w="620" w:type="dxa"/>
          </w:tcPr>
          <w:p w:rsidR="00507B11" w:rsidRDefault="00B22E02">
            <w:pPr>
              <w:pStyle w:val="TableParagraph"/>
              <w:spacing w:before="97"/>
              <w:ind w:left="48" w:right="41"/>
              <w:jc w:val="center"/>
              <w:rPr>
                <w:sz w:val="24"/>
              </w:rPr>
            </w:pPr>
            <w:r>
              <w:rPr>
                <w:sz w:val="24"/>
              </w:rPr>
              <w:t>5.1.3</w:t>
            </w:r>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УВ/ВВ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90">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1473"/>
        </w:trPr>
        <w:tc>
          <w:tcPr>
            <w:tcW w:w="2028" w:type="dxa"/>
          </w:tcPr>
          <w:p w:rsidR="00507B11" w:rsidRDefault="00B22E02">
            <w:pPr>
              <w:pStyle w:val="TableParagraph"/>
              <w:spacing w:before="95" w:line="276" w:lineRule="auto"/>
              <w:ind w:left="62" w:right="47"/>
              <w:rPr>
                <w:sz w:val="24"/>
              </w:rPr>
            </w:pPr>
            <w:r>
              <w:rPr>
                <w:sz w:val="24"/>
              </w:rPr>
              <w:t>Оборудованные площадки для за- нятий спортом</w:t>
            </w:r>
          </w:p>
        </w:tc>
        <w:tc>
          <w:tcPr>
            <w:tcW w:w="5027" w:type="dxa"/>
          </w:tcPr>
          <w:p w:rsidR="00507B11" w:rsidRDefault="00B22E02">
            <w:pPr>
              <w:pStyle w:val="TableParagraph"/>
              <w:spacing w:before="95" w:line="276" w:lineRule="auto"/>
              <w:ind w:left="59" w:right="53"/>
              <w:jc w:val="both"/>
              <w:rPr>
                <w:sz w:val="24"/>
              </w:rPr>
            </w:pPr>
            <w:r>
              <w:rPr>
                <w:sz w:val="24"/>
              </w:rPr>
              <w:t>Размещение сооружений для занятия спортом и физкультурой на открытом воздухе (теннис- ные корты, автодромы, мотодромы, трампли- ны, спортивные</w:t>
            </w:r>
            <w:r>
              <w:rPr>
                <w:spacing w:val="-3"/>
                <w:sz w:val="24"/>
              </w:rPr>
              <w:t xml:space="preserve"> </w:t>
            </w:r>
            <w:r>
              <w:rPr>
                <w:sz w:val="24"/>
              </w:rPr>
              <w:t>стрельбища)</w:t>
            </w:r>
          </w:p>
        </w:tc>
        <w:tc>
          <w:tcPr>
            <w:tcW w:w="620" w:type="dxa"/>
          </w:tcPr>
          <w:p w:rsidR="00507B11" w:rsidRDefault="00B22E02">
            <w:pPr>
              <w:pStyle w:val="TableParagraph"/>
              <w:spacing w:before="95"/>
              <w:ind w:left="48" w:right="41"/>
              <w:jc w:val="center"/>
              <w:rPr>
                <w:sz w:val="24"/>
              </w:rPr>
            </w:pPr>
            <w:r>
              <w:rPr>
                <w:sz w:val="24"/>
              </w:rPr>
              <w:t>5.1.4</w:t>
            </w:r>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УВ/ВВ</w:t>
            </w:r>
          </w:p>
        </w:tc>
      </w:tr>
      <w:tr w:rsidR="00507B11">
        <w:trPr>
          <w:trHeight w:val="1790"/>
        </w:trPr>
        <w:tc>
          <w:tcPr>
            <w:tcW w:w="2028" w:type="dxa"/>
          </w:tcPr>
          <w:p w:rsidR="00507B11" w:rsidRDefault="00B22E02">
            <w:pPr>
              <w:pStyle w:val="TableParagraph"/>
              <w:spacing w:before="95"/>
              <w:ind w:left="62"/>
              <w:rPr>
                <w:sz w:val="24"/>
              </w:rPr>
            </w:pPr>
            <w:r>
              <w:rPr>
                <w:sz w:val="24"/>
              </w:rPr>
              <w:t>Водный спорт</w:t>
            </w:r>
          </w:p>
        </w:tc>
        <w:tc>
          <w:tcPr>
            <w:tcW w:w="5027" w:type="dxa"/>
          </w:tcPr>
          <w:p w:rsidR="00507B11" w:rsidRDefault="00B22E02">
            <w:pPr>
              <w:pStyle w:val="TableParagraph"/>
              <w:spacing w:before="95" w:line="276" w:lineRule="auto"/>
              <w:ind w:left="59" w:right="53"/>
              <w:jc w:val="both"/>
              <w:rPr>
                <w:sz w:val="24"/>
              </w:rPr>
            </w:pPr>
            <w:r>
              <w:rPr>
                <w:sz w:val="24"/>
              </w:rPr>
              <w:t>Размещение спортивных сооружений для заня- тия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rsidR="00507B11" w:rsidRDefault="00B22E02">
            <w:pPr>
              <w:pStyle w:val="TableParagraph"/>
              <w:spacing w:before="95"/>
              <w:ind w:left="48" w:right="41"/>
              <w:jc w:val="center"/>
              <w:rPr>
                <w:sz w:val="24"/>
              </w:rPr>
            </w:pPr>
            <w:r>
              <w:rPr>
                <w:sz w:val="24"/>
              </w:rPr>
              <w:t>5.1.5</w:t>
            </w:r>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7" w:right="36"/>
              <w:jc w:val="center"/>
              <w:rPr>
                <w:sz w:val="24"/>
              </w:rPr>
            </w:pPr>
            <w:r>
              <w:rPr>
                <w:sz w:val="24"/>
              </w:rPr>
              <w:t>УВ</w:t>
            </w:r>
          </w:p>
        </w:tc>
      </w:tr>
      <w:tr w:rsidR="00507B11">
        <w:trPr>
          <w:trHeight w:val="2109"/>
        </w:trPr>
        <w:tc>
          <w:tcPr>
            <w:tcW w:w="2028" w:type="dxa"/>
          </w:tcPr>
          <w:p w:rsidR="00507B11" w:rsidRDefault="00B22E02">
            <w:pPr>
              <w:pStyle w:val="TableParagraph"/>
              <w:spacing w:before="97" w:line="276" w:lineRule="auto"/>
              <w:ind w:left="62" w:right="490"/>
              <w:rPr>
                <w:sz w:val="24"/>
              </w:rPr>
            </w:pPr>
            <w:r>
              <w:rPr>
                <w:sz w:val="24"/>
              </w:rPr>
              <w:t>Авиационный спорт</w:t>
            </w:r>
          </w:p>
        </w:tc>
        <w:tc>
          <w:tcPr>
            <w:tcW w:w="5027" w:type="dxa"/>
          </w:tcPr>
          <w:p w:rsidR="00507B11" w:rsidRDefault="00B22E02">
            <w:pPr>
              <w:pStyle w:val="TableParagraph"/>
              <w:spacing w:before="97" w:line="276" w:lineRule="auto"/>
              <w:ind w:left="59" w:right="54"/>
              <w:jc w:val="both"/>
              <w:rPr>
                <w:sz w:val="24"/>
              </w:rPr>
            </w:pPr>
            <w:r>
              <w:rPr>
                <w:sz w:val="24"/>
              </w:rPr>
              <w:t>Размещение спортивных сооружений для заня- тия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rsidR="00507B11" w:rsidRDefault="00B22E02">
            <w:pPr>
              <w:pStyle w:val="TableParagraph"/>
              <w:spacing w:before="97"/>
              <w:ind w:left="48" w:right="41"/>
              <w:jc w:val="center"/>
              <w:rPr>
                <w:sz w:val="24"/>
              </w:rPr>
            </w:pPr>
            <w:r>
              <w:rPr>
                <w:sz w:val="24"/>
              </w:rPr>
              <w:t>5.1.6</w:t>
            </w:r>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742"/>
        </w:trPr>
        <w:tc>
          <w:tcPr>
            <w:tcW w:w="2028" w:type="dxa"/>
          </w:tcPr>
          <w:p w:rsidR="00507B11" w:rsidRDefault="00B22E02">
            <w:pPr>
              <w:pStyle w:val="TableParagraph"/>
              <w:spacing w:before="95" w:line="276" w:lineRule="auto"/>
              <w:ind w:left="62" w:right="279"/>
              <w:rPr>
                <w:sz w:val="24"/>
              </w:rPr>
            </w:pPr>
            <w:r>
              <w:rPr>
                <w:sz w:val="24"/>
              </w:rPr>
              <w:t>Природно- познавательный туризм</w:t>
            </w:r>
          </w:p>
        </w:tc>
        <w:tc>
          <w:tcPr>
            <w:tcW w:w="5027" w:type="dxa"/>
          </w:tcPr>
          <w:p w:rsidR="00507B11" w:rsidRDefault="00B22E02">
            <w:pPr>
              <w:pStyle w:val="TableParagraph"/>
              <w:spacing w:before="95" w:line="276" w:lineRule="auto"/>
              <w:ind w:left="59" w:right="50"/>
              <w:jc w:val="both"/>
              <w:rPr>
                <w:sz w:val="24"/>
              </w:rPr>
            </w:pPr>
            <w:r>
              <w:rPr>
                <w:sz w:val="24"/>
              </w:rPr>
              <w:t>Размещение баз и палаточных лагерей для про- ведения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rsidR="00507B11" w:rsidRDefault="000748C2">
            <w:pPr>
              <w:pStyle w:val="TableParagraph"/>
              <w:spacing w:before="95"/>
              <w:ind w:left="46" w:right="41"/>
              <w:jc w:val="center"/>
              <w:rPr>
                <w:sz w:val="24"/>
              </w:rPr>
            </w:pPr>
            <w:hyperlink r:id="rId191">
              <w:r w:rsidR="00B22E02">
                <w:rPr>
                  <w:sz w:val="24"/>
                </w:rPr>
                <w:t>5.2</w:t>
              </w:r>
            </w:hyperlink>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ОВ</w:t>
            </w:r>
          </w:p>
        </w:tc>
        <w:tc>
          <w:tcPr>
            <w:tcW w:w="843" w:type="dxa"/>
          </w:tcPr>
          <w:p w:rsidR="00507B11" w:rsidRDefault="00B22E02">
            <w:pPr>
              <w:pStyle w:val="TableParagraph"/>
              <w:spacing w:before="95"/>
              <w:ind w:left="39" w:right="36"/>
              <w:jc w:val="center"/>
              <w:rPr>
                <w:sz w:val="24"/>
              </w:rPr>
            </w:pPr>
            <w:r>
              <w:rPr>
                <w:sz w:val="24"/>
              </w:rPr>
              <w:t>ОВ</w:t>
            </w:r>
          </w:p>
        </w:tc>
      </w:tr>
      <w:tr w:rsidR="00507B11">
        <w:trPr>
          <w:trHeight w:val="2426"/>
        </w:trPr>
        <w:tc>
          <w:tcPr>
            <w:tcW w:w="2028" w:type="dxa"/>
          </w:tcPr>
          <w:p w:rsidR="00507B11" w:rsidRDefault="00B22E02">
            <w:pPr>
              <w:pStyle w:val="TableParagraph"/>
              <w:spacing w:before="95" w:line="278" w:lineRule="auto"/>
              <w:ind w:left="62" w:right="404"/>
              <w:rPr>
                <w:sz w:val="24"/>
              </w:rPr>
            </w:pPr>
            <w:r>
              <w:rPr>
                <w:sz w:val="24"/>
              </w:rPr>
              <w:t>Туристическое обслуживание</w:t>
            </w:r>
          </w:p>
        </w:tc>
        <w:tc>
          <w:tcPr>
            <w:tcW w:w="5027" w:type="dxa"/>
          </w:tcPr>
          <w:p w:rsidR="00507B11" w:rsidRDefault="00B22E02" w:rsidP="00E02DBB">
            <w:pPr>
              <w:pStyle w:val="TableParagraph"/>
              <w:spacing w:before="95" w:line="276" w:lineRule="auto"/>
              <w:ind w:left="59" w:right="54"/>
              <w:jc w:val="both"/>
              <w:rPr>
                <w:sz w:val="24"/>
              </w:rPr>
            </w:pPr>
            <w:r>
              <w:rPr>
                <w:sz w:val="24"/>
              </w:rPr>
              <w:t>Размещение пансионатов, гостиниц, кемпингов, домов отдыха, не оказыва</w:t>
            </w:r>
            <w:r w:rsidR="00E02DBB">
              <w:rPr>
                <w:sz w:val="24"/>
              </w:rPr>
              <w:t>ющих услуги по лечению</w:t>
            </w:r>
            <w:r>
              <w:rPr>
                <w:sz w:val="24"/>
              </w:rPr>
              <w:t>; размещение детских лагерей</w:t>
            </w:r>
            <w:r w:rsidR="00D832A6">
              <w:rPr>
                <w:sz w:val="24"/>
              </w:rPr>
              <w:t xml:space="preserve"> </w:t>
            </w:r>
            <w:r w:rsidR="00D832A6" w:rsidRPr="00E87708">
              <w:rPr>
                <w:sz w:val="24"/>
                <w:szCs w:val="24"/>
              </w:rPr>
              <w:t>(в ред.Решения Думы г.о.Сызрань от 27.10.2021 №80)</w:t>
            </w:r>
          </w:p>
        </w:tc>
        <w:tc>
          <w:tcPr>
            <w:tcW w:w="620" w:type="dxa"/>
          </w:tcPr>
          <w:p w:rsidR="00507B11" w:rsidRDefault="000748C2">
            <w:pPr>
              <w:pStyle w:val="TableParagraph"/>
              <w:spacing w:before="95"/>
              <w:ind w:left="48" w:right="41"/>
              <w:jc w:val="center"/>
              <w:rPr>
                <w:sz w:val="24"/>
              </w:rPr>
            </w:pPr>
            <w:hyperlink r:id="rId192">
              <w:r w:rsidR="00B22E02">
                <w:rPr>
                  <w:sz w:val="24"/>
                </w:rPr>
                <w:t>5.2.1</w:t>
              </w:r>
            </w:hyperlink>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93">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1790"/>
        </w:trPr>
        <w:tc>
          <w:tcPr>
            <w:tcW w:w="2028" w:type="dxa"/>
          </w:tcPr>
          <w:p w:rsidR="00507B11" w:rsidRDefault="00B22E02">
            <w:pPr>
              <w:pStyle w:val="TableParagraph"/>
              <w:spacing w:before="95"/>
              <w:ind w:left="62"/>
              <w:rPr>
                <w:sz w:val="24"/>
              </w:rPr>
            </w:pPr>
            <w:r>
              <w:rPr>
                <w:sz w:val="24"/>
              </w:rPr>
              <w:t>Охота и рыбалка</w:t>
            </w:r>
          </w:p>
        </w:tc>
        <w:tc>
          <w:tcPr>
            <w:tcW w:w="5027" w:type="dxa"/>
          </w:tcPr>
          <w:p w:rsidR="00507B11" w:rsidRDefault="00B22E02">
            <w:pPr>
              <w:pStyle w:val="TableParagraph"/>
              <w:spacing w:before="95" w:line="276" w:lineRule="auto"/>
              <w:ind w:left="59" w:right="50"/>
              <w:jc w:val="both"/>
              <w:rPr>
                <w:sz w:val="24"/>
              </w:rPr>
            </w:pPr>
            <w:r>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 личества рыбы</w:t>
            </w:r>
          </w:p>
        </w:tc>
        <w:tc>
          <w:tcPr>
            <w:tcW w:w="620" w:type="dxa"/>
          </w:tcPr>
          <w:p w:rsidR="00507B11" w:rsidRDefault="000748C2">
            <w:pPr>
              <w:pStyle w:val="TableParagraph"/>
              <w:spacing w:before="95"/>
              <w:ind w:left="46" w:right="41"/>
              <w:jc w:val="center"/>
              <w:rPr>
                <w:sz w:val="24"/>
              </w:rPr>
            </w:pPr>
            <w:hyperlink r:id="rId194">
              <w:r w:rsidR="00B22E02">
                <w:rPr>
                  <w:sz w:val="24"/>
                </w:rPr>
                <w:t>5.3</w:t>
              </w:r>
            </w:hyperlink>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ОВ</w:t>
            </w:r>
          </w:p>
        </w:tc>
      </w:tr>
      <w:tr w:rsidR="00507B11">
        <w:trPr>
          <w:trHeight w:val="1156"/>
        </w:trPr>
        <w:tc>
          <w:tcPr>
            <w:tcW w:w="2028" w:type="dxa"/>
          </w:tcPr>
          <w:p w:rsidR="00507B11" w:rsidRDefault="00B22E02">
            <w:pPr>
              <w:pStyle w:val="TableParagraph"/>
              <w:spacing w:before="97" w:line="276" w:lineRule="auto"/>
              <w:ind w:left="62" w:right="47"/>
              <w:rPr>
                <w:sz w:val="24"/>
              </w:rPr>
            </w:pPr>
            <w:r>
              <w:rPr>
                <w:sz w:val="24"/>
              </w:rPr>
              <w:t>Причалы для ма- ломерных судов</w:t>
            </w:r>
          </w:p>
        </w:tc>
        <w:tc>
          <w:tcPr>
            <w:tcW w:w="5027" w:type="dxa"/>
          </w:tcPr>
          <w:p w:rsidR="00507B11" w:rsidRDefault="00B22E02">
            <w:pPr>
              <w:pStyle w:val="TableParagraph"/>
              <w:spacing w:before="97" w:line="276" w:lineRule="auto"/>
              <w:ind w:left="59" w:right="54"/>
              <w:jc w:val="both"/>
              <w:rPr>
                <w:sz w:val="24"/>
              </w:rPr>
            </w:pPr>
            <w:r>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rsidR="00507B11" w:rsidRDefault="000748C2">
            <w:pPr>
              <w:pStyle w:val="TableParagraph"/>
              <w:spacing w:before="97"/>
              <w:ind w:left="46" w:right="41"/>
              <w:jc w:val="center"/>
              <w:rPr>
                <w:sz w:val="24"/>
              </w:rPr>
            </w:pPr>
            <w:hyperlink r:id="rId195">
              <w:r w:rsidR="00B22E02">
                <w:rPr>
                  <w:sz w:val="24"/>
                </w:rPr>
                <w:t>5.4</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ОВ</w:t>
            </w:r>
          </w:p>
        </w:tc>
      </w:tr>
      <w:tr w:rsidR="00507B11">
        <w:trPr>
          <w:trHeight w:val="2107"/>
        </w:trPr>
        <w:tc>
          <w:tcPr>
            <w:tcW w:w="2028" w:type="dxa"/>
          </w:tcPr>
          <w:p w:rsidR="00507B11" w:rsidRDefault="00B22E02">
            <w:pPr>
              <w:pStyle w:val="TableParagraph"/>
              <w:spacing w:before="95" w:line="276" w:lineRule="auto"/>
              <w:ind w:left="62" w:right="49"/>
              <w:jc w:val="both"/>
              <w:rPr>
                <w:sz w:val="24"/>
              </w:rPr>
            </w:pPr>
            <w:r>
              <w:rPr>
                <w:sz w:val="24"/>
              </w:rPr>
              <w:t>Поля для гольфа или конных про- гулок</w:t>
            </w:r>
          </w:p>
        </w:tc>
        <w:tc>
          <w:tcPr>
            <w:tcW w:w="5027" w:type="dxa"/>
          </w:tcPr>
          <w:p w:rsidR="00507B11" w:rsidRDefault="00B22E02">
            <w:pPr>
              <w:pStyle w:val="TableParagraph"/>
              <w:tabs>
                <w:tab w:val="left" w:pos="1503"/>
                <w:tab w:val="left" w:pos="3560"/>
                <w:tab w:val="left" w:pos="4723"/>
              </w:tabs>
              <w:spacing w:before="95" w:line="276" w:lineRule="auto"/>
              <w:ind w:left="59" w:right="54"/>
              <w:rPr>
                <w:sz w:val="24"/>
              </w:rPr>
            </w:pPr>
            <w:r>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Pr>
                <w:sz w:val="24"/>
              </w:rPr>
              <w:tab/>
              <w:t>конноспортивных</w:t>
            </w:r>
            <w:r>
              <w:rPr>
                <w:sz w:val="24"/>
              </w:rPr>
              <w:tab/>
              <w:t>манежей,</w:t>
            </w:r>
            <w:r>
              <w:rPr>
                <w:sz w:val="24"/>
              </w:rPr>
              <w:tab/>
            </w:r>
            <w:r>
              <w:rPr>
                <w:spacing w:val="-8"/>
                <w:sz w:val="24"/>
              </w:rPr>
              <w:t xml:space="preserve">не </w:t>
            </w:r>
            <w:r>
              <w:rPr>
                <w:sz w:val="24"/>
              </w:rPr>
              <w:t>предусматривающих устройство</w:t>
            </w:r>
            <w:r>
              <w:rPr>
                <w:spacing w:val="1"/>
                <w:sz w:val="24"/>
              </w:rPr>
              <w:t xml:space="preserve"> </w:t>
            </w:r>
            <w:r>
              <w:rPr>
                <w:sz w:val="24"/>
              </w:rPr>
              <w:t>трибун</w:t>
            </w:r>
          </w:p>
        </w:tc>
        <w:tc>
          <w:tcPr>
            <w:tcW w:w="620" w:type="dxa"/>
          </w:tcPr>
          <w:p w:rsidR="00507B11" w:rsidRDefault="000748C2">
            <w:pPr>
              <w:pStyle w:val="TableParagraph"/>
              <w:spacing w:before="95"/>
              <w:ind w:left="46" w:right="41"/>
              <w:jc w:val="center"/>
              <w:rPr>
                <w:sz w:val="24"/>
              </w:rPr>
            </w:pPr>
            <w:hyperlink r:id="rId196">
              <w:r w:rsidR="00B22E02">
                <w:rPr>
                  <w:sz w:val="24"/>
                </w:rPr>
                <w:t>5.5</w:t>
              </w:r>
            </w:hyperlink>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ОВ</w:t>
            </w:r>
          </w:p>
        </w:tc>
      </w:tr>
      <w:tr w:rsidR="00507B11">
        <w:trPr>
          <w:trHeight w:val="3062"/>
        </w:trPr>
        <w:tc>
          <w:tcPr>
            <w:tcW w:w="2028" w:type="dxa"/>
          </w:tcPr>
          <w:p w:rsidR="00507B11" w:rsidRDefault="00B22E02">
            <w:pPr>
              <w:pStyle w:val="TableParagraph"/>
              <w:spacing w:before="97" w:line="276" w:lineRule="auto"/>
              <w:ind w:left="62" w:right="47"/>
              <w:rPr>
                <w:sz w:val="24"/>
              </w:rPr>
            </w:pPr>
            <w:r>
              <w:rPr>
                <w:sz w:val="24"/>
              </w:rPr>
              <w:t>Обеспечение внутреннего пра- вопорядка</w:t>
            </w:r>
          </w:p>
        </w:tc>
        <w:tc>
          <w:tcPr>
            <w:tcW w:w="5027" w:type="dxa"/>
          </w:tcPr>
          <w:p w:rsidR="00507B11" w:rsidRDefault="00B22E02">
            <w:pPr>
              <w:pStyle w:val="TableParagraph"/>
              <w:spacing w:before="97" w:line="276" w:lineRule="auto"/>
              <w:ind w:left="59" w:right="48"/>
              <w:jc w:val="both"/>
              <w:rPr>
                <w:sz w:val="24"/>
              </w:rPr>
            </w:pPr>
            <w:r>
              <w:rPr>
                <w:sz w:val="24"/>
              </w:rPr>
              <w:t>Размещение объектов капитального строитель- ства,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rsidR="00507B11" w:rsidRDefault="000748C2">
            <w:pPr>
              <w:pStyle w:val="TableParagraph"/>
              <w:spacing w:before="97"/>
              <w:ind w:left="46" w:right="41"/>
              <w:jc w:val="center"/>
              <w:rPr>
                <w:sz w:val="24"/>
              </w:rPr>
            </w:pPr>
            <w:hyperlink r:id="rId197">
              <w:r w:rsidR="00B22E02">
                <w:rPr>
                  <w:sz w:val="24"/>
                </w:rPr>
                <w:t>8.3</w:t>
              </w:r>
            </w:hyperlink>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426"/>
        </w:trPr>
        <w:tc>
          <w:tcPr>
            <w:tcW w:w="2028" w:type="dxa"/>
          </w:tcPr>
          <w:p w:rsidR="00507B11" w:rsidRDefault="00B22E02">
            <w:pPr>
              <w:pStyle w:val="TableParagraph"/>
              <w:spacing w:before="95" w:line="276" w:lineRule="auto"/>
              <w:ind w:left="62" w:right="49"/>
              <w:jc w:val="both"/>
              <w:rPr>
                <w:sz w:val="24"/>
              </w:rPr>
            </w:pPr>
            <w:r>
              <w:rPr>
                <w:sz w:val="24"/>
              </w:rPr>
              <w:t>Деятельность по особой охране и изучению приро- ды</w:t>
            </w:r>
          </w:p>
        </w:tc>
        <w:tc>
          <w:tcPr>
            <w:tcW w:w="5027" w:type="dxa"/>
          </w:tcPr>
          <w:p w:rsidR="00507B11" w:rsidRDefault="00B22E02">
            <w:pPr>
              <w:pStyle w:val="TableParagraph"/>
              <w:spacing w:before="95" w:line="276" w:lineRule="auto"/>
              <w:ind w:left="59" w:right="52"/>
              <w:jc w:val="both"/>
              <w:rPr>
                <w:sz w:val="24"/>
              </w:rPr>
            </w:pPr>
            <w:r>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rsidR="00507B11" w:rsidRDefault="000748C2">
            <w:pPr>
              <w:pStyle w:val="TableParagraph"/>
              <w:spacing w:before="95"/>
              <w:ind w:left="46" w:right="41"/>
              <w:jc w:val="center"/>
              <w:rPr>
                <w:sz w:val="24"/>
              </w:rPr>
            </w:pPr>
            <w:hyperlink r:id="rId198">
              <w:r w:rsidR="00B22E02">
                <w:rPr>
                  <w:sz w:val="24"/>
                </w:rPr>
                <w:t>9.0</w:t>
              </w:r>
            </w:hyperlink>
          </w:p>
        </w:tc>
        <w:tc>
          <w:tcPr>
            <w:tcW w:w="459" w:type="dxa"/>
          </w:tcPr>
          <w:p w:rsidR="00507B11" w:rsidRDefault="00B22E02">
            <w:pPr>
              <w:pStyle w:val="TableParagraph"/>
              <w:spacing w:before="95"/>
              <w:ind w:left="38" w:right="37"/>
              <w:jc w:val="center"/>
              <w:rPr>
                <w:sz w:val="24"/>
              </w:rPr>
            </w:pPr>
            <w:r>
              <w:rPr>
                <w:sz w:val="24"/>
              </w:rPr>
              <w:t>ОВ</w:t>
            </w:r>
          </w:p>
        </w:tc>
        <w:tc>
          <w:tcPr>
            <w:tcW w:w="841" w:type="dxa"/>
          </w:tcPr>
          <w:p w:rsidR="00507B11" w:rsidRDefault="00B22E02">
            <w:pPr>
              <w:pStyle w:val="TableParagraph"/>
              <w:spacing w:before="95"/>
              <w:ind w:left="250"/>
              <w:rPr>
                <w:sz w:val="24"/>
              </w:rPr>
            </w:pPr>
            <w:r>
              <w:rPr>
                <w:sz w:val="24"/>
              </w:rPr>
              <w:t>ОВ</w:t>
            </w:r>
          </w:p>
        </w:tc>
        <w:tc>
          <w:tcPr>
            <w:tcW w:w="843" w:type="dxa"/>
          </w:tcPr>
          <w:p w:rsidR="00507B11" w:rsidRDefault="00B22E02">
            <w:pPr>
              <w:pStyle w:val="TableParagraph"/>
              <w:spacing w:before="95"/>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99">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1154"/>
        </w:trPr>
        <w:tc>
          <w:tcPr>
            <w:tcW w:w="2028" w:type="dxa"/>
          </w:tcPr>
          <w:p w:rsidR="00507B11" w:rsidRDefault="00507B11">
            <w:pPr>
              <w:pStyle w:val="TableParagraph"/>
              <w:rPr>
                <w:sz w:val="24"/>
              </w:rPr>
            </w:pPr>
          </w:p>
        </w:tc>
        <w:tc>
          <w:tcPr>
            <w:tcW w:w="5027" w:type="dxa"/>
          </w:tcPr>
          <w:p w:rsidR="00507B11" w:rsidRDefault="00B22E02">
            <w:pPr>
              <w:pStyle w:val="TableParagraph"/>
              <w:spacing w:before="95" w:line="276" w:lineRule="auto"/>
              <w:ind w:left="59" w:right="54"/>
              <w:jc w:val="both"/>
              <w:rPr>
                <w:sz w:val="24"/>
              </w:rPr>
            </w:pPr>
            <w:r>
              <w:rPr>
                <w:sz w:val="24"/>
              </w:rPr>
              <w:t>родные парки, памятники природы, дендроло- гические парки, ботанические сады, оранже- реи)</w:t>
            </w:r>
          </w:p>
        </w:tc>
        <w:tc>
          <w:tcPr>
            <w:tcW w:w="620" w:type="dxa"/>
          </w:tcPr>
          <w:p w:rsidR="00507B11" w:rsidRDefault="00507B11">
            <w:pPr>
              <w:pStyle w:val="TableParagraph"/>
              <w:rPr>
                <w:sz w:val="24"/>
              </w:rPr>
            </w:pPr>
          </w:p>
        </w:tc>
        <w:tc>
          <w:tcPr>
            <w:tcW w:w="459" w:type="dxa"/>
          </w:tcPr>
          <w:p w:rsidR="00507B11" w:rsidRDefault="00507B11">
            <w:pPr>
              <w:pStyle w:val="TableParagraph"/>
              <w:rPr>
                <w:sz w:val="24"/>
              </w:rPr>
            </w:pPr>
          </w:p>
        </w:tc>
        <w:tc>
          <w:tcPr>
            <w:tcW w:w="841" w:type="dxa"/>
          </w:tcPr>
          <w:p w:rsidR="00507B11" w:rsidRDefault="00507B11">
            <w:pPr>
              <w:pStyle w:val="TableParagraph"/>
              <w:rPr>
                <w:sz w:val="24"/>
              </w:rPr>
            </w:pPr>
          </w:p>
        </w:tc>
        <w:tc>
          <w:tcPr>
            <w:tcW w:w="843" w:type="dxa"/>
          </w:tcPr>
          <w:p w:rsidR="00507B11" w:rsidRDefault="00507B11">
            <w:pPr>
              <w:pStyle w:val="TableParagraph"/>
              <w:rPr>
                <w:sz w:val="24"/>
              </w:rPr>
            </w:pPr>
          </w:p>
        </w:tc>
      </w:tr>
      <w:tr w:rsidR="00507B11">
        <w:trPr>
          <w:trHeight w:val="3696"/>
        </w:trPr>
        <w:tc>
          <w:tcPr>
            <w:tcW w:w="2028" w:type="dxa"/>
          </w:tcPr>
          <w:p w:rsidR="00507B11" w:rsidRDefault="00B22E02">
            <w:pPr>
              <w:pStyle w:val="TableParagraph"/>
              <w:tabs>
                <w:tab w:val="left" w:pos="1146"/>
              </w:tabs>
              <w:spacing w:before="98" w:line="276" w:lineRule="auto"/>
              <w:ind w:left="62" w:right="48"/>
              <w:rPr>
                <w:sz w:val="24"/>
              </w:rPr>
            </w:pPr>
            <w:r>
              <w:rPr>
                <w:sz w:val="24"/>
              </w:rPr>
              <w:t>Охрана</w:t>
            </w:r>
            <w:r>
              <w:rPr>
                <w:sz w:val="24"/>
              </w:rPr>
              <w:tab/>
            </w:r>
            <w:r>
              <w:rPr>
                <w:spacing w:val="-3"/>
                <w:sz w:val="24"/>
              </w:rPr>
              <w:t xml:space="preserve">природ- </w:t>
            </w:r>
            <w:r>
              <w:rPr>
                <w:sz w:val="24"/>
              </w:rPr>
              <w:t>ных</w:t>
            </w:r>
            <w:r>
              <w:rPr>
                <w:spacing w:val="-1"/>
                <w:sz w:val="24"/>
              </w:rPr>
              <w:t xml:space="preserve"> </w:t>
            </w:r>
            <w:r>
              <w:rPr>
                <w:sz w:val="24"/>
              </w:rPr>
              <w:t>территорий</w:t>
            </w:r>
          </w:p>
        </w:tc>
        <w:tc>
          <w:tcPr>
            <w:tcW w:w="5027" w:type="dxa"/>
          </w:tcPr>
          <w:p w:rsidR="00507B11" w:rsidRDefault="00B22E02">
            <w:pPr>
              <w:pStyle w:val="TableParagraph"/>
              <w:spacing w:before="98" w:line="276" w:lineRule="auto"/>
              <w:ind w:left="59" w:right="52"/>
              <w:jc w:val="both"/>
              <w:rPr>
                <w:sz w:val="24"/>
              </w:rPr>
            </w:pPr>
            <w:r>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rsidR="00507B11" w:rsidRDefault="000748C2">
            <w:pPr>
              <w:pStyle w:val="TableParagraph"/>
              <w:spacing w:before="98"/>
              <w:ind w:left="46" w:right="41"/>
              <w:jc w:val="center"/>
              <w:rPr>
                <w:sz w:val="24"/>
              </w:rPr>
            </w:pPr>
            <w:hyperlink r:id="rId200">
              <w:r w:rsidR="00B22E02">
                <w:rPr>
                  <w:sz w:val="24"/>
                </w:rPr>
                <w:t>9.1</w:t>
              </w:r>
            </w:hyperlink>
          </w:p>
        </w:tc>
        <w:tc>
          <w:tcPr>
            <w:tcW w:w="459" w:type="dxa"/>
          </w:tcPr>
          <w:p w:rsidR="00507B11" w:rsidRDefault="00B22E02">
            <w:pPr>
              <w:pStyle w:val="TableParagraph"/>
              <w:spacing w:before="98"/>
              <w:ind w:left="38" w:right="37"/>
              <w:jc w:val="center"/>
              <w:rPr>
                <w:sz w:val="24"/>
              </w:rPr>
            </w:pPr>
            <w:r>
              <w:rPr>
                <w:sz w:val="24"/>
              </w:rPr>
              <w:t>ОВ</w:t>
            </w:r>
          </w:p>
        </w:tc>
        <w:tc>
          <w:tcPr>
            <w:tcW w:w="841" w:type="dxa"/>
          </w:tcPr>
          <w:p w:rsidR="00507B11" w:rsidRDefault="00B22E02">
            <w:pPr>
              <w:pStyle w:val="TableParagraph"/>
              <w:spacing w:before="98"/>
              <w:ind w:left="250"/>
              <w:rPr>
                <w:sz w:val="24"/>
              </w:rPr>
            </w:pPr>
            <w:r>
              <w:rPr>
                <w:sz w:val="24"/>
              </w:rPr>
              <w:t>ОВ</w:t>
            </w:r>
          </w:p>
        </w:tc>
        <w:tc>
          <w:tcPr>
            <w:tcW w:w="843" w:type="dxa"/>
          </w:tcPr>
          <w:p w:rsidR="00507B11" w:rsidRDefault="00B22E02">
            <w:pPr>
              <w:pStyle w:val="TableParagraph"/>
              <w:spacing w:before="98"/>
              <w:ind w:left="39" w:right="36"/>
              <w:jc w:val="center"/>
              <w:rPr>
                <w:sz w:val="24"/>
              </w:rPr>
            </w:pPr>
            <w:r>
              <w:rPr>
                <w:sz w:val="24"/>
              </w:rPr>
              <w:t>ОВ</w:t>
            </w:r>
          </w:p>
        </w:tc>
      </w:tr>
      <w:tr w:rsidR="00507B11">
        <w:trPr>
          <w:trHeight w:val="2425"/>
        </w:trPr>
        <w:tc>
          <w:tcPr>
            <w:tcW w:w="2028" w:type="dxa"/>
          </w:tcPr>
          <w:p w:rsidR="00507B11" w:rsidRDefault="00B22E02">
            <w:pPr>
              <w:pStyle w:val="TableParagraph"/>
              <w:tabs>
                <w:tab w:val="left" w:pos="1546"/>
              </w:tabs>
              <w:spacing w:before="97" w:line="276" w:lineRule="auto"/>
              <w:ind w:left="62" w:right="50"/>
              <w:rPr>
                <w:sz w:val="24"/>
              </w:rPr>
            </w:pPr>
            <w:r>
              <w:rPr>
                <w:sz w:val="24"/>
              </w:rPr>
              <w:t>Санаторная</w:t>
            </w:r>
            <w:r>
              <w:rPr>
                <w:sz w:val="24"/>
              </w:rPr>
              <w:tab/>
            </w:r>
            <w:r>
              <w:rPr>
                <w:spacing w:val="-5"/>
                <w:sz w:val="24"/>
              </w:rPr>
              <w:t xml:space="preserve">дея- </w:t>
            </w:r>
            <w:r>
              <w:rPr>
                <w:sz w:val="24"/>
              </w:rPr>
              <w:t>тельность</w:t>
            </w:r>
          </w:p>
        </w:tc>
        <w:tc>
          <w:tcPr>
            <w:tcW w:w="5027" w:type="dxa"/>
          </w:tcPr>
          <w:p w:rsidR="00507B11" w:rsidRDefault="00B22E02">
            <w:pPr>
              <w:pStyle w:val="TableParagraph"/>
              <w:spacing w:before="97" w:line="276" w:lineRule="auto"/>
              <w:ind w:left="59" w:right="51"/>
              <w:jc w:val="both"/>
              <w:rPr>
                <w:sz w:val="24"/>
              </w:rPr>
            </w:pPr>
            <w:r>
              <w:rPr>
                <w:sz w:val="24"/>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 чебно-оздоровительных местностей (пляжи, бюветы, места добычи целебной грязи); раз- мещение лечебно-оздоровительных</w:t>
            </w:r>
            <w:r>
              <w:rPr>
                <w:spacing w:val="-2"/>
                <w:sz w:val="24"/>
              </w:rPr>
              <w:t xml:space="preserve"> </w:t>
            </w:r>
            <w:r>
              <w:rPr>
                <w:sz w:val="24"/>
              </w:rPr>
              <w:t>лагерей</w:t>
            </w:r>
          </w:p>
        </w:tc>
        <w:tc>
          <w:tcPr>
            <w:tcW w:w="620" w:type="dxa"/>
          </w:tcPr>
          <w:p w:rsidR="00507B11" w:rsidRDefault="000748C2">
            <w:pPr>
              <w:pStyle w:val="TableParagraph"/>
              <w:spacing w:before="97"/>
              <w:ind w:left="48" w:right="41"/>
              <w:jc w:val="center"/>
              <w:rPr>
                <w:sz w:val="24"/>
              </w:rPr>
            </w:pPr>
            <w:hyperlink r:id="rId201">
              <w:r w:rsidR="00B22E02">
                <w:rPr>
                  <w:sz w:val="24"/>
                </w:rPr>
                <w:t>9.2.1</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ОВ</w:t>
            </w:r>
          </w:p>
        </w:tc>
      </w:tr>
      <w:tr w:rsidR="00507B11">
        <w:trPr>
          <w:trHeight w:val="3379"/>
        </w:trPr>
        <w:tc>
          <w:tcPr>
            <w:tcW w:w="2028" w:type="dxa"/>
          </w:tcPr>
          <w:p w:rsidR="00507B11" w:rsidRDefault="00B22E02">
            <w:pPr>
              <w:pStyle w:val="TableParagraph"/>
              <w:spacing w:before="97" w:line="276" w:lineRule="auto"/>
              <w:ind w:left="62" w:right="49"/>
              <w:jc w:val="both"/>
              <w:rPr>
                <w:sz w:val="24"/>
              </w:rPr>
            </w:pPr>
            <w:r>
              <w:rPr>
                <w:sz w:val="24"/>
              </w:rPr>
              <w:t>Общее пользова- ние водными объ- ектами</w:t>
            </w:r>
          </w:p>
        </w:tc>
        <w:tc>
          <w:tcPr>
            <w:tcW w:w="5027" w:type="dxa"/>
          </w:tcPr>
          <w:p w:rsidR="00507B11" w:rsidRDefault="00B22E02">
            <w:pPr>
              <w:pStyle w:val="TableParagraph"/>
              <w:spacing w:before="97" w:line="276" w:lineRule="auto"/>
              <w:ind w:left="59" w:right="52"/>
              <w:jc w:val="both"/>
              <w:rPr>
                <w:sz w:val="24"/>
              </w:rPr>
            </w:pPr>
            <w:r>
              <w:rPr>
                <w:sz w:val="24"/>
              </w:rPr>
              <w:t>Использование земельных участков, примыка- ющих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rsidR="00507B11" w:rsidRDefault="000748C2">
            <w:pPr>
              <w:pStyle w:val="TableParagraph"/>
              <w:spacing w:before="97"/>
              <w:ind w:left="46" w:right="41"/>
              <w:jc w:val="center"/>
              <w:rPr>
                <w:sz w:val="24"/>
              </w:rPr>
            </w:pPr>
            <w:hyperlink r:id="rId202">
              <w:r w:rsidR="00B22E02">
                <w:rPr>
                  <w:sz w:val="24"/>
                </w:rPr>
                <w:t>11.1</w:t>
              </w:r>
            </w:hyperlink>
          </w:p>
        </w:tc>
        <w:tc>
          <w:tcPr>
            <w:tcW w:w="459" w:type="dxa"/>
          </w:tcPr>
          <w:p w:rsidR="00507B11" w:rsidRDefault="00B22E02">
            <w:pPr>
              <w:pStyle w:val="TableParagraph"/>
              <w:spacing w:before="97"/>
              <w:ind w:left="38" w:right="37"/>
              <w:jc w:val="center"/>
              <w:rPr>
                <w:sz w:val="24"/>
              </w:rPr>
            </w:pPr>
            <w:r>
              <w:rPr>
                <w:sz w:val="24"/>
              </w:rPr>
              <w:t>ОВ</w:t>
            </w:r>
          </w:p>
        </w:tc>
        <w:tc>
          <w:tcPr>
            <w:tcW w:w="841" w:type="dxa"/>
          </w:tcPr>
          <w:p w:rsidR="00507B11" w:rsidRDefault="00B22E02">
            <w:pPr>
              <w:pStyle w:val="TableParagraph"/>
              <w:spacing w:before="97"/>
              <w:ind w:left="250"/>
              <w:rPr>
                <w:sz w:val="24"/>
              </w:rPr>
            </w:pPr>
            <w:r>
              <w:rPr>
                <w:sz w:val="24"/>
              </w:rPr>
              <w:t>ОВ</w:t>
            </w:r>
          </w:p>
        </w:tc>
        <w:tc>
          <w:tcPr>
            <w:tcW w:w="843" w:type="dxa"/>
          </w:tcPr>
          <w:p w:rsidR="00507B11" w:rsidRDefault="00B22E02">
            <w:pPr>
              <w:pStyle w:val="TableParagraph"/>
              <w:spacing w:before="97"/>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203">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837"/>
        </w:trPr>
        <w:tc>
          <w:tcPr>
            <w:tcW w:w="2028" w:type="dxa"/>
          </w:tcPr>
          <w:p w:rsidR="00507B11" w:rsidRDefault="00507B11">
            <w:pPr>
              <w:pStyle w:val="TableParagraph"/>
            </w:pPr>
          </w:p>
        </w:tc>
        <w:tc>
          <w:tcPr>
            <w:tcW w:w="5027" w:type="dxa"/>
          </w:tcPr>
          <w:p w:rsidR="00507B11" w:rsidRDefault="00B22E02">
            <w:pPr>
              <w:pStyle w:val="TableParagraph"/>
              <w:spacing w:before="95" w:line="276" w:lineRule="auto"/>
              <w:ind w:left="59"/>
              <w:rPr>
                <w:sz w:val="24"/>
              </w:rPr>
            </w:pPr>
            <w:r>
              <w:rPr>
                <w:sz w:val="24"/>
              </w:rPr>
              <w:t>ных объектах, водопой, если соответствующие запреты не установлены законодательством)</w:t>
            </w:r>
          </w:p>
        </w:tc>
        <w:tc>
          <w:tcPr>
            <w:tcW w:w="620" w:type="dxa"/>
          </w:tcPr>
          <w:p w:rsidR="00507B11" w:rsidRDefault="00507B11">
            <w:pPr>
              <w:pStyle w:val="TableParagraph"/>
            </w:pPr>
          </w:p>
        </w:tc>
        <w:tc>
          <w:tcPr>
            <w:tcW w:w="459" w:type="dxa"/>
          </w:tcPr>
          <w:p w:rsidR="00507B11" w:rsidRDefault="00507B11">
            <w:pPr>
              <w:pStyle w:val="TableParagraph"/>
            </w:pPr>
          </w:p>
        </w:tc>
        <w:tc>
          <w:tcPr>
            <w:tcW w:w="841" w:type="dxa"/>
          </w:tcPr>
          <w:p w:rsidR="00507B11" w:rsidRDefault="00507B11">
            <w:pPr>
              <w:pStyle w:val="TableParagraph"/>
            </w:pPr>
          </w:p>
        </w:tc>
        <w:tc>
          <w:tcPr>
            <w:tcW w:w="843" w:type="dxa"/>
          </w:tcPr>
          <w:p w:rsidR="00507B11" w:rsidRDefault="00507B11">
            <w:pPr>
              <w:pStyle w:val="TableParagraph"/>
            </w:pPr>
          </w:p>
        </w:tc>
      </w:tr>
      <w:tr w:rsidR="00507B11">
        <w:trPr>
          <w:trHeight w:val="3379"/>
        </w:trPr>
        <w:tc>
          <w:tcPr>
            <w:tcW w:w="2028" w:type="dxa"/>
          </w:tcPr>
          <w:p w:rsidR="00507B11" w:rsidRDefault="00B22E02">
            <w:pPr>
              <w:pStyle w:val="TableParagraph"/>
              <w:spacing w:before="97" w:line="276" w:lineRule="auto"/>
              <w:ind w:left="62" w:right="47"/>
              <w:rPr>
                <w:sz w:val="24"/>
              </w:rPr>
            </w:pPr>
            <w:r>
              <w:rPr>
                <w:sz w:val="24"/>
              </w:rPr>
              <w:t>Специальное пользование вод- ными объектами</w:t>
            </w:r>
          </w:p>
        </w:tc>
        <w:tc>
          <w:tcPr>
            <w:tcW w:w="5027" w:type="dxa"/>
          </w:tcPr>
          <w:p w:rsidR="00507B11" w:rsidRDefault="00B22E02">
            <w:pPr>
              <w:pStyle w:val="TableParagraph"/>
              <w:spacing w:before="97" w:line="276" w:lineRule="auto"/>
              <w:ind w:left="59" w:right="52"/>
              <w:jc w:val="both"/>
              <w:rPr>
                <w:sz w:val="24"/>
              </w:rPr>
            </w:pPr>
            <w:r>
              <w:rPr>
                <w:sz w:val="24"/>
              </w:rPr>
              <w:t>Использование земельных участков, примыка- ющих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rsidR="00507B11" w:rsidRDefault="00B22E02">
            <w:pPr>
              <w:pStyle w:val="TableParagraph"/>
              <w:spacing w:before="97"/>
              <w:ind w:left="48" w:right="38"/>
              <w:jc w:val="center"/>
            </w:pPr>
            <w:r>
              <w:t>11.2</w:t>
            </w:r>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426"/>
        </w:trPr>
        <w:tc>
          <w:tcPr>
            <w:tcW w:w="2028" w:type="dxa"/>
          </w:tcPr>
          <w:p w:rsidR="00507B11" w:rsidRDefault="00B22E02">
            <w:pPr>
              <w:pStyle w:val="TableParagraph"/>
              <w:spacing w:before="95" w:line="278" w:lineRule="auto"/>
              <w:ind w:left="62" w:right="33"/>
              <w:rPr>
                <w:sz w:val="24"/>
              </w:rPr>
            </w:pPr>
            <w:r>
              <w:rPr>
                <w:sz w:val="24"/>
              </w:rPr>
              <w:t>Гидротехнические сооружения</w:t>
            </w:r>
          </w:p>
        </w:tc>
        <w:tc>
          <w:tcPr>
            <w:tcW w:w="5027" w:type="dxa"/>
          </w:tcPr>
          <w:p w:rsidR="00507B11" w:rsidRDefault="00B22E02">
            <w:pPr>
              <w:pStyle w:val="TableParagraph"/>
              <w:spacing w:before="95" w:line="276" w:lineRule="auto"/>
              <w:ind w:left="59" w:right="50"/>
              <w:jc w:val="both"/>
              <w:rPr>
                <w:sz w:val="24"/>
              </w:rPr>
            </w:pPr>
            <w:r>
              <w:rPr>
                <w:sz w:val="24"/>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rsidR="00507B11" w:rsidRDefault="000748C2">
            <w:pPr>
              <w:pStyle w:val="TableParagraph"/>
              <w:spacing w:before="95"/>
              <w:ind w:left="46" w:right="41"/>
              <w:jc w:val="center"/>
              <w:rPr>
                <w:sz w:val="24"/>
              </w:rPr>
            </w:pPr>
            <w:hyperlink r:id="rId204">
              <w:r w:rsidR="00B22E02">
                <w:rPr>
                  <w:sz w:val="24"/>
                </w:rPr>
                <w:t>11.3</w:t>
              </w:r>
            </w:hyperlink>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7" w:right="36"/>
              <w:jc w:val="center"/>
              <w:rPr>
                <w:sz w:val="24"/>
              </w:rPr>
            </w:pPr>
            <w:r>
              <w:rPr>
                <w:sz w:val="24"/>
              </w:rPr>
              <w:t>УВ</w:t>
            </w:r>
          </w:p>
        </w:tc>
      </w:tr>
      <w:tr w:rsidR="00507B11">
        <w:trPr>
          <w:trHeight w:val="2729"/>
        </w:trPr>
        <w:tc>
          <w:tcPr>
            <w:tcW w:w="2028" w:type="dxa"/>
          </w:tcPr>
          <w:p w:rsidR="00507B11" w:rsidRDefault="00B22E02">
            <w:pPr>
              <w:pStyle w:val="TableParagraph"/>
              <w:spacing w:before="95" w:line="276" w:lineRule="auto"/>
              <w:ind w:left="62" w:right="345"/>
              <w:rPr>
                <w:sz w:val="24"/>
              </w:rPr>
            </w:pPr>
            <w:r>
              <w:rPr>
                <w:sz w:val="24"/>
              </w:rPr>
              <w:t>Хранение автотранспорта</w:t>
            </w:r>
          </w:p>
        </w:tc>
        <w:tc>
          <w:tcPr>
            <w:tcW w:w="5027" w:type="dxa"/>
          </w:tcPr>
          <w:p w:rsidR="00507B11" w:rsidRDefault="00B22E02">
            <w:pPr>
              <w:pStyle w:val="TableParagraph"/>
              <w:spacing w:before="92"/>
              <w:ind w:left="59" w:right="51"/>
              <w:jc w:val="both"/>
              <w:rPr>
                <w:sz w:val="24"/>
              </w:rPr>
            </w:pPr>
            <w:r>
              <w:rPr>
                <w:sz w:val="24"/>
              </w:rPr>
              <w:t xml:space="preserve">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w:t>
            </w:r>
            <w:r w:rsidR="00F81D55" w:rsidRPr="00F81D55">
              <w:rPr>
                <w:sz w:val="24"/>
              </w:rPr>
              <w:t>кода</w:t>
            </w:r>
            <w:r w:rsidRPr="00F81D55">
              <w:rPr>
                <w:sz w:val="24"/>
              </w:rPr>
              <w:t>м</w:t>
            </w:r>
            <w:r w:rsidR="00F81D55" w:rsidRPr="00F81D55">
              <w:rPr>
                <w:sz w:val="24"/>
              </w:rPr>
              <w:t>и</w:t>
            </w:r>
            <w:r w:rsidRPr="00F81D55">
              <w:rPr>
                <w:sz w:val="24"/>
              </w:rPr>
              <w:t xml:space="preserve"> </w:t>
            </w:r>
            <w:r w:rsidR="00F81D55" w:rsidRPr="00F81D55">
              <w:rPr>
                <w:sz w:val="24"/>
              </w:rPr>
              <w:t xml:space="preserve"> 2.7.2, </w:t>
            </w:r>
            <w:r w:rsidRPr="00F81D55">
              <w:rPr>
                <w:sz w:val="24"/>
              </w:rPr>
              <w:t>4.9</w:t>
            </w:r>
            <w:r w:rsidR="00F81D55">
              <w:rPr>
                <w:sz w:val="24"/>
              </w:rPr>
              <w:t xml:space="preserve"> (</w:t>
            </w:r>
            <w:r w:rsidR="00F81D55">
              <w:rPr>
                <w:sz w:val="24"/>
                <w:szCs w:val="24"/>
              </w:rPr>
              <w:t>в ред.Решения Думы от 27.10.2021 №80)</w:t>
            </w:r>
          </w:p>
          <w:p w:rsidR="00507B11" w:rsidRDefault="00507B11">
            <w:pPr>
              <w:pStyle w:val="TableParagraph"/>
              <w:spacing w:before="1"/>
              <w:ind w:left="59"/>
              <w:jc w:val="both"/>
              <w:rPr>
                <w:sz w:val="24"/>
              </w:rPr>
            </w:pPr>
          </w:p>
        </w:tc>
        <w:tc>
          <w:tcPr>
            <w:tcW w:w="620" w:type="dxa"/>
          </w:tcPr>
          <w:p w:rsidR="00507B11" w:rsidRDefault="00B22E02">
            <w:pPr>
              <w:pStyle w:val="TableParagraph"/>
              <w:spacing w:before="97"/>
              <w:ind w:left="48" w:right="40"/>
              <w:jc w:val="center"/>
              <w:rPr>
                <w:rFonts w:ascii="Calibri"/>
              </w:rPr>
            </w:pPr>
            <w:r>
              <w:rPr>
                <w:rFonts w:ascii="Calibri"/>
              </w:rPr>
              <w:t>2.7.1</w:t>
            </w:r>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5"/>
              <w:jc w:val="center"/>
              <w:rPr>
                <w:sz w:val="24"/>
              </w:rPr>
            </w:pPr>
            <w:r>
              <w:rPr>
                <w:w w:val="99"/>
                <w:sz w:val="24"/>
              </w:rPr>
              <w:t>-</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B22E02">
      <w:pPr>
        <w:pStyle w:val="a3"/>
        <w:spacing w:before="79"/>
        <w:ind w:left="182" w:right="191" w:firstLine="679"/>
      </w:pPr>
      <w:r>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rsidR="00507B11" w:rsidRDefault="00507B11">
      <w:pPr>
        <w:pStyle w:val="a3"/>
        <w:ind w:left="0"/>
        <w:jc w:val="left"/>
        <w:rPr>
          <w:sz w:val="30"/>
        </w:rPr>
      </w:pPr>
    </w:p>
    <w:p w:rsidR="00507B11" w:rsidRDefault="00B22E02">
      <w:pPr>
        <w:pStyle w:val="2"/>
        <w:spacing w:before="213"/>
        <w:ind w:left="182" w:right="190" w:firstLine="566"/>
      </w:pPr>
      <w:r>
        <w:t>Статья 46. Описание зон и виды разрешенного использования земель- ных участков и объектов капитального строительства для зон особо охра- няемых природных территорий и водных объектов</w:t>
      </w:r>
    </w:p>
    <w:p w:rsidR="00507B11" w:rsidRDefault="00507B11">
      <w:pPr>
        <w:pStyle w:val="a3"/>
        <w:spacing w:before="10"/>
        <w:ind w:left="0"/>
        <w:jc w:val="left"/>
        <w:rPr>
          <w:b/>
          <w:i/>
          <w:sz w:val="27"/>
        </w:rPr>
      </w:pPr>
    </w:p>
    <w:p w:rsidR="00507B11" w:rsidRDefault="00B22E02">
      <w:pPr>
        <w:ind w:left="748" w:right="2695"/>
        <w:jc w:val="both"/>
        <w:rPr>
          <w:b/>
          <w:sz w:val="28"/>
        </w:rPr>
      </w:pPr>
      <w:r>
        <w:rPr>
          <w:b/>
          <w:sz w:val="28"/>
        </w:rPr>
        <w:t>ОП Зона особо охраняемых природных территорий ОВ Зона особо охраняемых водных объектов</w:t>
      </w:r>
    </w:p>
    <w:p w:rsidR="00507B11" w:rsidRDefault="00B22E02">
      <w:pPr>
        <w:pStyle w:val="a3"/>
        <w:ind w:left="182" w:right="193" w:firstLine="707"/>
      </w:pPr>
      <w:r>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rsidR="00507B11" w:rsidRDefault="00B22E02">
      <w:pPr>
        <w:pStyle w:val="a3"/>
        <w:ind w:left="182" w:right="184" w:firstLine="679"/>
      </w:pPr>
      <w:r>
        <w:t>Использование земельных участков и объектов капитального строитель- ства,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trPr>
          <w:trHeight w:val="1048"/>
        </w:trPr>
        <w:tc>
          <w:tcPr>
            <w:tcW w:w="1987" w:type="dxa"/>
            <w:vMerge w:val="restart"/>
          </w:tcPr>
          <w:p w:rsidR="00507B11" w:rsidRDefault="00B22E02">
            <w:pPr>
              <w:pStyle w:val="TableParagraph"/>
              <w:spacing w:before="99"/>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05">
              <w:r>
                <w:rPr>
                  <w:b/>
                  <w:sz w:val="24"/>
                </w:rPr>
                <w:t>ВРИ</w:t>
              </w:r>
            </w:hyperlink>
          </w:p>
        </w:tc>
        <w:tc>
          <w:tcPr>
            <w:tcW w:w="1560" w:type="dxa"/>
            <w:gridSpan w:val="2"/>
          </w:tcPr>
          <w:p w:rsidR="00507B11" w:rsidRDefault="00B22E02">
            <w:pPr>
              <w:pStyle w:val="TableParagraph"/>
              <w:spacing w:before="103"/>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480"/>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852" w:type="dxa"/>
          </w:tcPr>
          <w:p w:rsidR="00507B11" w:rsidRDefault="00B22E02">
            <w:pPr>
              <w:pStyle w:val="TableParagraph"/>
              <w:spacing w:before="100"/>
              <w:ind w:left="215" w:right="213"/>
              <w:jc w:val="center"/>
              <w:rPr>
                <w:b/>
                <w:sz w:val="24"/>
              </w:rPr>
            </w:pPr>
            <w:r>
              <w:rPr>
                <w:b/>
                <w:sz w:val="24"/>
              </w:rPr>
              <w:t>ОП</w:t>
            </w:r>
          </w:p>
        </w:tc>
        <w:tc>
          <w:tcPr>
            <w:tcW w:w="708" w:type="dxa"/>
          </w:tcPr>
          <w:p w:rsidR="00507B11" w:rsidRDefault="00B22E02">
            <w:pPr>
              <w:pStyle w:val="TableParagraph"/>
              <w:spacing w:before="100"/>
              <w:ind w:left="106" w:right="102"/>
              <w:jc w:val="center"/>
              <w:rPr>
                <w:b/>
                <w:sz w:val="24"/>
              </w:rPr>
            </w:pPr>
            <w:r>
              <w:rPr>
                <w:b/>
                <w:sz w:val="24"/>
              </w:rPr>
              <w:t>ОВ</w:t>
            </w:r>
          </w:p>
        </w:tc>
      </w:tr>
      <w:tr w:rsidR="00507B11">
        <w:trPr>
          <w:trHeight w:val="2965"/>
        </w:trPr>
        <w:tc>
          <w:tcPr>
            <w:tcW w:w="1987" w:type="dxa"/>
          </w:tcPr>
          <w:p w:rsidR="00507B11" w:rsidRDefault="00B22E02">
            <w:pPr>
              <w:pStyle w:val="TableParagraph"/>
              <w:spacing w:before="95"/>
              <w:ind w:left="62" w:right="49"/>
              <w:jc w:val="both"/>
              <w:rPr>
                <w:sz w:val="24"/>
              </w:rPr>
            </w:pPr>
            <w:r>
              <w:rPr>
                <w:sz w:val="24"/>
              </w:rPr>
              <w:t>Деятельность по особой охране и изучению приро- ды</w:t>
            </w:r>
          </w:p>
        </w:tc>
        <w:tc>
          <w:tcPr>
            <w:tcW w:w="4964" w:type="dxa"/>
          </w:tcPr>
          <w:p w:rsidR="00507B11" w:rsidRDefault="00B22E02">
            <w:pPr>
              <w:pStyle w:val="TableParagraph"/>
              <w:spacing w:before="95"/>
              <w:ind w:left="59" w:right="52"/>
              <w:jc w:val="both"/>
              <w:rPr>
                <w:sz w:val="24"/>
              </w:rPr>
            </w:pPr>
            <w:r>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rsidR="00507B11" w:rsidRDefault="00B22E02">
            <w:pPr>
              <w:pStyle w:val="TableParagraph"/>
              <w:spacing w:before="97"/>
              <w:ind w:left="215" w:right="211"/>
              <w:jc w:val="center"/>
            </w:pPr>
            <w:r>
              <w:t>9.0</w:t>
            </w:r>
          </w:p>
        </w:tc>
        <w:tc>
          <w:tcPr>
            <w:tcW w:w="852" w:type="dxa"/>
          </w:tcPr>
          <w:p w:rsidR="00507B11" w:rsidRDefault="00B22E02">
            <w:pPr>
              <w:pStyle w:val="TableParagraph"/>
              <w:spacing w:before="95"/>
              <w:ind w:left="215" w:right="212"/>
              <w:jc w:val="center"/>
              <w:rPr>
                <w:sz w:val="24"/>
              </w:rPr>
            </w:pPr>
            <w:r>
              <w:rPr>
                <w:sz w:val="24"/>
              </w:rPr>
              <w:t>ОВ</w:t>
            </w:r>
          </w:p>
        </w:tc>
        <w:tc>
          <w:tcPr>
            <w:tcW w:w="708" w:type="dxa"/>
          </w:tcPr>
          <w:p w:rsidR="00507B11" w:rsidRDefault="00B22E02">
            <w:pPr>
              <w:pStyle w:val="TableParagraph"/>
              <w:spacing w:before="95"/>
              <w:ind w:left="5"/>
              <w:jc w:val="center"/>
              <w:rPr>
                <w:sz w:val="24"/>
              </w:rPr>
            </w:pPr>
            <w:r>
              <w:rPr>
                <w:w w:val="99"/>
                <w:sz w:val="24"/>
              </w:rPr>
              <w:t>-</w:t>
            </w:r>
          </w:p>
        </w:tc>
      </w:tr>
      <w:tr w:rsidR="00507B11">
        <w:trPr>
          <w:trHeight w:val="2412"/>
        </w:trPr>
        <w:tc>
          <w:tcPr>
            <w:tcW w:w="1987" w:type="dxa"/>
          </w:tcPr>
          <w:p w:rsidR="00507B11" w:rsidRDefault="00B22E02">
            <w:pPr>
              <w:pStyle w:val="TableParagraph"/>
              <w:tabs>
                <w:tab w:val="left" w:pos="1105"/>
              </w:tabs>
              <w:spacing w:before="93"/>
              <w:ind w:left="62" w:right="48"/>
              <w:rPr>
                <w:sz w:val="24"/>
              </w:rPr>
            </w:pPr>
            <w:r>
              <w:rPr>
                <w:sz w:val="24"/>
              </w:rPr>
              <w:t>Охрана</w:t>
            </w:r>
            <w:r>
              <w:rPr>
                <w:sz w:val="24"/>
              </w:rPr>
              <w:tab/>
            </w:r>
            <w:r>
              <w:rPr>
                <w:spacing w:val="-3"/>
                <w:sz w:val="24"/>
              </w:rPr>
              <w:t xml:space="preserve">природ- </w:t>
            </w:r>
            <w:r>
              <w:rPr>
                <w:sz w:val="24"/>
              </w:rPr>
              <w:t>ных</w:t>
            </w:r>
            <w:r>
              <w:rPr>
                <w:spacing w:val="-1"/>
                <w:sz w:val="24"/>
              </w:rPr>
              <w:t xml:space="preserve"> </w:t>
            </w:r>
            <w:r>
              <w:rPr>
                <w:sz w:val="24"/>
              </w:rPr>
              <w:t>территорий</w:t>
            </w:r>
          </w:p>
        </w:tc>
        <w:tc>
          <w:tcPr>
            <w:tcW w:w="4964" w:type="dxa"/>
          </w:tcPr>
          <w:p w:rsidR="00507B11" w:rsidRDefault="00B22E02">
            <w:pPr>
              <w:pStyle w:val="TableParagraph"/>
              <w:spacing w:before="93"/>
              <w:ind w:left="59" w:right="54"/>
              <w:jc w:val="both"/>
              <w:rPr>
                <w:sz w:val="24"/>
              </w:rPr>
            </w:pPr>
            <w:r>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rsidR="00507B11" w:rsidRDefault="00B22E02">
            <w:pPr>
              <w:pStyle w:val="TableParagraph"/>
              <w:spacing w:before="93"/>
              <w:ind w:left="215" w:right="211"/>
              <w:jc w:val="center"/>
              <w:rPr>
                <w:sz w:val="24"/>
              </w:rPr>
            </w:pPr>
            <w:r>
              <w:rPr>
                <w:sz w:val="24"/>
              </w:rPr>
              <w:t>9.1</w:t>
            </w:r>
          </w:p>
        </w:tc>
        <w:tc>
          <w:tcPr>
            <w:tcW w:w="852" w:type="dxa"/>
          </w:tcPr>
          <w:p w:rsidR="00507B11" w:rsidRDefault="00B22E02">
            <w:pPr>
              <w:pStyle w:val="TableParagraph"/>
              <w:spacing w:before="93"/>
              <w:ind w:left="215" w:right="212"/>
              <w:jc w:val="center"/>
              <w:rPr>
                <w:sz w:val="24"/>
              </w:rPr>
            </w:pPr>
            <w:r>
              <w:rPr>
                <w:sz w:val="24"/>
              </w:rPr>
              <w:t>ОВ</w:t>
            </w:r>
          </w:p>
        </w:tc>
        <w:tc>
          <w:tcPr>
            <w:tcW w:w="708" w:type="dxa"/>
          </w:tcPr>
          <w:p w:rsidR="00507B11" w:rsidRDefault="00B22E02">
            <w:pPr>
              <w:pStyle w:val="TableParagraph"/>
              <w:spacing w:before="93"/>
              <w:ind w:left="105" w:right="102"/>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trPr>
          <w:trHeight w:val="1048"/>
        </w:trPr>
        <w:tc>
          <w:tcPr>
            <w:tcW w:w="1987" w:type="dxa"/>
            <w:vMerge w:val="restart"/>
          </w:tcPr>
          <w:p w:rsidR="00507B11" w:rsidRDefault="00B22E02">
            <w:pPr>
              <w:pStyle w:val="TableParagraph"/>
              <w:spacing w:before="97"/>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7"/>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7"/>
              <w:ind w:left="79"/>
              <w:rPr>
                <w:b/>
                <w:sz w:val="24"/>
              </w:rPr>
            </w:pPr>
            <w:r>
              <w:rPr>
                <w:b/>
                <w:sz w:val="24"/>
              </w:rPr>
              <w:t xml:space="preserve">Код </w:t>
            </w:r>
            <w:hyperlink r:id="rId206">
              <w:r>
                <w:rPr>
                  <w:b/>
                  <w:sz w:val="24"/>
                </w:rPr>
                <w:t>ВРИ</w:t>
              </w:r>
            </w:hyperlink>
          </w:p>
        </w:tc>
        <w:tc>
          <w:tcPr>
            <w:tcW w:w="1560" w:type="dxa"/>
            <w:gridSpan w:val="2"/>
          </w:tcPr>
          <w:p w:rsidR="00507B11" w:rsidRDefault="00B22E02">
            <w:pPr>
              <w:pStyle w:val="TableParagraph"/>
              <w:spacing w:before="100"/>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479"/>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852" w:type="dxa"/>
          </w:tcPr>
          <w:p w:rsidR="00507B11" w:rsidRDefault="00B22E02">
            <w:pPr>
              <w:pStyle w:val="TableParagraph"/>
              <w:spacing w:before="97"/>
              <w:ind w:left="215" w:right="213"/>
              <w:jc w:val="center"/>
              <w:rPr>
                <w:b/>
                <w:sz w:val="24"/>
              </w:rPr>
            </w:pPr>
            <w:r>
              <w:rPr>
                <w:b/>
                <w:sz w:val="24"/>
              </w:rPr>
              <w:t>ОП</w:t>
            </w:r>
          </w:p>
        </w:tc>
        <w:tc>
          <w:tcPr>
            <w:tcW w:w="708" w:type="dxa"/>
          </w:tcPr>
          <w:p w:rsidR="00507B11" w:rsidRDefault="00B22E02">
            <w:pPr>
              <w:pStyle w:val="TableParagraph"/>
              <w:spacing w:before="97"/>
              <w:ind w:left="177"/>
              <w:rPr>
                <w:b/>
                <w:sz w:val="24"/>
              </w:rPr>
            </w:pPr>
            <w:r>
              <w:rPr>
                <w:b/>
                <w:sz w:val="24"/>
              </w:rPr>
              <w:t>ОВ</w:t>
            </w:r>
          </w:p>
        </w:tc>
      </w:tr>
      <w:tr w:rsidR="00507B11">
        <w:trPr>
          <w:trHeight w:val="1031"/>
        </w:trPr>
        <w:tc>
          <w:tcPr>
            <w:tcW w:w="1987" w:type="dxa"/>
          </w:tcPr>
          <w:p w:rsidR="00507B11" w:rsidRDefault="00507B11">
            <w:pPr>
              <w:pStyle w:val="TableParagraph"/>
              <w:rPr>
                <w:sz w:val="24"/>
              </w:rPr>
            </w:pPr>
          </w:p>
        </w:tc>
        <w:tc>
          <w:tcPr>
            <w:tcW w:w="4964" w:type="dxa"/>
          </w:tcPr>
          <w:p w:rsidR="00507B11" w:rsidRDefault="00B22E02">
            <w:pPr>
              <w:pStyle w:val="TableParagraph"/>
              <w:spacing w:before="92"/>
              <w:ind w:left="59" w:right="53"/>
              <w:jc w:val="both"/>
              <w:rPr>
                <w:sz w:val="24"/>
              </w:rPr>
            </w:pPr>
            <w:r>
              <w:rPr>
                <w:sz w:val="24"/>
              </w:rPr>
              <w:t>соблюдение режима использования природ- ных ресурсов в заказниках, сохранение свойств земель, являющихся особо</w:t>
            </w:r>
            <w:r>
              <w:rPr>
                <w:spacing w:val="-5"/>
                <w:sz w:val="24"/>
              </w:rPr>
              <w:t xml:space="preserve"> </w:t>
            </w:r>
            <w:r>
              <w:rPr>
                <w:sz w:val="24"/>
              </w:rPr>
              <w:t>ценными</w:t>
            </w:r>
          </w:p>
        </w:tc>
        <w:tc>
          <w:tcPr>
            <w:tcW w:w="1136" w:type="dxa"/>
          </w:tcPr>
          <w:p w:rsidR="00507B11" w:rsidRDefault="00507B11">
            <w:pPr>
              <w:pStyle w:val="TableParagraph"/>
              <w:rPr>
                <w:sz w:val="24"/>
              </w:rPr>
            </w:pPr>
          </w:p>
        </w:tc>
        <w:tc>
          <w:tcPr>
            <w:tcW w:w="852" w:type="dxa"/>
          </w:tcPr>
          <w:p w:rsidR="00507B11" w:rsidRDefault="00507B11">
            <w:pPr>
              <w:pStyle w:val="TableParagraph"/>
              <w:rPr>
                <w:sz w:val="24"/>
              </w:rPr>
            </w:pPr>
          </w:p>
        </w:tc>
        <w:tc>
          <w:tcPr>
            <w:tcW w:w="708" w:type="dxa"/>
          </w:tcPr>
          <w:p w:rsidR="00507B11" w:rsidRDefault="00507B11">
            <w:pPr>
              <w:pStyle w:val="TableParagraph"/>
              <w:rPr>
                <w:sz w:val="24"/>
              </w:rPr>
            </w:pPr>
          </w:p>
        </w:tc>
      </w:tr>
      <w:tr w:rsidR="00507B11">
        <w:trPr>
          <w:trHeight w:val="4068"/>
        </w:trPr>
        <w:tc>
          <w:tcPr>
            <w:tcW w:w="1987" w:type="dxa"/>
          </w:tcPr>
          <w:p w:rsidR="00507B11" w:rsidRDefault="00B22E02">
            <w:pPr>
              <w:pStyle w:val="TableParagraph"/>
              <w:tabs>
                <w:tab w:val="left" w:pos="1503"/>
              </w:tabs>
              <w:spacing w:before="92"/>
              <w:ind w:left="62" w:right="53"/>
              <w:rPr>
                <w:sz w:val="24"/>
              </w:rPr>
            </w:pPr>
            <w:r>
              <w:rPr>
                <w:sz w:val="24"/>
              </w:rPr>
              <w:t>Историко- культурная</w:t>
            </w:r>
            <w:r>
              <w:rPr>
                <w:sz w:val="24"/>
              </w:rPr>
              <w:tab/>
            </w:r>
            <w:r>
              <w:rPr>
                <w:spacing w:val="-6"/>
                <w:sz w:val="24"/>
              </w:rPr>
              <w:t xml:space="preserve">дея- </w:t>
            </w:r>
            <w:r>
              <w:rPr>
                <w:sz w:val="24"/>
              </w:rPr>
              <w:t>тельность</w:t>
            </w:r>
          </w:p>
        </w:tc>
        <w:tc>
          <w:tcPr>
            <w:tcW w:w="4964" w:type="dxa"/>
          </w:tcPr>
          <w:p w:rsidR="00507B11" w:rsidRDefault="00B22E02">
            <w:pPr>
              <w:pStyle w:val="TableParagraph"/>
              <w:spacing w:before="92"/>
              <w:ind w:left="59" w:right="51"/>
              <w:jc w:val="both"/>
              <w:rPr>
                <w:sz w:val="24"/>
              </w:rPr>
            </w:pPr>
            <w:r>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rsidR="00507B11" w:rsidRDefault="00B22E02">
            <w:pPr>
              <w:pStyle w:val="TableParagraph"/>
              <w:spacing w:before="94"/>
              <w:ind w:left="215" w:right="211"/>
              <w:jc w:val="center"/>
            </w:pPr>
            <w:r>
              <w:t>9.3</w:t>
            </w:r>
          </w:p>
        </w:tc>
        <w:tc>
          <w:tcPr>
            <w:tcW w:w="852" w:type="dxa"/>
          </w:tcPr>
          <w:p w:rsidR="00507B11" w:rsidRDefault="00B22E02">
            <w:pPr>
              <w:pStyle w:val="TableParagraph"/>
              <w:spacing w:before="92"/>
              <w:ind w:left="215" w:right="213"/>
              <w:jc w:val="center"/>
              <w:rPr>
                <w:sz w:val="24"/>
              </w:rPr>
            </w:pPr>
            <w:r>
              <w:rPr>
                <w:sz w:val="24"/>
              </w:rPr>
              <w:t>УВ</w:t>
            </w:r>
          </w:p>
        </w:tc>
        <w:tc>
          <w:tcPr>
            <w:tcW w:w="708" w:type="dxa"/>
          </w:tcPr>
          <w:p w:rsidR="00507B11" w:rsidRDefault="00B22E02">
            <w:pPr>
              <w:pStyle w:val="TableParagraph"/>
              <w:spacing w:before="92"/>
              <w:ind w:left="184"/>
              <w:rPr>
                <w:sz w:val="24"/>
              </w:rPr>
            </w:pPr>
            <w:r>
              <w:rPr>
                <w:sz w:val="24"/>
              </w:rPr>
              <w:t>УВ</w:t>
            </w:r>
          </w:p>
        </w:tc>
      </w:tr>
    </w:tbl>
    <w:p w:rsidR="00507B11" w:rsidRDefault="00507B11">
      <w:pPr>
        <w:pStyle w:val="a3"/>
        <w:ind w:left="0"/>
        <w:jc w:val="left"/>
        <w:rPr>
          <w:sz w:val="20"/>
        </w:rPr>
      </w:pPr>
    </w:p>
    <w:p w:rsidR="00507B11" w:rsidRDefault="00507B11">
      <w:pPr>
        <w:pStyle w:val="a3"/>
        <w:ind w:left="0"/>
        <w:jc w:val="left"/>
      </w:pPr>
    </w:p>
    <w:p w:rsidR="00507B11" w:rsidRDefault="00B22E02">
      <w:pPr>
        <w:pStyle w:val="1"/>
        <w:spacing w:before="89"/>
        <w:ind w:left="182" w:right="190" w:firstLine="566"/>
      </w:pPr>
      <w:r>
        <w:t>Статья 47. Описание зон и виды разрешенного использования земель- ных участков и объектов капитального строительства для зоны дачных и садово-огородных участков</w:t>
      </w:r>
    </w:p>
    <w:p w:rsidR="00507B11" w:rsidRDefault="00507B11">
      <w:pPr>
        <w:pStyle w:val="a3"/>
        <w:spacing w:before="1"/>
        <w:ind w:left="0"/>
        <w:jc w:val="left"/>
        <w:rPr>
          <w:b/>
        </w:rPr>
      </w:pPr>
    </w:p>
    <w:p w:rsidR="00507B11" w:rsidRDefault="00B22E02">
      <w:pPr>
        <w:spacing w:line="319" w:lineRule="exact"/>
        <w:ind w:left="748"/>
        <w:jc w:val="both"/>
        <w:rPr>
          <w:b/>
          <w:sz w:val="28"/>
        </w:rPr>
      </w:pPr>
      <w:r>
        <w:rPr>
          <w:b/>
          <w:sz w:val="28"/>
        </w:rPr>
        <w:t>СХ-1— Зона дачных и садово-огородных участков</w:t>
      </w:r>
    </w:p>
    <w:p w:rsidR="00507B11" w:rsidRDefault="00B22E02">
      <w:pPr>
        <w:pStyle w:val="a3"/>
        <w:ind w:left="182" w:right="184" w:firstLine="679"/>
      </w:pPr>
      <w: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507B11" w:rsidRDefault="00507B11">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5"/>
        </w:trPr>
        <w:tc>
          <w:tcPr>
            <w:tcW w:w="1987" w:type="dxa"/>
            <w:vMerge w:val="restart"/>
          </w:tcPr>
          <w:p w:rsidR="00507B11" w:rsidRDefault="00B22E02">
            <w:pPr>
              <w:pStyle w:val="TableParagraph"/>
              <w:spacing w:before="102" w:line="276"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102"/>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102"/>
              <w:ind w:left="79"/>
              <w:rPr>
                <w:b/>
                <w:sz w:val="24"/>
              </w:rPr>
            </w:pPr>
            <w:r>
              <w:rPr>
                <w:b/>
                <w:sz w:val="24"/>
              </w:rPr>
              <w:t xml:space="preserve">Код </w:t>
            </w:r>
            <w:hyperlink r:id="rId207">
              <w:r>
                <w:rPr>
                  <w:b/>
                  <w:sz w:val="24"/>
                </w:rPr>
                <w:t>ВРИ</w:t>
              </w:r>
            </w:hyperlink>
          </w:p>
        </w:tc>
        <w:tc>
          <w:tcPr>
            <w:tcW w:w="1560" w:type="dxa"/>
          </w:tcPr>
          <w:p w:rsidR="00507B11" w:rsidRDefault="00B22E02">
            <w:pPr>
              <w:pStyle w:val="TableParagraph"/>
              <w:spacing w:before="100"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0"/>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522"/>
        </w:trPr>
        <w:tc>
          <w:tcPr>
            <w:tcW w:w="1987" w:type="dxa"/>
          </w:tcPr>
          <w:p w:rsidR="00507B11" w:rsidRDefault="00B22E02">
            <w:pPr>
              <w:pStyle w:val="TableParagraph"/>
              <w:spacing w:before="97"/>
              <w:ind w:left="62"/>
              <w:rPr>
                <w:sz w:val="24"/>
              </w:rPr>
            </w:pPr>
            <w:r>
              <w:rPr>
                <w:sz w:val="24"/>
              </w:rPr>
              <w:t>Растениеводство</w:t>
            </w:r>
          </w:p>
        </w:tc>
        <w:tc>
          <w:tcPr>
            <w:tcW w:w="4964" w:type="dxa"/>
          </w:tcPr>
          <w:p w:rsidR="00507B11" w:rsidRDefault="00B22E02">
            <w:pPr>
              <w:pStyle w:val="TableParagraph"/>
              <w:spacing w:before="97"/>
              <w:ind w:left="59"/>
              <w:rPr>
                <w:sz w:val="24"/>
              </w:rPr>
            </w:pPr>
            <w:r>
              <w:rPr>
                <w:sz w:val="24"/>
              </w:rPr>
              <w:t>Осуществление хозяйственной деятельности,</w:t>
            </w:r>
          </w:p>
        </w:tc>
        <w:tc>
          <w:tcPr>
            <w:tcW w:w="1136" w:type="dxa"/>
          </w:tcPr>
          <w:p w:rsidR="00507B11" w:rsidRDefault="00B22E02">
            <w:pPr>
              <w:pStyle w:val="TableParagraph"/>
              <w:spacing w:before="97"/>
              <w:ind w:left="215" w:right="211"/>
              <w:jc w:val="center"/>
              <w:rPr>
                <w:sz w:val="24"/>
              </w:rPr>
            </w:pPr>
            <w:r>
              <w:rPr>
                <w:sz w:val="24"/>
              </w:rPr>
              <w:t>1.1</w:t>
            </w:r>
          </w:p>
        </w:tc>
        <w:tc>
          <w:tcPr>
            <w:tcW w:w="1560" w:type="dxa"/>
          </w:tcPr>
          <w:p w:rsidR="00507B11" w:rsidRDefault="00B22E02">
            <w:pPr>
              <w:pStyle w:val="TableParagraph"/>
              <w:spacing w:before="97"/>
              <w:ind w:left="397" w:right="396"/>
              <w:jc w:val="center"/>
              <w:rPr>
                <w:sz w:val="24"/>
              </w:rPr>
            </w:pPr>
            <w:r>
              <w:rPr>
                <w:sz w:val="24"/>
              </w:rPr>
              <w:t>ОВ</w:t>
            </w:r>
          </w:p>
        </w:tc>
      </w:tr>
    </w:tbl>
    <w:p w:rsidR="00507B11" w:rsidRDefault="00507B11">
      <w:pPr>
        <w:jc w:val="center"/>
        <w:rPr>
          <w:sz w:val="24"/>
        </w:rPr>
        <w:sectPr w:rsidR="00507B11">
          <w:headerReference w:type="default" r:id="rId208"/>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09">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2106"/>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8" w:lineRule="auto"/>
              <w:ind w:left="59" w:right="51"/>
              <w:jc w:val="both"/>
              <w:rPr>
                <w:sz w:val="24"/>
              </w:rPr>
            </w:pPr>
            <w:r>
              <w:rPr>
                <w:sz w:val="24"/>
              </w:rPr>
              <w:t>связанной с выращиванием сельскохозяй- ственных культур.</w:t>
            </w:r>
          </w:p>
          <w:p w:rsidR="00507B11" w:rsidRDefault="00B22E02">
            <w:pPr>
              <w:pStyle w:val="TableParagraph"/>
              <w:spacing w:line="276" w:lineRule="auto"/>
              <w:ind w:left="59" w:right="50"/>
              <w:jc w:val="both"/>
              <w:rPr>
                <w:sz w:val="24"/>
              </w:rPr>
            </w:pPr>
            <w:r>
              <w:rPr>
                <w:sz w:val="24"/>
              </w:rPr>
              <w:t xml:space="preserve">Содержание данного вида разрешенного ис- пользования включает в себя содержание ви- дов разрешенного использования с </w:t>
            </w:r>
            <w:hyperlink r:id="rId210">
              <w:r>
                <w:rPr>
                  <w:sz w:val="24"/>
                </w:rPr>
                <w:t>кодами 1.2</w:t>
              </w:r>
            </w:hyperlink>
          </w:p>
          <w:p w:rsidR="00507B11" w:rsidRDefault="00B22E02">
            <w:pPr>
              <w:pStyle w:val="TableParagraph"/>
              <w:ind w:left="59"/>
              <w:jc w:val="both"/>
              <w:rPr>
                <w:sz w:val="24"/>
              </w:rPr>
            </w:pPr>
            <w:r>
              <w:rPr>
                <w:sz w:val="24"/>
              </w:rPr>
              <w:t xml:space="preserve">- </w:t>
            </w:r>
            <w:hyperlink r:id="rId211">
              <w:r>
                <w:rPr>
                  <w:sz w:val="24"/>
                </w:rPr>
                <w:t>1.6</w:t>
              </w:r>
            </w:hyperlink>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365EC4">
        <w:trPr>
          <w:trHeight w:val="1473"/>
        </w:trPr>
        <w:tc>
          <w:tcPr>
            <w:tcW w:w="1987" w:type="dxa"/>
          </w:tcPr>
          <w:p w:rsidR="00365EC4" w:rsidRDefault="00365EC4">
            <w:pPr>
              <w:pStyle w:val="TableParagraph"/>
              <w:spacing w:before="98" w:line="276" w:lineRule="auto"/>
              <w:ind w:left="62" w:right="106"/>
              <w:rPr>
                <w:sz w:val="24"/>
              </w:rPr>
            </w:pPr>
            <w:r>
              <w:rPr>
                <w:sz w:val="24"/>
              </w:rPr>
              <w:t>Садоводство</w:t>
            </w:r>
            <w:r w:rsidR="00D832A6">
              <w:rPr>
                <w:sz w:val="24"/>
              </w:rPr>
              <w:t xml:space="preserve"> </w:t>
            </w:r>
            <w:r w:rsidR="00D832A6" w:rsidRPr="00E87708">
              <w:rPr>
                <w:sz w:val="24"/>
                <w:szCs w:val="24"/>
              </w:rPr>
              <w:t>(в ред.Решения Думы г.о.Сызрань от 27.10.2021 №80)</w:t>
            </w:r>
          </w:p>
        </w:tc>
        <w:tc>
          <w:tcPr>
            <w:tcW w:w="4964" w:type="dxa"/>
          </w:tcPr>
          <w:p w:rsidR="00365EC4" w:rsidRDefault="00365EC4">
            <w:pPr>
              <w:pStyle w:val="TableParagraph"/>
              <w:spacing w:before="98" w:line="276" w:lineRule="auto"/>
              <w:ind w:left="59" w:right="119"/>
              <w:rPr>
                <w:sz w:val="24"/>
              </w:rPr>
            </w:pPr>
            <w:r>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rsidR="00365EC4" w:rsidRDefault="00365EC4">
            <w:pPr>
              <w:pStyle w:val="TableParagraph"/>
              <w:spacing w:before="98"/>
              <w:ind w:left="215" w:right="211"/>
              <w:jc w:val="center"/>
              <w:rPr>
                <w:sz w:val="24"/>
              </w:rPr>
            </w:pPr>
            <w:r>
              <w:rPr>
                <w:sz w:val="24"/>
              </w:rPr>
              <w:t>1.5</w:t>
            </w:r>
          </w:p>
        </w:tc>
        <w:tc>
          <w:tcPr>
            <w:tcW w:w="1560" w:type="dxa"/>
          </w:tcPr>
          <w:p w:rsidR="00365EC4" w:rsidRDefault="00365EC4">
            <w:pPr>
              <w:pStyle w:val="TableParagraph"/>
              <w:spacing w:before="98"/>
              <w:ind w:left="397" w:right="393"/>
              <w:jc w:val="center"/>
              <w:rPr>
                <w:sz w:val="24"/>
              </w:rPr>
            </w:pPr>
            <w:r>
              <w:rPr>
                <w:sz w:val="24"/>
              </w:rPr>
              <w:t>ОВ</w:t>
            </w:r>
          </w:p>
        </w:tc>
      </w:tr>
      <w:tr w:rsidR="00507B11">
        <w:trPr>
          <w:trHeight w:val="1473"/>
        </w:trPr>
        <w:tc>
          <w:tcPr>
            <w:tcW w:w="1987" w:type="dxa"/>
          </w:tcPr>
          <w:p w:rsidR="00507B11" w:rsidRDefault="00B22E02">
            <w:pPr>
              <w:pStyle w:val="TableParagraph"/>
              <w:spacing w:before="98" w:line="276" w:lineRule="auto"/>
              <w:ind w:left="62" w:right="106"/>
              <w:rPr>
                <w:sz w:val="24"/>
              </w:rPr>
            </w:pPr>
            <w:r>
              <w:rPr>
                <w:sz w:val="24"/>
              </w:rPr>
              <w:t>Хранение и пере- работка сельско- хозяйственной продукции</w:t>
            </w:r>
          </w:p>
        </w:tc>
        <w:tc>
          <w:tcPr>
            <w:tcW w:w="4964" w:type="dxa"/>
          </w:tcPr>
          <w:p w:rsidR="00507B11" w:rsidRDefault="00B22E02">
            <w:pPr>
              <w:pStyle w:val="TableParagraph"/>
              <w:spacing w:before="98" w:line="276" w:lineRule="auto"/>
              <w:ind w:left="59" w:right="119"/>
              <w:rPr>
                <w:sz w:val="24"/>
              </w:rPr>
            </w:pPr>
            <w:r>
              <w:rPr>
                <w:sz w:val="24"/>
              </w:rPr>
              <w:t>Размещение зданий, сооружений, используе- мых для производства, хранения, первичной и глубокой переработки сельскохозяйственной продукции</w:t>
            </w:r>
          </w:p>
        </w:tc>
        <w:tc>
          <w:tcPr>
            <w:tcW w:w="1136" w:type="dxa"/>
          </w:tcPr>
          <w:p w:rsidR="00507B11" w:rsidRDefault="00B22E02">
            <w:pPr>
              <w:pStyle w:val="TableParagraph"/>
              <w:spacing w:before="98"/>
              <w:ind w:left="215" w:right="211"/>
              <w:jc w:val="center"/>
              <w:rPr>
                <w:sz w:val="24"/>
              </w:rPr>
            </w:pPr>
            <w:r>
              <w:rPr>
                <w:sz w:val="24"/>
              </w:rPr>
              <w:t>1.15</w:t>
            </w:r>
          </w:p>
        </w:tc>
        <w:tc>
          <w:tcPr>
            <w:tcW w:w="1560" w:type="dxa"/>
          </w:tcPr>
          <w:p w:rsidR="00507B11" w:rsidRDefault="00B22E02">
            <w:pPr>
              <w:pStyle w:val="TableParagraph"/>
              <w:spacing w:before="98"/>
              <w:ind w:left="397" w:right="393"/>
              <w:jc w:val="center"/>
              <w:rPr>
                <w:sz w:val="24"/>
              </w:rPr>
            </w:pPr>
            <w:r>
              <w:rPr>
                <w:sz w:val="24"/>
              </w:rPr>
              <w:t>УВ</w:t>
            </w:r>
          </w:p>
        </w:tc>
      </w:tr>
      <w:tr w:rsidR="00507B11">
        <w:trPr>
          <w:trHeight w:val="2135"/>
        </w:trPr>
        <w:tc>
          <w:tcPr>
            <w:tcW w:w="1987" w:type="dxa"/>
            <w:tcBorders>
              <w:bottom w:val="single" w:sz="6" w:space="0" w:color="000000"/>
            </w:tcBorders>
          </w:tcPr>
          <w:p w:rsidR="00507B11" w:rsidRDefault="00B22E02">
            <w:pPr>
              <w:pStyle w:val="TableParagraph"/>
              <w:spacing w:before="95"/>
              <w:ind w:left="62"/>
              <w:rPr>
                <w:sz w:val="24"/>
              </w:rPr>
            </w:pPr>
            <w:r>
              <w:rPr>
                <w:sz w:val="24"/>
              </w:rPr>
              <w:t>Питомники</w:t>
            </w:r>
          </w:p>
        </w:tc>
        <w:tc>
          <w:tcPr>
            <w:tcW w:w="4964" w:type="dxa"/>
            <w:tcBorders>
              <w:bottom w:val="single" w:sz="6" w:space="0" w:color="000000"/>
            </w:tcBorders>
          </w:tcPr>
          <w:p w:rsidR="00507B11" w:rsidRDefault="00B22E02">
            <w:pPr>
              <w:pStyle w:val="TableParagraph"/>
              <w:spacing w:before="95"/>
              <w:ind w:left="59"/>
              <w:rPr>
                <w:sz w:val="24"/>
              </w:rPr>
            </w:pPr>
            <w:r>
              <w:rPr>
                <w:sz w:val="24"/>
              </w:rPr>
              <w:t>Выращивание и реализация подроста деревьев и кустарников, используемых в сельском хо- 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rsidR="00507B11" w:rsidRDefault="00B22E02">
            <w:pPr>
              <w:pStyle w:val="TableParagraph"/>
              <w:spacing w:before="97"/>
              <w:ind w:left="215" w:right="211"/>
              <w:jc w:val="center"/>
              <w:rPr>
                <w:sz w:val="24"/>
              </w:rPr>
            </w:pPr>
            <w:r>
              <w:rPr>
                <w:sz w:val="24"/>
              </w:rPr>
              <w:t>1.17</w:t>
            </w:r>
          </w:p>
        </w:tc>
        <w:tc>
          <w:tcPr>
            <w:tcW w:w="1560" w:type="dxa"/>
            <w:tcBorders>
              <w:bottom w:val="single" w:sz="6" w:space="0" w:color="000000"/>
            </w:tcBorders>
          </w:tcPr>
          <w:p w:rsidR="00507B11" w:rsidRDefault="00B22E02">
            <w:pPr>
              <w:pStyle w:val="TableParagraph"/>
              <w:spacing w:before="97"/>
              <w:ind w:left="397" w:right="393"/>
              <w:jc w:val="center"/>
              <w:rPr>
                <w:sz w:val="24"/>
              </w:rPr>
            </w:pPr>
            <w:r>
              <w:rPr>
                <w:sz w:val="24"/>
              </w:rPr>
              <w:t>УВ</w:t>
            </w:r>
          </w:p>
        </w:tc>
      </w:tr>
      <w:tr w:rsidR="00507B11">
        <w:trPr>
          <w:trHeight w:val="4327"/>
        </w:trPr>
        <w:tc>
          <w:tcPr>
            <w:tcW w:w="1987" w:type="dxa"/>
            <w:tcBorders>
              <w:top w:val="single" w:sz="6" w:space="0" w:color="000000"/>
            </w:tcBorders>
          </w:tcPr>
          <w:p w:rsidR="00507B11" w:rsidRDefault="00B22E02">
            <w:pPr>
              <w:pStyle w:val="TableParagraph"/>
              <w:spacing w:before="92" w:line="276" w:lineRule="auto"/>
              <w:ind w:left="62" w:right="48"/>
              <w:jc w:val="both"/>
              <w:rPr>
                <w:sz w:val="24"/>
              </w:rPr>
            </w:pPr>
            <w:r>
              <w:rPr>
                <w:sz w:val="24"/>
              </w:rPr>
              <w:t>Для индивиду- ального жилищ- ного строитель- ства</w:t>
            </w:r>
          </w:p>
        </w:tc>
        <w:tc>
          <w:tcPr>
            <w:tcW w:w="4964" w:type="dxa"/>
            <w:tcBorders>
              <w:top w:val="single" w:sz="6" w:space="0" w:color="000000"/>
            </w:tcBorders>
          </w:tcPr>
          <w:p w:rsidR="00507B11" w:rsidRDefault="00B22E02">
            <w:pPr>
              <w:pStyle w:val="TableParagraph"/>
              <w:spacing w:before="92" w:line="276" w:lineRule="auto"/>
              <w:ind w:left="59" w:right="51"/>
              <w:jc w:val="both"/>
              <w:rPr>
                <w:sz w:val="24"/>
              </w:rPr>
            </w:pPr>
            <w:r>
              <w:rPr>
                <w:sz w:val="24"/>
              </w:rPr>
              <w:t>Размещение жилого дома (отдельно стоящего здания количеством надземных этажей не бо-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rsidR="00507B11" w:rsidRDefault="00B22E02" w:rsidP="008552C7">
            <w:pPr>
              <w:pStyle w:val="TableParagraph"/>
              <w:spacing w:before="2" w:line="276" w:lineRule="auto"/>
              <w:ind w:left="59"/>
              <w:rPr>
                <w:sz w:val="24"/>
              </w:rPr>
            </w:pPr>
            <w:r>
              <w:rPr>
                <w:sz w:val="24"/>
              </w:rPr>
              <w:t xml:space="preserve">выращивание сельскохозяйственных культур; размещение гаражей </w:t>
            </w:r>
            <w:r w:rsidR="008552C7">
              <w:rPr>
                <w:sz w:val="24"/>
              </w:rPr>
              <w:t xml:space="preserve">для собственных нужд </w:t>
            </w:r>
            <w:r>
              <w:rPr>
                <w:sz w:val="24"/>
              </w:rPr>
              <w:t>и хозяйственных построек</w:t>
            </w:r>
            <w:r w:rsidR="00D832A6">
              <w:rPr>
                <w:sz w:val="24"/>
              </w:rPr>
              <w:t xml:space="preserve"> </w:t>
            </w:r>
            <w:r w:rsidR="00D832A6" w:rsidRPr="00E87708">
              <w:rPr>
                <w:sz w:val="24"/>
                <w:szCs w:val="24"/>
              </w:rPr>
              <w:t>(в ред.Решения Думы г.о.Сызрань от 27.10.2021 №80)</w:t>
            </w:r>
          </w:p>
        </w:tc>
        <w:tc>
          <w:tcPr>
            <w:tcW w:w="1136" w:type="dxa"/>
            <w:tcBorders>
              <w:top w:val="single" w:sz="6" w:space="0" w:color="000000"/>
            </w:tcBorders>
          </w:tcPr>
          <w:p w:rsidR="00507B11" w:rsidRDefault="000748C2">
            <w:pPr>
              <w:pStyle w:val="TableParagraph"/>
              <w:spacing w:before="92"/>
              <w:ind w:left="215" w:right="211"/>
              <w:jc w:val="center"/>
              <w:rPr>
                <w:sz w:val="24"/>
              </w:rPr>
            </w:pPr>
            <w:hyperlink r:id="rId212">
              <w:r w:rsidR="00B22E02">
                <w:rPr>
                  <w:sz w:val="24"/>
                </w:rPr>
                <w:t>2.1</w:t>
              </w:r>
            </w:hyperlink>
          </w:p>
        </w:tc>
        <w:tc>
          <w:tcPr>
            <w:tcW w:w="1560" w:type="dxa"/>
            <w:tcBorders>
              <w:top w:val="single" w:sz="6" w:space="0" w:color="000000"/>
            </w:tcBorders>
          </w:tcPr>
          <w:p w:rsidR="00507B11" w:rsidRDefault="00B22E02">
            <w:pPr>
              <w:pStyle w:val="TableParagraph"/>
              <w:spacing w:before="92"/>
              <w:ind w:left="397" w:right="393"/>
              <w:jc w:val="center"/>
              <w:rPr>
                <w:sz w:val="24"/>
              </w:rPr>
            </w:pPr>
            <w:r>
              <w:rPr>
                <w:sz w:val="24"/>
              </w:rPr>
              <w:t>УВ</w:t>
            </w:r>
          </w:p>
        </w:tc>
      </w:tr>
      <w:tr w:rsidR="00507B11">
        <w:trPr>
          <w:trHeight w:val="1473"/>
        </w:trPr>
        <w:tc>
          <w:tcPr>
            <w:tcW w:w="1987" w:type="dxa"/>
          </w:tcPr>
          <w:p w:rsidR="00507B11" w:rsidRDefault="00B22E02">
            <w:pPr>
              <w:pStyle w:val="TableParagraph"/>
              <w:spacing w:before="95" w:line="276" w:lineRule="auto"/>
              <w:ind w:left="62" w:right="48"/>
              <w:jc w:val="both"/>
              <w:rPr>
                <w:sz w:val="24"/>
              </w:rPr>
            </w:pPr>
            <w:r>
              <w:rPr>
                <w:sz w:val="24"/>
              </w:rPr>
              <w:t>Для ведения лич- ного подсобного хозяйства (при- усадебный зе-</w:t>
            </w:r>
          </w:p>
        </w:tc>
        <w:tc>
          <w:tcPr>
            <w:tcW w:w="4964" w:type="dxa"/>
          </w:tcPr>
          <w:p w:rsidR="00507B11" w:rsidRDefault="00B22E02">
            <w:pPr>
              <w:pStyle w:val="TableParagraph"/>
              <w:spacing w:before="95" w:line="276" w:lineRule="auto"/>
              <w:ind w:left="59" w:right="49"/>
              <w:jc w:val="both"/>
              <w:rPr>
                <w:sz w:val="24"/>
              </w:rPr>
            </w:pPr>
            <w:r>
              <w:rPr>
                <w:sz w:val="24"/>
              </w:rPr>
              <w:t xml:space="preserve">Размещение жилого дома, указанного в описа- нии вида разрешенного использования с </w:t>
            </w:r>
            <w:hyperlink r:id="rId213">
              <w:r>
                <w:rPr>
                  <w:sz w:val="24"/>
                </w:rPr>
                <w:t>ко-</w:t>
              </w:r>
            </w:hyperlink>
            <w:r>
              <w:rPr>
                <w:sz w:val="24"/>
              </w:rPr>
              <w:t xml:space="preserve"> </w:t>
            </w:r>
            <w:hyperlink r:id="rId214">
              <w:r>
                <w:rPr>
                  <w:sz w:val="24"/>
                </w:rPr>
                <w:t>дом 2.1</w:t>
              </w:r>
            </w:hyperlink>
            <w:r>
              <w:rPr>
                <w:sz w:val="24"/>
              </w:rPr>
              <w:t>;</w:t>
            </w:r>
          </w:p>
          <w:p w:rsidR="00507B11" w:rsidRDefault="00B22E02">
            <w:pPr>
              <w:pStyle w:val="TableParagraph"/>
              <w:ind w:left="59"/>
              <w:jc w:val="both"/>
              <w:rPr>
                <w:sz w:val="24"/>
              </w:rPr>
            </w:pPr>
            <w:r>
              <w:rPr>
                <w:sz w:val="24"/>
              </w:rPr>
              <w:t>производство сельскохозяйственной продук-</w:t>
            </w:r>
          </w:p>
        </w:tc>
        <w:tc>
          <w:tcPr>
            <w:tcW w:w="1136" w:type="dxa"/>
          </w:tcPr>
          <w:p w:rsidR="00507B11" w:rsidRDefault="000748C2">
            <w:pPr>
              <w:pStyle w:val="TableParagraph"/>
              <w:spacing w:before="95"/>
              <w:ind w:left="215" w:right="211"/>
              <w:jc w:val="center"/>
              <w:rPr>
                <w:sz w:val="24"/>
              </w:rPr>
            </w:pPr>
            <w:hyperlink r:id="rId215">
              <w:r w:rsidR="00B22E02">
                <w:rPr>
                  <w:sz w:val="24"/>
                </w:rPr>
                <w:t>2.2</w:t>
              </w:r>
            </w:hyperlink>
          </w:p>
        </w:tc>
        <w:tc>
          <w:tcPr>
            <w:tcW w:w="1560" w:type="dxa"/>
          </w:tcPr>
          <w:p w:rsidR="00507B11" w:rsidRDefault="00B22E02">
            <w:pPr>
              <w:pStyle w:val="TableParagraph"/>
              <w:spacing w:before="95"/>
              <w:ind w:left="397" w:right="393"/>
              <w:jc w:val="center"/>
              <w:rPr>
                <w:sz w:val="24"/>
              </w:rPr>
            </w:pPr>
            <w:r>
              <w:rPr>
                <w:sz w:val="24"/>
              </w:rPr>
              <w:t>УВ</w:t>
            </w:r>
          </w:p>
        </w:tc>
      </w:tr>
    </w:tbl>
    <w:p w:rsidR="00507B11" w:rsidRDefault="00507B11">
      <w:pPr>
        <w:jc w:val="center"/>
        <w:rPr>
          <w:sz w:val="24"/>
        </w:rPr>
        <w:sectPr w:rsidR="00507B11">
          <w:headerReference w:type="default" r:id="rId216"/>
          <w:pgSz w:w="12240" w:h="15840"/>
          <w:pgMar w:top="1080" w:right="660" w:bottom="280" w:left="1520" w:header="722" w:footer="0" w:gutter="0"/>
          <w:pgNumType w:start="141"/>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17">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1473"/>
        </w:trPr>
        <w:tc>
          <w:tcPr>
            <w:tcW w:w="1987" w:type="dxa"/>
          </w:tcPr>
          <w:p w:rsidR="00507B11" w:rsidRDefault="00B22E02">
            <w:pPr>
              <w:pStyle w:val="TableParagraph"/>
              <w:spacing w:before="95"/>
              <w:ind w:left="62"/>
              <w:rPr>
                <w:sz w:val="24"/>
              </w:rPr>
            </w:pPr>
            <w:r>
              <w:rPr>
                <w:sz w:val="24"/>
              </w:rPr>
              <w:t>мельный участок)</w:t>
            </w:r>
          </w:p>
        </w:tc>
        <w:tc>
          <w:tcPr>
            <w:tcW w:w="4964" w:type="dxa"/>
          </w:tcPr>
          <w:p w:rsidR="00507B11" w:rsidRDefault="00B22E02">
            <w:pPr>
              <w:pStyle w:val="TableParagraph"/>
              <w:spacing w:before="95"/>
              <w:ind w:left="59"/>
              <w:rPr>
                <w:sz w:val="24"/>
              </w:rPr>
            </w:pPr>
            <w:r>
              <w:rPr>
                <w:sz w:val="24"/>
              </w:rPr>
              <w:t>ции;</w:t>
            </w:r>
          </w:p>
          <w:p w:rsidR="00507B11" w:rsidRDefault="00B22E02">
            <w:pPr>
              <w:pStyle w:val="TableParagraph"/>
              <w:spacing w:before="43" w:line="276" w:lineRule="auto"/>
              <w:ind w:left="59"/>
              <w:rPr>
                <w:sz w:val="24"/>
              </w:rPr>
            </w:pPr>
            <w:r>
              <w:rPr>
                <w:sz w:val="24"/>
              </w:rPr>
              <w:t>размещение гаража и иных вспомогательных сооружений;</w:t>
            </w:r>
          </w:p>
          <w:p w:rsidR="00507B11" w:rsidRDefault="00B22E02">
            <w:pPr>
              <w:pStyle w:val="TableParagraph"/>
              <w:spacing w:line="275" w:lineRule="exact"/>
              <w:ind w:left="59"/>
              <w:rPr>
                <w:sz w:val="24"/>
              </w:rPr>
            </w:pPr>
            <w:r>
              <w:rPr>
                <w:sz w:val="24"/>
              </w:rPr>
              <w:t>содержание сельскохозяйственных животных</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2426"/>
        </w:trPr>
        <w:tc>
          <w:tcPr>
            <w:tcW w:w="1987" w:type="dxa"/>
          </w:tcPr>
          <w:p w:rsidR="00507B11" w:rsidRDefault="00B22E02">
            <w:pPr>
              <w:pStyle w:val="TableParagraph"/>
              <w:tabs>
                <w:tab w:val="left" w:pos="1397"/>
              </w:tabs>
              <w:spacing w:before="95" w:line="278" w:lineRule="auto"/>
              <w:ind w:left="62" w:right="53"/>
              <w:rPr>
                <w:sz w:val="24"/>
              </w:rPr>
            </w:pPr>
            <w:r>
              <w:rPr>
                <w:sz w:val="24"/>
              </w:rPr>
              <w:t>Хранение</w:t>
            </w:r>
            <w:r>
              <w:rPr>
                <w:sz w:val="24"/>
              </w:rPr>
              <w:tab/>
            </w:r>
            <w:r>
              <w:rPr>
                <w:spacing w:val="-4"/>
                <w:sz w:val="24"/>
              </w:rPr>
              <w:t xml:space="preserve">авто- </w:t>
            </w:r>
            <w:r>
              <w:rPr>
                <w:sz w:val="24"/>
              </w:rPr>
              <w:t>транспорта</w:t>
            </w:r>
          </w:p>
        </w:tc>
        <w:tc>
          <w:tcPr>
            <w:tcW w:w="4964" w:type="dxa"/>
          </w:tcPr>
          <w:p w:rsidR="00507B11" w:rsidRDefault="00B22E02" w:rsidP="00A02A33">
            <w:pPr>
              <w:pStyle w:val="TableParagraph"/>
              <w:spacing w:before="95" w:line="276" w:lineRule="auto"/>
              <w:ind w:left="59" w:right="52"/>
              <w:jc w:val="both"/>
              <w:rPr>
                <w:sz w:val="24"/>
              </w:rPr>
            </w:pPr>
            <w:r>
              <w:rPr>
                <w:sz w:val="24"/>
              </w:rPr>
              <w:t>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w:t>
            </w:r>
            <w:r w:rsidR="00A02A33">
              <w:rPr>
                <w:sz w:val="24"/>
              </w:rPr>
              <w:t>ов</w:t>
            </w:r>
            <w:r>
              <w:rPr>
                <w:sz w:val="24"/>
              </w:rPr>
              <w:t xml:space="preserve"> разрешен- ного использования с </w:t>
            </w:r>
            <w:hyperlink r:id="rId218">
              <w:r>
                <w:rPr>
                  <w:sz w:val="24"/>
                </w:rPr>
                <w:t>код</w:t>
              </w:r>
              <w:r w:rsidR="00A02A33">
                <w:rPr>
                  <w:sz w:val="24"/>
                </w:rPr>
                <w:t>ами</w:t>
              </w:r>
              <w:r>
                <w:rPr>
                  <w:sz w:val="24"/>
                </w:rPr>
                <w:t xml:space="preserve"> </w:t>
              </w:r>
              <w:r w:rsidR="00A02A33">
                <w:rPr>
                  <w:sz w:val="24"/>
                </w:rPr>
                <w:t xml:space="preserve">2.7.2, </w:t>
              </w:r>
              <w:r>
                <w:rPr>
                  <w:sz w:val="24"/>
                </w:rPr>
                <w:t>4.9</w:t>
              </w:r>
            </w:hyperlink>
            <w:r w:rsidR="00D832A6">
              <w:rPr>
                <w:sz w:val="24"/>
              </w:rPr>
              <w:t xml:space="preserve"> </w:t>
            </w:r>
            <w:r w:rsidR="00D832A6" w:rsidRPr="00E87708">
              <w:rPr>
                <w:sz w:val="24"/>
                <w:szCs w:val="24"/>
              </w:rPr>
              <w:t>(в ред.Решения Думы г.о.Сызрань от 27.10.2021 №80)</w:t>
            </w:r>
          </w:p>
        </w:tc>
        <w:tc>
          <w:tcPr>
            <w:tcW w:w="1136" w:type="dxa"/>
          </w:tcPr>
          <w:p w:rsidR="00507B11" w:rsidRDefault="000748C2">
            <w:pPr>
              <w:pStyle w:val="TableParagraph"/>
              <w:spacing w:before="95"/>
              <w:ind w:left="213" w:right="211"/>
              <w:jc w:val="center"/>
              <w:rPr>
                <w:sz w:val="24"/>
              </w:rPr>
            </w:pPr>
            <w:hyperlink r:id="rId219">
              <w:r w:rsidR="00B22E02">
                <w:rPr>
                  <w:sz w:val="24"/>
                </w:rPr>
                <w:t>2.7.1</w:t>
              </w:r>
            </w:hyperlink>
          </w:p>
        </w:tc>
        <w:tc>
          <w:tcPr>
            <w:tcW w:w="1560" w:type="dxa"/>
          </w:tcPr>
          <w:p w:rsidR="00507B11" w:rsidRDefault="00B22E02">
            <w:pPr>
              <w:pStyle w:val="TableParagraph"/>
              <w:spacing w:before="95"/>
              <w:ind w:left="397" w:right="396"/>
              <w:jc w:val="center"/>
              <w:rPr>
                <w:sz w:val="24"/>
              </w:rPr>
            </w:pPr>
            <w:r>
              <w:rPr>
                <w:sz w:val="24"/>
              </w:rPr>
              <w:t>УВ/ВВ</w:t>
            </w:r>
          </w:p>
        </w:tc>
      </w:tr>
      <w:tr w:rsidR="00993E7B">
        <w:trPr>
          <w:trHeight w:val="4012"/>
        </w:trPr>
        <w:tc>
          <w:tcPr>
            <w:tcW w:w="1987" w:type="dxa"/>
          </w:tcPr>
          <w:p w:rsidR="00993E7B" w:rsidRDefault="00993E7B">
            <w:pPr>
              <w:pStyle w:val="TableParagraph"/>
              <w:spacing w:before="95" w:line="276" w:lineRule="auto"/>
              <w:ind w:left="62" w:right="232"/>
              <w:rPr>
                <w:sz w:val="24"/>
              </w:rPr>
            </w:pPr>
            <w:r>
              <w:rPr>
                <w:sz w:val="24"/>
              </w:rPr>
              <w:t>Размещение гаражей для собственных нужд</w:t>
            </w:r>
            <w:r w:rsidR="00D832A6">
              <w:rPr>
                <w:sz w:val="24"/>
              </w:rPr>
              <w:t xml:space="preserve"> </w:t>
            </w:r>
            <w:r w:rsidR="00D832A6" w:rsidRPr="00E87708">
              <w:rPr>
                <w:sz w:val="24"/>
                <w:szCs w:val="24"/>
              </w:rPr>
              <w:t>(в ред.Решения Думы г.о.Сызрань от 27.10.2021 №80)</w:t>
            </w:r>
          </w:p>
        </w:tc>
        <w:tc>
          <w:tcPr>
            <w:tcW w:w="4964" w:type="dxa"/>
          </w:tcPr>
          <w:p w:rsidR="00993E7B" w:rsidRDefault="00862424">
            <w:pPr>
              <w:pStyle w:val="TableParagraph"/>
              <w:spacing w:before="95" w:line="276" w:lineRule="auto"/>
              <w:ind w:left="59" w:right="48"/>
              <w:jc w:val="both"/>
              <w:rPr>
                <w:sz w:val="24"/>
              </w:rPr>
            </w:pPr>
            <w:r>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rsidR="00993E7B" w:rsidRDefault="00993E7B">
            <w:pPr>
              <w:pStyle w:val="TableParagraph"/>
              <w:spacing w:before="95"/>
              <w:ind w:left="213" w:right="211"/>
              <w:jc w:val="center"/>
              <w:rPr>
                <w:sz w:val="24"/>
              </w:rPr>
            </w:pPr>
            <w:r>
              <w:rPr>
                <w:sz w:val="24"/>
              </w:rPr>
              <w:t>2.7.2</w:t>
            </w:r>
          </w:p>
        </w:tc>
        <w:tc>
          <w:tcPr>
            <w:tcW w:w="1560" w:type="dxa"/>
          </w:tcPr>
          <w:p w:rsidR="00993E7B" w:rsidRDefault="00993E7B">
            <w:pPr>
              <w:pStyle w:val="TableParagraph"/>
              <w:spacing w:before="95"/>
              <w:ind w:left="397" w:right="393"/>
              <w:jc w:val="center"/>
              <w:rPr>
                <w:sz w:val="24"/>
              </w:rPr>
            </w:pPr>
            <w:r>
              <w:rPr>
                <w:sz w:val="24"/>
              </w:rPr>
              <w:t>УВ/ВВ</w:t>
            </w:r>
          </w:p>
        </w:tc>
      </w:tr>
      <w:tr w:rsidR="00507B11">
        <w:trPr>
          <w:trHeight w:val="4012"/>
        </w:trPr>
        <w:tc>
          <w:tcPr>
            <w:tcW w:w="1987" w:type="dxa"/>
          </w:tcPr>
          <w:p w:rsidR="00507B11" w:rsidRDefault="00B22E02">
            <w:pPr>
              <w:pStyle w:val="TableParagraph"/>
              <w:spacing w:before="95" w:line="276" w:lineRule="auto"/>
              <w:ind w:left="62" w:right="232"/>
              <w:rPr>
                <w:sz w:val="24"/>
              </w:rPr>
            </w:pPr>
            <w:r>
              <w:rPr>
                <w:sz w:val="24"/>
              </w:rPr>
              <w:t>Предоставление коммунальных услуг</w:t>
            </w:r>
          </w:p>
        </w:tc>
        <w:tc>
          <w:tcPr>
            <w:tcW w:w="4964" w:type="dxa"/>
          </w:tcPr>
          <w:p w:rsidR="00507B11" w:rsidRDefault="00B22E02">
            <w:pPr>
              <w:pStyle w:val="TableParagraph"/>
              <w:spacing w:before="95" w:line="276" w:lineRule="auto"/>
              <w:ind w:left="59" w:right="48"/>
              <w:jc w:val="both"/>
              <w:rPr>
                <w:sz w:val="24"/>
              </w:rPr>
            </w:pPr>
            <w:r>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rsidR="00507B11" w:rsidRDefault="00B22E02">
            <w:pPr>
              <w:pStyle w:val="TableParagraph"/>
              <w:spacing w:before="95"/>
              <w:ind w:left="213" w:right="211"/>
              <w:jc w:val="center"/>
              <w:rPr>
                <w:sz w:val="24"/>
              </w:rPr>
            </w:pPr>
            <w:r>
              <w:rPr>
                <w:sz w:val="24"/>
              </w:rPr>
              <w:t>3.1.1</w:t>
            </w:r>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2107"/>
        </w:trPr>
        <w:tc>
          <w:tcPr>
            <w:tcW w:w="1987" w:type="dxa"/>
          </w:tcPr>
          <w:p w:rsidR="00507B11" w:rsidRDefault="00B22E02">
            <w:pPr>
              <w:pStyle w:val="TableParagraph"/>
              <w:tabs>
                <w:tab w:val="left" w:pos="1252"/>
              </w:tabs>
              <w:spacing w:before="95" w:line="278" w:lineRule="auto"/>
              <w:ind w:left="62" w:right="52"/>
              <w:rPr>
                <w:sz w:val="24"/>
              </w:rPr>
            </w:pPr>
            <w:r>
              <w:rPr>
                <w:sz w:val="24"/>
              </w:rPr>
              <w:t>Бытовое</w:t>
            </w:r>
            <w:r>
              <w:rPr>
                <w:sz w:val="24"/>
              </w:rPr>
              <w:tab/>
            </w:r>
            <w:r>
              <w:rPr>
                <w:spacing w:val="-3"/>
                <w:sz w:val="24"/>
              </w:rPr>
              <w:t xml:space="preserve">обслу- </w:t>
            </w:r>
            <w:r>
              <w:rPr>
                <w:sz w:val="24"/>
              </w:rPr>
              <w:t>живание</w:t>
            </w:r>
          </w:p>
        </w:tc>
        <w:tc>
          <w:tcPr>
            <w:tcW w:w="4964" w:type="dxa"/>
          </w:tcPr>
          <w:p w:rsidR="00507B11" w:rsidRDefault="00B22E02">
            <w:pPr>
              <w:pStyle w:val="TableParagraph"/>
              <w:spacing w:before="95" w:line="276" w:lineRule="auto"/>
              <w:ind w:left="59" w:right="49"/>
              <w:jc w:val="both"/>
              <w:rPr>
                <w:sz w:val="24"/>
              </w:rPr>
            </w:pPr>
            <w:r>
              <w:rPr>
                <w:sz w:val="24"/>
              </w:rPr>
              <w:t>Размещение объектов капитального строи- тельства,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rsidR="00507B11" w:rsidRDefault="000748C2">
            <w:pPr>
              <w:pStyle w:val="TableParagraph"/>
              <w:spacing w:before="95"/>
              <w:ind w:left="215" w:right="211"/>
              <w:jc w:val="center"/>
              <w:rPr>
                <w:sz w:val="24"/>
              </w:rPr>
            </w:pPr>
            <w:hyperlink r:id="rId220">
              <w:r w:rsidR="00B22E02">
                <w:rPr>
                  <w:sz w:val="24"/>
                </w:rPr>
                <w:t>3.3</w:t>
              </w:r>
            </w:hyperlink>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1475"/>
        </w:trPr>
        <w:tc>
          <w:tcPr>
            <w:tcW w:w="1987" w:type="dxa"/>
          </w:tcPr>
          <w:p w:rsidR="00507B11" w:rsidRDefault="00B22E02">
            <w:pPr>
              <w:pStyle w:val="TableParagraph"/>
              <w:spacing w:before="97" w:line="276" w:lineRule="auto"/>
              <w:ind w:left="62" w:right="99"/>
              <w:rPr>
                <w:sz w:val="24"/>
              </w:rPr>
            </w:pPr>
            <w:r>
              <w:rPr>
                <w:sz w:val="24"/>
              </w:rPr>
              <w:t>Амбулаторно- поликлиническое обслуживание</w:t>
            </w:r>
          </w:p>
        </w:tc>
        <w:tc>
          <w:tcPr>
            <w:tcW w:w="4964" w:type="dxa"/>
          </w:tcPr>
          <w:p w:rsidR="00507B11" w:rsidRDefault="00B22E02">
            <w:pPr>
              <w:pStyle w:val="TableParagraph"/>
              <w:spacing w:before="97" w:line="276" w:lineRule="auto"/>
              <w:ind w:left="59" w:right="53"/>
              <w:jc w:val="both"/>
              <w:rPr>
                <w:sz w:val="24"/>
              </w:rPr>
            </w:pPr>
            <w:r>
              <w:rPr>
                <w:sz w:val="24"/>
              </w:rPr>
              <w:t>Размещение объектов капитального строи- тельства, предназначенных для оказания гражданам амбулаторно-поликлинической ме- дицинской помощи (поликлиники, фельдшер-</w:t>
            </w:r>
          </w:p>
        </w:tc>
        <w:tc>
          <w:tcPr>
            <w:tcW w:w="1136" w:type="dxa"/>
          </w:tcPr>
          <w:p w:rsidR="00507B11" w:rsidRDefault="000748C2">
            <w:pPr>
              <w:pStyle w:val="TableParagraph"/>
              <w:spacing w:before="97"/>
              <w:ind w:left="213" w:right="211"/>
              <w:jc w:val="center"/>
              <w:rPr>
                <w:sz w:val="24"/>
              </w:rPr>
            </w:pPr>
            <w:hyperlink r:id="rId221">
              <w:r w:rsidR="00B22E02">
                <w:rPr>
                  <w:sz w:val="24"/>
                </w:rPr>
                <w:t>3.4.1</w:t>
              </w:r>
            </w:hyperlink>
          </w:p>
        </w:tc>
        <w:tc>
          <w:tcPr>
            <w:tcW w:w="1560" w:type="dxa"/>
          </w:tcPr>
          <w:p w:rsidR="00507B11" w:rsidRDefault="00B22E02">
            <w:pPr>
              <w:pStyle w:val="TableParagraph"/>
              <w:spacing w:before="97"/>
              <w:ind w:left="397" w:right="393"/>
              <w:jc w:val="center"/>
              <w:rPr>
                <w:sz w:val="24"/>
              </w:rPr>
            </w:pPr>
            <w:r>
              <w:rPr>
                <w:sz w:val="24"/>
              </w:rPr>
              <w:t>УВ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22">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1473"/>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6" w:lineRule="auto"/>
              <w:ind w:left="59" w:right="48"/>
              <w:jc w:val="both"/>
              <w:rPr>
                <w:sz w:val="24"/>
              </w:rPr>
            </w:pPr>
            <w:r>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1790"/>
        </w:trPr>
        <w:tc>
          <w:tcPr>
            <w:tcW w:w="1987" w:type="dxa"/>
          </w:tcPr>
          <w:p w:rsidR="00507B11" w:rsidRDefault="00B22E02">
            <w:pPr>
              <w:pStyle w:val="TableParagraph"/>
              <w:tabs>
                <w:tab w:val="left" w:pos="1604"/>
              </w:tabs>
              <w:spacing w:before="95" w:line="276" w:lineRule="auto"/>
              <w:ind w:left="62" w:right="48"/>
              <w:rPr>
                <w:sz w:val="24"/>
              </w:rPr>
            </w:pPr>
            <w:r>
              <w:rPr>
                <w:sz w:val="24"/>
              </w:rPr>
              <w:t>Осуществление религиозных</w:t>
            </w:r>
            <w:r>
              <w:rPr>
                <w:sz w:val="24"/>
              </w:rPr>
              <w:tab/>
            </w:r>
            <w:r>
              <w:rPr>
                <w:spacing w:val="-6"/>
                <w:sz w:val="24"/>
              </w:rPr>
              <w:t xml:space="preserve">об- </w:t>
            </w:r>
            <w:r>
              <w:rPr>
                <w:sz w:val="24"/>
              </w:rPr>
              <w:t>рядов</w:t>
            </w:r>
          </w:p>
        </w:tc>
        <w:tc>
          <w:tcPr>
            <w:tcW w:w="4964" w:type="dxa"/>
          </w:tcPr>
          <w:p w:rsidR="00507B11" w:rsidRDefault="00B22E02">
            <w:pPr>
              <w:pStyle w:val="TableParagraph"/>
              <w:spacing w:before="95" w:line="276" w:lineRule="auto"/>
              <w:ind w:left="59" w:right="50"/>
              <w:jc w:val="both"/>
              <w:rPr>
                <w:sz w:val="24"/>
              </w:rPr>
            </w:pPr>
            <w:r>
              <w:rPr>
                <w:sz w:val="24"/>
              </w:rPr>
              <w:t>Размещение зданий и сооружений, предназна- ченных для совершения религиозных обрядов и церемоний (в том числе церкви, соборы, храмы, часовни, мечети, молельные дома, си- нагоги)</w:t>
            </w:r>
          </w:p>
        </w:tc>
        <w:tc>
          <w:tcPr>
            <w:tcW w:w="1136" w:type="dxa"/>
          </w:tcPr>
          <w:p w:rsidR="00507B11" w:rsidRDefault="00507B11">
            <w:pPr>
              <w:pStyle w:val="TableParagraph"/>
              <w:rPr>
                <w:sz w:val="26"/>
              </w:rPr>
            </w:pPr>
          </w:p>
          <w:p w:rsidR="00507B11" w:rsidRDefault="00507B11">
            <w:pPr>
              <w:pStyle w:val="TableParagraph"/>
              <w:spacing w:before="1"/>
              <w:rPr>
                <w:sz w:val="36"/>
              </w:rPr>
            </w:pPr>
          </w:p>
          <w:p w:rsidR="00507B11" w:rsidRDefault="000748C2">
            <w:pPr>
              <w:pStyle w:val="TableParagraph"/>
              <w:ind w:right="175"/>
              <w:jc w:val="right"/>
              <w:rPr>
                <w:sz w:val="24"/>
              </w:rPr>
            </w:pPr>
            <w:hyperlink r:id="rId223">
              <w:r w:rsidR="00B22E02">
                <w:rPr>
                  <w:sz w:val="24"/>
                </w:rPr>
                <w:t>3.7.1</w:t>
              </w:r>
            </w:hyperlink>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3060"/>
        </w:trPr>
        <w:tc>
          <w:tcPr>
            <w:tcW w:w="1987" w:type="dxa"/>
          </w:tcPr>
          <w:p w:rsidR="00507B11" w:rsidRDefault="00B22E02">
            <w:pPr>
              <w:pStyle w:val="TableParagraph"/>
              <w:spacing w:before="97" w:line="276" w:lineRule="auto"/>
              <w:ind w:left="62"/>
              <w:rPr>
                <w:sz w:val="24"/>
              </w:rPr>
            </w:pPr>
            <w:r>
              <w:rPr>
                <w:sz w:val="24"/>
              </w:rPr>
              <w:t>Религиозное управление и об- разование</w:t>
            </w:r>
          </w:p>
        </w:tc>
        <w:tc>
          <w:tcPr>
            <w:tcW w:w="4964" w:type="dxa"/>
          </w:tcPr>
          <w:p w:rsidR="00507B11" w:rsidRDefault="00B22E02">
            <w:pPr>
              <w:pStyle w:val="TableParagraph"/>
              <w:spacing w:before="97" w:line="276" w:lineRule="auto"/>
              <w:ind w:left="59" w:right="51"/>
              <w:jc w:val="both"/>
              <w:rPr>
                <w:sz w:val="24"/>
              </w:rPr>
            </w:pPr>
            <w:r>
              <w:rPr>
                <w:sz w:val="24"/>
              </w:rPr>
              <w:t>Размещение зданий, предназначенных для по- стоянного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rsidR="00507B11" w:rsidRDefault="00507B11">
            <w:pPr>
              <w:pStyle w:val="TableParagraph"/>
              <w:rPr>
                <w:sz w:val="26"/>
              </w:rPr>
            </w:pPr>
          </w:p>
          <w:p w:rsidR="00507B11" w:rsidRDefault="00507B11">
            <w:pPr>
              <w:pStyle w:val="TableParagraph"/>
              <w:spacing w:before="3"/>
              <w:rPr>
                <w:sz w:val="36"/>
              </w:rPr>
            </w:pPr>
          </w:p>
          <w:p w:rsidR="00507B11" w:rsidRDefault="00B22E02">
            <w:pPr>
              <w:pStyle w:val="TableParagraph"/>
              <w:ind w:right="175"/>
              <w:jc w:val="right"/>
              <w:rPr>
                <w:sz w:val="24"/>
              </w:rPr>
            </w:pPr>
            <w:r>
              <w:rPr>
                <w:sz w:val="24"/>
              </w:rPr>
              <w:t>3.7.2</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156"/>
        </w:trPr>
        <w:tc>
          <w:tcPr>
            <w:tcW w:w="1987" w:type="dxa"/>
          </w:tcPr>
          <w:p w:rsidR="00507B11" w:rsidRDefault="00B22E02">
            <w:pPr>
              <w:pStyle w:val="TableParagraph"/>
              <w:spacing w:before="97" w:line="276" w:lineRule="auto"/>
              <w:ind w:left="62"/>
              <w:rPr>
                <w:sz w:val="24"/>
              </w:rPr>
            </w:pPr>
            <w:r>
              <w:rPr>
                <w:sz w:val="24"/>
              </w:rPr>
              <w:t>Амбулаторное ветеринарное об- служивание</w:t>
            </w:r>
          </w:p>
        </w:tc>
        <w:tc>
          <w:tcPr>
            <w:tcW w:w="4964" w:type="dxa"/>
          </w:tcPr>
          <w:p w:rsidR="00507B11" w:rsidRDefault="00B22E02">
            <w:pPr>
              <w:pStyle w:val="TableParagraph"/>
              <w:spacing w:before="97" w:line="276" w:lineRule="auto"/>
              <w:ind w:left="59" w:right="49"/>
              <w:jc w:val="both"/>
              <w:rPr>
                <w:sz w:val="24"/>
              </w:rPr>
            </w:pPr>
            <w:r>
              <w:rPr>
                <w:sz w:val="24"/>
              </w:rPr>
              <w:t>Размещение объектов капитального строи- тельства, предназначенных для оказания вете- ринарных услуг без содержания животных</w:t>
            </w:r>
          </w:p>
        </w:tc>
        <w:tc>
          <w:tcPr>
            <w:tcW w:w="1136" w:type="dxa"/>
          </w:tcPr>
          <w:p w:rsidR="00507B11" w:rsidRDefault="000748C2">
            <w:pPr>
              <w:pStyle w:val="TableParagraph"/>
              <w:spacing w:before="97"/>
              <w:ind w:left="264"/>
              <w:rPr>
                <w:sz w:val="24"/>
              </w:rPr>
            </w:pPr>
            <w:hyperlink r:id="rId224">
              <w:r w:rsidR="00B22E02">
                <w:rPr>
                  <w:sz w:val="24"/>
                </w:rPr>
                <w:t>3.10.1</w:t>
              </w:r>
            </w:hyperlink>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475"/>
        </w:trPr>
        <w:tc>
          <w:tcPr>
            <w:tcW w:w="1987" w:type="dxa"/>
          </w:tcPr>
          <w:p w:rsidR="00507B11" w:rsidRDefault="00B22E02">
            <w:pPr>
              <w:pStyle w:val="TableParagraph"/>
              <w:spacing w:before="97"/>
              <w:ind w:left="62"/>
              <w:rPr>
                <w:sz w:val="24"/>
              </w:rPr>
            </w:pPr>
            <w:r>
              <w:rPr>
                <w:sz w:val="24"/>
              </w:rPr>
              <w:t>Магазины</w:t>
            </w:r>
          </w:p>
        </w:tc>
        <w:tc>
          <w:tcPr>
            <w:tcW w:w="4964" w:type="dxa"/>
          </w:tcPr>
          <w:p w:rsidR="00507B11" w:rsidRDefault="00B22E02">
            <w:pPr>
              <w:pStyle w:val="TableParagraph"/>
              <w:spacing w:before="97" w:line="276" w:lineRule="auto"/>
              <w:ind w:left="59" w:right="50"/>
              <w:jc w:val="both"/>
              <w:rPr>
                <w:sz w:val="24"/>
              </w:rPr>
            </w:pPr>
            <w:r>
              <w:rPr>
                <w:sz w:val="24"/>
              </w:rPr>
              <w:t>Размещение объектов капитального строи- тельства, предназначенных для продажи това- ров, торговая площадь которых составляет до 5000 кв. м</w:t>
            </w:r>
          </w:p>
        </w:tc>
        <w:tc>
          <w:tcPr>
            <w:tcW w:w="1136" w:type="dxa"/>
          </w:tcPr>
          <w:p w:rsidR="00507B11" w:rsidRDefault="000748C2">
            <w:pPr>
              <w:pStyle w:val="TableParagraph"/>
              <w:spacing w:before="97"/>
              <w:ind w:left="215" w:right="211"/>
              <w:jc w:val="center"/>
              <w:rPr>
                <w:sz w:val="24"/>
              </w:rPr>
            </w:pPr>
            <w:hyperlink r:id="rId225">
              <w:r w:rsidR="00B22E02">
                <w:rPr>
                  <w:sz w:val="24"/>
                </w:rPr>
                <w:t>4.4</w:t>
              </w:r>
            </w:hyperlink>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473"/>
        </w:trPr>
        <w:tc>
          <w:tcPr>
            <w:tcW w:w="1987" w:type="dxa"/>
          </w:tcPr>
          <w:p w:rsidR="00507B11" w:rsidRDefault="00B22E02">
            <w:pPr>
              <w:pStyle w:val="TableParagraph"/>
              <w:spacing w:before="95" w:line="276" w:lineRule="auto"/>
              <w:ind w:left="62" w:right="393"/>
              <w:rPr>
                <w:sz w:val="24"/>
              </w:rPr>
            </w:pPr>
            <w:r>
              <w:rPr>
                <w:sz w:val="24"/>
              </w:rPr>
              <w:t>Общественное питание</w:t>
            </w:r>
          </w:p>
        </w:tc>
        <w:tc>
          <w:tcPr>
            <w:tcW w:w="4964" w:type="dxa"/>
          </w:tcPr>
          <w:p w:rsidR="00507B11" w:rsidRDefault="00B22E02">
            <w:pPr>
              <w:pStyle w:val="TableParagraph"/>
              <w:spacing w:before="95" w:line="276" w:lineRule="auto"/>
              <w:ind w:left="59" w:right="53"/>
              <w:jc w:val="both"/>
              <w:rPr>
                <w:sz w:val="24"/>
              </w:rPr>
            </w:pPr>
            <w:r>
              <w:rPr>
                <w:sz w:val="24"/>
              </w:rPr>
              <w:t>Размещение объектов капитального строи- тельства в целях устройства мест обществен- ного питания (рестораны, кафе, столовые, за- кусочные, бары)</w:t>
            </w:r>
          </w:p>
        </w:tc>
        <w:tc>
          <w:tcPr>
            <w:tcW w:w="1136" w:type="dxa"/>
          </w:tcPr>
          <w:p w:rsidR="00507B11" w:rsidRDefault="000748C2">
            <w:pPr>
              <w:pStyle w:val="TableParagraph"/>
              <w:spacing w:before="95"/>
              <w:ind w:left="215" w:right="211"/>
              <w:jc w:val="center"/>
              <w:rPr>
                <w:sz w:val="24"/>
              </w:rPr>
            </w:pPr>
            <w:hyperlink r:id="rId226">
              <w:r w:rsidR="00B22E02">
                <w:rPr>
                  <w:sz w:val="24"/>
                </w:rPr>
                <w:t>4.6</w:t>
              </w:r>
            </w:hyperlink>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1156"/>
        </w:trPr>
        <w:tc>
          <w:tcPr>
            <w:tcW w:w="1987" w:type="dxa"/>
          </w:tcPr>
          <w:p w:rsidR="00507B11" w:rsidRDefault="00B22E02">
            <w:pPr>
              <w:pStyle w:val="TableParagraph"/>
              <w:spacing w:before="95" w:line="278" w:lineRule="auto"/>
              <w:ind w:left="62"/>
              <w:rPr>
                <w:sz w:val="24"/>
              </w:rPr>
            </w:pPr>
            <w:r>
              <w:rPr>
                <w:sz w:val="24"/>
              </w:rPr>
              <w:t>Служебные гара- жи</w:t>
            </w:r>
          </w:p>
        </w:tc>
        <w:tc>
          <w:tcPr>
            <w:tcW w:w="4964" w:type="dxa"/>
          </w:tcPr>
          <w:p w:rsidR="00507B11" w:rsidRDefault="00B22E02">
            <w:pPr>
              <w:pStyle w:val="TableParagraph"/>
              <w:spacing w:before="95" w:line="276" w:lineRule="auto"/>
              <w:ind w:left="59" w:right="54"/>
              <w:jc w:val="both"/>
              <w:rPr>
                <w:sz w:val="24"/>
              </w:rPr>
            </w:pPr>
            <w:r>
              <w:rPr>
                <w:sz w:val="24"/>
              </w:rPr>
              <w:t>Размещение постоянных или временных гара- жей, стоянок для хранения служебного авто- транспорта, используемого в целях</w:t>
            </w:r>
            <w:r>
              <w:rPr>
                <w:spacing w:val="56"/>
                <w:sz w:val="24"/>
              </w:rPr>
              <w:t xml:space="preserve"> </w:t>
            </w:r>
            <w:r>
              <w:rPr>
                <w:sz w:val="24"/>
              </w:rPr>
              <w:t>осуществ-</w:t>
            </w:r>
          </w:p>
        </w:tc>
        <w:tc>
          <w:tcPr>
            <w:tcW w:w="1136" w:type="dxa"/>
          </w:tcPr>
          <w:p w:rsidR="00507B11" w:rsidRDefault="000748C2">
            <w:pPr>
              <w:pStyle w:val="TableParagraph"/>
              <w:spacing w:before="95"/>
              <w:ind w:left="215" w:right="211"/>
              <w:jc w:val="center"/>
              <w:rPr>
                <w:sz w:val="24"/>
              </w:rPr>
            </w:pPr>
            <w:hyperlink r:id="rId227">
              <w:r w:rsidR="00B22E02">
                <w:rPr>
                  <w:sz w:val="24"/>
                </w:rPr>
                <w:t>4.9</w:t>
              </w:r>
            </w:hyperlink>
          </w:p>
        </w:tc>
        <w:tc>
          <w:tcPr>
            <w:tcW w:w="1560" w:type="dxa"/>
          </w:tcPr>
          <w:p w:rsidR="00507B11" w:rsidRDefault="00B22E02">
            <w:pPr>
              <w:pStyle w:val="TableParagraph"/>
              <w:spacing w:before="95"/>
              <w:ind w:left="397" w:right="396"/>
              <w:jc w:val="center"/>
              <w:rPr>
                <w:sz w:val="24"/>
              </w:rPr>
            </w:pPr>
            <w:r>
              <w:rPr>
                <w:sz w:val="24"/>
              </w:rPr>
              <w:t>ВВ/УВ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28">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1789"/>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6" w:lineRule="auto"/>
              <w:ind w:left="59" w:right="49"/>
              <w:jc w:val="both"/>
              <w:rPr>
                <w:sz w:val="24"/>
              </w:rPr>
            </w:pPr>
            <w:r>
              <w:rPr>
                <w:sz w:val="24"/>
              </w:rPr>
              <w:t xml:space="preserve">ления видов деятельности, предусмотренных видами разрешенного использования с </w:t>
            </w:r>
            <w:hyperlink r:id="rId229">
              <w:r>
                <w:rPr>
                  <w:sz w:val="24"/>
                </w:rPr>
                <w:t>кодами</w:t>
              </w:r>
            </w:hyperlink>
            <w:r>
              <w:rPr>
                <w:sz w:val="24"/>
              </w:rPr>
              <w:t xml:space="preserve"> </w:t>
            </w:r>
            <w:hyperlink r:id="rId230">
              <w:r>
                <w:rPr>
                  <w:sz w:val="24"/>
                </w:rPr>
                <w:t>3.0</w:t>
              </w:r>
            </w:hyperlink>
            <w:r>
              <w:rPr>
                <w:sz w:val="24"/>
              </w:rPr>
              <w:t xml:space="preserve">, </w:t>
            </w:r>
            <w:hyperlink r:id="rId231">
              <w:r>
                <w:rPr>
                  <w:sz w:val="24"/>
                </w:rPr>
                <w:t>4.0</w:t>
              </w:r>
            </w:hyperlink>
            <w:r>
              <w:rPr>
                <w:sz w:val="24"/>
              </w:rPr>
              <w:t>, а также для стоянки и хранения транспортных средств общего пользования, в том числе в депо</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1473"/>
        </w:trPr>
        <w:tc>
          <w:tcPr>
            <w:tcW w:w="1987" w:type="dxa"/>
          </w:tcPr>
          <w:p w:rsidR="00507B11" w:rsidRDefault="00B22E02">
            <w:pPr>
              <w:pStyle w:val="TableParagraph"/>
              <w:tabs>
                <w:tab w:val="left" w:pos="1275"/>
              </w:tabs>
              <w:spacing w:before="97" w:line="276" w:lineRule="auto"/>
              <w:ind w:left="62" w:right="53"/>
              <w:rPr>
                <w:sz w:val="24"/>
              </w:rPr>
            </w:pPr>
            <w:r>
              <w:rPr>
                <w:sz w:val="24"/>
              </w:rPr>
              <w:t>Заправка</w:t>
            </w:r>
            <w:r>
              <w:rPr>
                <w:sz w:val="24"/>
              </w:rPr>
              <w:tab/>
            </w:r>
            <w:r>
              <w:rPr>
                <w:spacing w:val="-4"/>
                <w:sz w:val="24"/>
              </w:rPr>
              <w:t xml:space="preserve">транс- </w:t>
            </w:r>
            <w:r>
              <w:rPr>
                <w:sz w:val="24"/>
              </w:rPr>
              <w:t>портных средств</w:t>
            </w:r>
          </w:p>
        </w:tc>
        <w:tc>
          <w:tcPr>
            <w:tcW w:w="4964" w:type="dxa"/>
          </w:tcPr>
          <w:p w:rsidR="00507B11" w:rsidRDefault="00B22E02">
            <w:pPr>
              <w:pStyle w:val="TableParagraph"/>
              <w:spacing w:before="97" w:line="276" w:lineRule="auto"/>
              <w:ind w:left="59" w:right="51"/>
              <w:jc w:val="both"/>
              <w:rPr>
                <w:sz w:val="24"/>
              </w:rPr>
            </w:pPr>
            <w:r>
              <w:rPr>
                <w:sz w:val="24"/>
              </w:rPr>
              <w:t>Размещение автозаправочных станций; раз- мещение магазинов сопутствующей торговли, зданий для организации общественного пита- ния в качестве объектов дорожного сервиса</w:t>
            </w:r>
          </w:p>
        </w:tc>
        <w:tc>
          <w:tcPr>
            <w:tcW w:w="1136" w:type="dxa"/>
          </w:tcPr>
          <w:p w:rsidR="00507B11" w:rsidRDefault="00B22E02">
            <w:pPr>
              <w:pStyle w:val="TableParagraph"/>
              <w:spacing w:before="97"/>
              <w:ind w:left="215" w:right="211"/>
              <w:jc w:val="center"/>
              <w:rPr>
                <w:sz w:val="24"/>
              </w:rPr>
            </w:pPr>
            <w:r>
              <w:rPr>
                <w:sz w:val="24"/>
              </w:rPr>
              <w:t>4.9.1.1</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156"/>
        </w:trPr>
        <w:tc>
          <w:tcPr>
            <w:tcW w:w="1987" w:type="dxa"/>
          </w:tcPr>
          <w:p w:rsidR="00507B11" w:rsidRDefault="00B22E02">
            <w:pPr>
              <w:pStyle w:val="TableParagraph"/>
              <w:spacing w:before="97" w:line="276" w:lineRule="auto"/>
              <w:ind w:left="62" w:right="235"/>
              <w:rPr>
                <w:sz w:val="24"/>
              </w:rPr>
            </w:pPr>
            <w:r>
              <w:rPr>
                <w:sz w:val="24"/>
              </w:rPr>
              <w:t>Автомобильные мойки</w:t>
            </w:r>
          </w:p>
        </w:tc>
        <w:tc>
          <w:tcPr>
            <w:tcW w:w="4964" w:type="dxa"/>
          </w:tcPr>
          <w:p w:rsidR="00507B11" w:rsidRDefault="00B22E02">
            <w:pPr>
              <w:pStyle w:val="TableParagraph"/>
              <w:spacing w:before="97" w:line="276" w:lineRule="auto"/>
              <w:ind w:left="59" w:right="54"/>
              <w:jc w:val="both"/>
              <w:rPr>
                <w:sz w:val="24"/>
              </w:rPr>
            </w:pPr>
            <w:r>
              <w:rPr>
                <w:sz w:val="24"/>
              </w:rPr>
              <w:t>Размещение автомобильных моек, а также размещение магазинов сопутствующей тор- говли</w:t>
            </w:r>
          </w:p>
        </w:tc>
        <w:tc>
          <w:tcPr>
            <w:tcW w:w="1136" w:type="dxa"/>
          </w:tcPr>
          <w:p w:rsidR="00507B11" w:rsidRDefault="00B22E02">
            <w:pPr>
              <w:pStyle w:val="TableParagraph"/>
              <w:spacing w:before="97"/>
              <w:ind w:left="215" w:right="211"/>
              <w:jc w:val="center"/>
              <w:rPr>
                <w:sz w:val="24"/>
              </w:rPr>
            </w:pPr>
            <w:r>
              <w:rPr>
                <w:sz w:val="24"/>
              </w:rPr>
              <w:t>4.9.1.3</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473"/>
        </w:trPr>
        <w:tc>
          <w:tcPr>
            <w:tcW w:w="1987" w:type="dxa"/>
          </w:tcPr>
          <w:p w:rsidR="00507B11" w:rsidRDefault="00B22E02">
            <w:pPr>
              <w:pStyle w:val="TableParagraph"/>
              <w:tabs>
                <w:tab w:val="left" w:pos="1127"/>
              </w:tabs>
              <w:spacing w:before="97" w:line="276" w:lineRule="auto"/>
              <w:ind w:left="62" w:right="52"/>
              <w:rPr>
                <w:sz w:val="24"/>
              </w:rPr>
            </w:pPr>
            <w:r>
              <w:rPr>
                <w:sz w:val="24"/>
              </w:rPr>
              <w:t>Ремонт</w:t>
            </w:r>
            <w:r>
              <w:rPr>
                <w:sz w:val="24"/>
              </w:rPr>
              <w:tab/>
            </w:r>
            <w:r>
              <w:rPr>
                <w:spacing w:val="-3"/>
                <w:sz w:val="24"/>
              </w:rPr>
              <w:t xml:space="preserve">автомо- </w:t>
            </w:r>
            <w:r>
              <w:rPr>
                <w:sz w:val="24"/>
              </w:rPr>
              <w:t>билей</w:t>
            </w:r>
          </w:p>
        </w:tc>
        <w:tc>
          <w:tcPr>
            <w:tcW w:w="4964" w:type="dxa"/>
          </w:tcPr>
          <w:p w:rsidR="00507B11" w:rsidRDefault="00B22E02">
            <w:pPr>
              <w:pStyle w:val="TableParagraph"/>
              <w:spacing w:before="97" w:line="276" w:lineRule="auto"/>
              <w:ind w:left="59" w:right="50"/>
              <w:jc w:val="both"/>
              <w:rPr>
                <w:sz w:val="24"/>
              </w:rPr>
            </w:pPr>
            <w:r>
              <w:rPr>
                <w:sz w:val="24"/>
              </w:rPr>
              <w:t>Размещение мастерских, предназначенных для ремонта и обслуживания автомобилей, и про- чих объектов дорожного сервиса, а также раз- мещение магазинов сопутствующей торговли</w:t>
            </w:r>
          </w:p>
        </w:tc>
        <w:tc>
          <w:tcPr>
            <w:tcW w:w="1136" w:type="dxa"/>
          </w:tcPr>
          <w:p w:rsidR="00507B11" w:rsidRDefault="00B22E02">
            <w:pPr>
              <w:pStyle w:val="TableParagraph"/>
              <w:spacing w:before="97"/>
              <w:ind w:left="215" w:right="211"/>
              <w:jc w:val="center"/>
              <w:rPr>
                <w:sz w:val="24"/>
              </w:rPr>
            </w:pPr>
            <w:r>
              <w:rPr>
                <w:sz w:val="24"/>
              </w:rPr>
              <w:t>4.9.1.4</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4012"/>
        </w:trPr>
        <w:tc>
          <w:tcPr>
            <w:tcW w:w="1987" w:type="dxa"/>
          </w:tcPr>
          <w:p w:rsidR="00507B11" w:rsidRDefault="00B22E02">
            <w:pPr>
              <w:pStyle w:val="TableParagraph"/>
              <w:spacing w:before="97"/>
              <w:ind w:left="62"/>
              <w:rPr>
                <w:sz w:val="24"/>
              </w:rPr>
            </w:pPr>
            <w:r>
              <w:rPr>
                <w:sz w:val="24"/>
              </w:rPr>
              <w:t>Спорт</w:t>
            </w:r>
          </w:p>
        </w:tc>
        <w:tc>
          <w:tcPr>
            <w:tcW w:w="4964" w:type="dxa"/>
          </w:tcPr>
          <w:p w:rsidR="00507B11" w:rsidRDefault="00B22E02" w:rsidP="00773994">
            <w:pPr>
              <w:pStyle w:val="TableParagraph"/>
              <w:spacing w:before="97" w:line="276" w:lineRule="auto"/>
              <w:ind w:left="59" w:right="50"/>
              <w:jc w:val="both"/>
              <w:rPr>
                <w:sz w:val="24"/>
              </w:rPr>
            </w:pPr>
            <w:r>
              <w:rPr>
                <w:sz w:val="24"/>
              </w:rPr>
              <w:t xml:space="preserve">Размещение </w:t>
            </w:r>
            <w:r w:rsidR="00773994">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D832A6">
              <w:rPr>
                <w:sz w:val="24"/>
              </w:rPr>
              <w:t xml:space="preserve"> </w:t>
            </w:r>
            <w:r w:rsidR="00D832A6" w:rsidRPr="00E87708">
              <w:rPr>
                <w:sz w:val="24"/>
                <w:szCs w:val="24"/>
              </w:rPr>
              <w:t>(в ред.Решения Думы г.о.Сызрань от 27.10.2021 №80)</w:t>
            </w:r>
          </w:p>
        </w:tc>
        <w:tc>
          <w:tcPr>
            <w:tcW w:w="1136" w:type="dxa"/>
          </w:tcPr>
          <w:p w:rsidR="00507B11" w:rsidRDefault="000748C2">
            <w:pPr>
              <w:pStyle w:val="TableParagraph"/>
              <w:spacing w:before="97"/>
              <w:ind w:left="215" w:right="211"/>
              <w:jc w:val="center"/>
              <w:rPr>
                <w:sz w:val="24"/>
              </w:rPr>
            </w:pPr>
            <w:hyperlink r:id="rId232">
              <w:r w:rsidR="00B22E02">
                <w:rPr>
                  <w:sz w:val="24"/>
                </w:rPr>
                <w:t>5.1</w:t>
              </w:r>
            </w:hyperlink>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792"/>
        </w:trPr>
        <w:tc>
          <w:tcPr>
            <w:tcW w:w="1987" w:type="dxa"/>
          </w:tcPr>
          <w:p w:rsidR="00507B11" w:rsidRDefault="00B22E02">
            <w:pPr>
              <w:pStyle w:val="TableParagraph"/>
              <w:spacing w:before="97"/>
              <w:ind w:left="62"/>
              <w:rPr>
                <w:sz w:val="24"/>
              </w:rPr>
            </w:pPr>
            <w:r>
              <w:rPr>
                <w:sz w:val="24"/>
              </w:rPr>
              <w:t>Охота и рыбалка</w:t>
            </w:r>
          </w:p>
        </w:tc>
        <w:tc>
          <w:tcPr>
            <w:tcW w:w="4964" w:type="dxa"/>
          </w:tcPr>
          <w:p w:rsidR="00507B11" w:rsidRDefault="00B22E02">
            <w:pPr>
              <w:pStyle w:val="TableParagraph"/>
              <w:spacing w:before="97" w:line="276" w:lineRule="auto"/>
              <w:ind w:left="59" w:right="53"/>
              <w:jc w:val="both"/>
              <w:rPr>
                <w:sz w:val="24"/>
              </w:rPr>
            </w:pPr>
            <w:r>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количества рыбы</w:t>
            </w:r>
          </w:p>
        </w:tc>
        <w:tc>
          <w:tcPr>
            <w:tcW w:w="1136" w:type="dxa"/>
          </w:tcPr>
          <w:p w:rsidR="00507B11" w:rsidRDefault="000748C2">
            <w:pPr>
              <w:pStyle w:val="TableParagraph"/>
              <w:spacing w:before="97"/>
              <w:ind w:left="215" w:right="211"/>
              <w:jc w:val="center"/>
              <w:rPr>
                <w:sz w:val="24"/>
              </w:rPr>
            </w:pPr>
            <w:hyperlink r:id="rId233">
              <w:r w:rsidR="00B22E02">
                <w:rPr>
                  <w:sz w:val="24"/>
                </w:rPr>
                <w:t>5.3</w:t>
              </w:r>
            </w:hyperlink>
          </w:p>
        </w:tc>
        <w:tc>
          <w:tcPr>
            <w:tcW w:w="1560" w:type="dxa"/>
          </w:tcPr>
          <w:p w:rsidR="00507B11" w:rsidRDefault="00B22E02">
            <w:pPr>
              <w:pStyle w:val="TableParagraph"/>
              <w:spacing w:before="97"/>
              <w:ind w:left="397" w:right="393"/>
              <w:jc w:val="center"/>
              <w:rPr>
                <w:sz w:val="24"/>
              </w:rPr>
            </w:pPr>
            <w:r>
              <w:rPr>
                <w:sz w:val="24"/>
              </w:rPr>
              <w:t>УВ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34">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4012"/>
        </w:trPr>
        <w:tc>
          <w:tcPr>
            <w:tcW w:w="1987" w:type="dxa"/>
          </w:tcPr>
          <w:p w:rsidR="00507B11" w:rsidRDefault="00B22E02">
            <w:pPr>
              <w:pStyle w:val="TableParagraph"/>
              <w:spacing w:before="95" w:line="278" w:lineRule="auto"/>
              <w:ind w:left="62" w:right="368"/>
              <w:rPr>
                <w:sz w:val="24"/>
              </w:rPr>
            </w:pPr>
            <w:r>
              <w:rPr>
                <w:sz w:val="24"/>
              </w:rPr>
              <w:t>Водный транс- порт</w:t>
            </w:r>
          </w:p>
        </w:tc>
        <w:tc>
          <w:tcPr>
            <w:tcW w:w="4964" w:type="dxa"/>
          </w:tcPr>
          <w:p w:rsidR="00507B11" w:rsidRDefault="00B22E02">
            <w:pPr>
              <w:pStyle w:val="TableParagraph"/>
              <w:spacing w:before="95" w:line="276" w:lineRule="auto"/>
              <w:ind w:left="59" w:right="53"/>
              <w:jc w:val="both"/>
              <w:rPr>
                <w:sz w:val="24"/>
              </w:rPr>
            </w:pPr>
            <w:r>
              <w:rPr>
                <w:sz w:val="24"/>
              </w:rPr>
              <w:t>Размещение искусственно созданных для су- доходства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rsidR="00507B11" w:rsidRDefault="00B22E02">
            <w:pPr>
              <w:pStyle w:val="TableParagraph"/>
              <w:spacing w:before="95"/>
              <w:ind w:left="215" w:right="211"/>
              <w:jc w:val="center"/>
              <w:rPr>
                <w:sz w:val="24"/>
              </w:rPr>
            </w:pPr>
            <w:r>
              <w:rPr>
                <w:sz w:val="24"/>
              </w:rPr>
              <w:t>7.3</w:t>
            </w:r>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3060"/>
        </w:trPr>
        <w:tc>
          <w:tcPr>
            <w:tcW w:w="1987" w:type="dxa"/>
          </w:tcPr>
          <w:p w:rsidR="00507B11" w:rsidRDefault="00B22E02">
            <w:pPr>
              <w:pStyle w:val="TableParagraph"/>
              <w:spacing w:before="95" w:line="276" w:lineRule="auto"/>
              <w:ind w:left="62"/>
              <w:rPr>
                <w:sz w:val="24"/>
              </w:rPr>
            </w:pPr>
            <w:r>
              <w:rPr>
                <w:sz w:val="24"/>
              </w:rPr>
              <w:t>Обеспечение внутреннего пра- вопорядка</w:t>
            </w:r>
          </w:p>
        </w:tc>
        <w:tc>
          <w:tcPr>
            <w:tcW w:w="4964" w:type="dxa"/>
          </w:tcPr>
          <w:p w:rsidR="00507B11" w:rsidRDefault="00B22E02">
            <w:pPr>
              <w:pStyle w:val="TableParagraph"/>
              <w:spacing w:before="95" w:line="276" w:lineRule="auto"/>
              <w:ind w:left="59" w:right="51"/>
              <w:jc w:val="both"/>
              <w:rPr>
                <w:sz w:val="24"/>
              </w:rPr>
            </w:pPr>
            <w:r>
              <w:rPr>
                <w:sz w:val="24"/>
              </w:rPr>
              <w:t>Размещение объектов капитального строи- тельства,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rsidR="00507B11" w:rsidRDefault="000748C2">
            <w:pPr>
              <w:pStyle w:val="TableParagraph"/>
              <w:spacing w:before="95"/>
              <w:ind w:left="215" w:right="211"/>
              <w:jc w:val="center"/>
              <w:rPr>
                <w:sz w:val="24"/>
              </w:rPr>
            </w:pPr>
            <w:hyperlink r:id="rId235">
              <w:r w:rsidR="00B22E02">
                <w:rPr>
                  <w:sz w:val="24"/>
                </w:rPr>
                <w:t>8.3</w:t>
              </w:r>
            </w:hyperlink>
          </w:p>
        </w:tc>
        <w:tc>
          <w:tcPr>
            <w:tcW w:w="1560" w:type="dxa"/>
          </w:tcPr>
          <w:p w:rsidR="00507B11" w:rsidRDefault="00B22E02">
            <w:pPr>
              <w:pStyle w:val="TableParagraph"/>
              <w:spacing w:before="95"/>
              <w:ind w:left="397" w:right="396"/>
              <w:jc w:val="center"/>
              <w:rPr>
                <w:sz w:val="24"/>
              </w:rPr>
            </w:pPr>
            <w:r>
              <w:rPr>
                <w:sz w:val="24"/>
              </w:rPr>
              <w:t>ОВ</w:t>
            </w:r>
          </w:p>
        </w:tc>
      </w:tr>
      <w:tr w:rsidR="00507B11">
        <w:trPr>
          <w:trHeight w:val="3379"/>
        </w:trPr>
        <w:tc>
          <w:tcPr>
            <w:tcW w:w="1987" w:type="dxa"/>
          </w:tcPr>
          <w:p w:rsidR="00507B11" w:rsidRDefault="00B22E02">
            <w:pPr>
              <w:pStyle w:val="TableParagraph"/>
              <w:spacing w:before="97" w:line="276" w:lineRule="auto"/>
              <w:ind w:left="62" w:right="49"/>
              <w:jc w:val="both"/>
              <w:rPr>
                <w:sz w:val="24"/>
              </w:rPr>
            </w:pPr>
            <w:r>
              <w:rPr>
                <w:sz w:val="24"/>
              </w:rPr>
              <w:t>Деятельность по особой охране и изучению приро- ды</w:t>
            </w:r>
          </w:p>
        </w:tc>
        <w:tc>
          <w:tcPr>
            <w:tcW w:w="4964" w:type="dxa"/>
          </w:tcPr>
          <w:p w:rsidR="00507B11" w:rsidRDefault="00B22E02">
            <w:pPr>
              <w:pStyle w:val="TableParagraph"/>
              <w:spacing w:before="97" w:line="276" w:lineRule="auto"/>
              <w:ind w:left="59" w:right="52"/>
              <w:jc w:val="both"/>
              <w:rPr>
                <w:sz w:val="24"/>
              </w:rPr>
            </w:pPr>
            <w:r>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rsidR="00507B11" w:rsidRDefault="000748C2">
            <w:pPr>
              <w:pStyle w:val="TableParagraph"/>
              <w:spacing w:before="97"/>
              <w:ind w:left="215" w:right="211"/>
              <w:jc w:val="center"/>
              <w:rPr>
                <w:sz w:val="24"/>
              </w:rPr>
            </w:pPr>
            <w:hyperlink r:id="rId236">
              <w:r w:rsidR="00B22E02">
                <w:rPr>
                  <w:sz w:val="24"/>
                </w:rPr>
                <w:t>9.0</w:t>
              </w:r>
            </w:hyperlink>
          </w:p>
        </w:tc>
        <w:tc>
          <w:tcPr>
            <w:tcW w:w="1560" w:type="dxa"/>
          </w:tcPr>
          <w:p w:rsidR="00507B11" w:rsidRDefault="00B22E02">
            <w:pPr>
              <w:pStyle w:val="TableParagraph"/>
              <w:spacing w:before="97"/>
              <w:ind w:left="397" w:right="396"/>
              <w:jc w:val="center"/>
              <w:rPr>
                <w:sz w:val="24"/>
              </w:rPr>
            </w:pPr>
            <w:r>
              <w:rPr>
                <w:sz w:val="24"/>
              </w:rPr>
              <w:t>ОВ</w:t>
            </w:r>
          </w:p>
        </w:tc>
      </w:tr>
      <w:tr w:rsidR="00507B11">
        <w:trPr>
          <w:trHeight w:val="1156"/>
        </w:trPr>
        <w:tc>
          <w:tcPr>
            <w:tcW w:w="1987" w:type="dxa"/>
          </w:tcPr>
          <w:p w:rsidR="00507B11" w:rsidRDefault="00B22E02">
            <w:pPr>
              <w:pStyle w:val="TableParagraph"/>
              <w:tabs>
                <w:tab w:val="left" w:pos="1503"/>
              </w:tabs>
              <w:spacing w:before="95" w:line="276" w:lineRule="auto"/>
              <w:ind w:left="62" w:right="53"/>
              <w:rPr>
                <w:sz w:val="24"/>
              </w:rPr>
            </w:pPr>
            <w:r>
              <w:rPr>
                <w:sz w:val="24"/>
              </w:rPr>
              <w:t>Историко- культурная</w:t>
            </w:r>
            <w:r>
              <w:rPr>
                <w:sz w:val="24"/>
              </w:rPr>
              <w:tab/>
            </w:r>
            <w:r>
              <w:rPr>
                <w:spacing w:val="-6"/>
                <w:sz w:val="24"/>
              </w:rPr>
              <w:t xml:space="preserve">дея- </w:t>
            </w:r>
            <w:r>
              <w:rPr>
                <w:sz w:val="24"/>
              </w:rPr>
              <w:t>тельность</w:t>
            </w:r>
          </w:p>
        </w:tc>
        <w:tc>
          <w:tcPr>
            <w:tcW w:w="4964" w:type="dxa"/>
          </w:tcPr>
          <w:p w:rsidR="00507B11" w:rsidRDefault="00B22E02">
            <w:pPr>
              <w:pStyle w:val="TableParagraph"/>
              <w:spacing w:before="95" w:line="276" w:lineRule="auto"/>
              <w:ind w:left="59" w:right="53"/>
              <w:jc w:val="both"/>
              <w:rPr>
                <w:sz w:val="24"/>
              </w:rPr>
            </w:pPr>
            <w:r>
              <w:rPr>
                <w:sz w:val="24"/>
              </w:rPr>
              <w:t>Сохранение и изучение объектов культурного наследия народов Российской Федерации (па- мятников истории и культуры), в том числе:</w:t>
            </w:r>
          </w:p>
        </w:tc>
        <w:tc>
          <w:tcPr>
            <w:tcW w:w="1136" w:type="dxa"/>
          </w:tcPr>
          <w:p w:rsidR="00507B11" w:rsidRDefault="000748C2">
            <w:pPr>
              <w:pStyle w:val="TableParagraph"/>
              <w:spacing w:before="95"/>
              <w:ind w:left="215" w:right="211"/>
              <w:jc w:val="center"/>
              <w:rPr>
                <w:sz w:val="24"/>
              </w:rPr>
            </w:pPr>
            <w:hyperlink r:id="rId237">
              <w:r w:rsidR="00B22E02">
                <w:rPr>
                  <w:sz w:val="24"/>
                </w:rPr>
                <w:t>9.3</w:t>
              </w:r>
            </w:hyperlink>
          </w:p>
        </w:tc>
        <w:tc>
          <w:tcPr>
            <w:tcW w:w="1560" w:type="dxa"/>
          </w:tcPr>
          <w:p w:rsidR="00507B11" w:rsidRDefault="00B22E02">
            <w:pPr>
              <w:pStyle w:val="TableParagraph"/>
              <w:spacing w:before="95"/>
              <w:ind w:left="397" w:right="39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38">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3377"/>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6" w:lineRule="auto"/>
              <w:ind w:left="59" w:right="51"/>
              <w:jc w:val="both"/>
              <w:rPr>
                <w:sz w:val="24"/>
              </w:rPr>
            </w:pPr>
            <w:r>
              <w:rPr>
                <w:sz w:val="24"/>
              </w:rPr>
              <w:t>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2743"/>
        </w:trPr>
        <w:tc>
          <w:tcPr>
            <w:tcW w:w="1987" w:type="dxa"/>
          </w:tcPr>
          <w:p w:rsidR="00507B11" w:rsidRDefault="00B22E02">
            <w:pPr>
              <w:pStyle w:val="TableParagraph"/>
              <w:tabs>
                <w:tab w:val="left" w:pos="1141"/>
              </w:tabs>
              <w:spacing w:before="97" w:line="276" w:lineRule="auto"/>
              <w:ind w:left="62" w:right="53"/>
              <w:rPr>
                <w:sz w:val="24"/>
              </w:rPr>
            </w:pPr>
            <w:r>
              <w:rPr>
                <w:sz w:val="24"/>
              </w:rPr>
              <w:t>Ведение</w:t>
            </w:r>
            <w:r>
              <w:rPr>
                <w:sz w:val="24"/>
              </w:rPr>
              <w:tab/>
            </w:r>
            <w:r>
              <w:rPr>
                <w:spacing w:val="-3"/>
                <w:sz w:val="24"/>
              </w:rPr>
              <w:t xml:space="preserve">огород- </w:t>
            </w:r>
            <w:r>
              <w:rPr>
                <w:sz w:val="24"/>
              </w:rPr>
              <w:t>ничества</w:t>
            </w:r>
          </w:p>
        </w:tc>
        <w:tc>
          <w:tcPr>
            <w:tcW w:w="4964" w:type="dxa"/>
          </w:tcPr>
          <w:p w:rsidR="00507B11" w:rsidRDefault="004917C1">
            <w:pPr>
              <w:pStyle w:val="TableParagraph"/>
              <w:spacing w:before="97" w:line="276" w:lineRule="auto"/>
              <w:ind w:left="59" w:right="55"/>
              <w:jc w:val="both"/>
              <w:rPr>
                <w:sz w:val="24"/>
              </w:rPr>
            </w:pPr>
            <w:r>
              <w:rPr>
                <w:sz w:val="24"/>
              </w:rPr>
              <w:t>Осуществление отдыха и (или) выращивания гражданами для собственных нужд сельскохо- 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D832A6">
              <w:rPr>
                <w:sz w:val="24"/>
              </w:rPr>
              <w:t xml:space="preserve"> </w:t>
            </w:r>
            <w:r w:rsidR="00D832A6" w:rsidRPr="00E87708">
              <w:rPr>
                <w:sz w:val="24"/>
                <w:szCs w:val="24"/>
              </w:rPr>
              <w:t>(в ред.Решения Думы г.о.Сызрань от 27.10.2021 №80)</w:t>
            </w:r>
          </w:p>
        </w:tc>
        <w:tc>
          <w:tcPr>
            <w:tcW w:w="1136" w:type="dxa"/>
          </w:tcPr>
          <w:p w:rsidR="00507B11" w:rsidRDefault="000748C2">
            <w:pPr>
              <w:pStyle w:val="TableParagraph"/>
              <w:spacing w:before="97"/>
              <w:ind w:right="348"/>
              <w:jc w:val="right"/>
              <w:rPr>
                <w:sz w:val="24"/>
              </w:rPr>
            </w:pPr>
            <w:hyperlink r:id="rId239">
              <w:r w:rsidR="00B22E02">
                <w:rPr>
                  <w:sz w:val="24"/>
                </w:rPr>
                <w:t>13.1</w:t>
              </w:r>
            </w:hyperlink>
          </w:p>
        </w:tc>
        <w:tc>
          <w:tcPr>
            <w:tcW w:w="1560" w:type="dxa"/>
          </w:tcPr>
          <w:p w:rsidR="00507B11" w:rsidRDefault="00B22E02">
            <w:pPr>
              <w:pStyle w:val="TableParagraph"/>
              <w:spacing w:before="97"/>
              <w:ind w:left="397" w:right="396"/>
              <w:jc w:val="center"/>
              <w:rPr>
                <w:sz w:val="24"/>
              </w:rPr>
            </w:pPr>
            <w:r>
              <w:rPr>
                <w:sz w:val="24"/>
              </w:rPr>
              <w:t>ОВ</w:t>
            </w:r>
          </w:p>
        </w:tc>
      </w:tr>
      <w:tr w:rsidR="00507B11">
        <w:trPr>
          <w:trHeight w:val="2426"/>
        </w:trPr>
        <w:tc>
          <w:tcPr>
            <w:tcW w:w="1987" w:type="dxa"/>
          </w:tcPr>
          <w:p w:rsidR="00507B11" w:rsidRDefault="00B22E02">
            <w:pPr>
              <w:pStyle w:val="TableParagraph"/>
              <w:spacing w:before="97" w:line="276" w:lineRule="auto"/>
              <w:ind w:left="62"/>
              <w:rPr>
                <w:sz w:val="24"/>
              </w:rPr>
            </w:pPr>
            <w:r>
              <w:rPr>
                <w:sz w:val="24"/>
              </w:rPr>
              <w:t>Ведение садовод- ства</w:t>
            </w:r>
          </w:p>
        </w:tc>
        <w:tc>
          <w:tcPr>
            <w:tcW w:w="4964" w:type="dxa"/>
          </w:tcPr>
          <w:p w:rsidR="00507B11" w:rsidRDefault="00FC7085" w:rsidP="004917C1">
            <w:pPr>
              <w:pStyle w:val="TableParagraph"/>
              <w:spacing w:before="97" w:line="276" w:lineRule="auto"/>
              <w:ind w:left="59" w:right="53"/>
              <w:jc w:val="both"/>
              <w:rPr>
                <w:sz w:val="24"/>
              </w:rPr>
            </w:pPr>
            <w:r>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0" w:history="1">
              <w:r>
                <w:rPr>
                  <w:rFonts w:eastAsiaTheme="minorHAnsi"/>
                  <w:color w:val="0000FF"/>
                  <w:sz w:val="24"/>
                  <w:szCs w:val="24"/>
                  <w:lang w:eastAsia="en-US" w:bidi="ar-SA"/>
                </w:rPr>
                <w:t>кодом 2.1</w:t>
              </w:r>
            </w:hyperlink>
            <w:r>
              <w:rPr>
                <w:rFonts w:eastAsiaTheme="minorHAnsi"/>
                <w:sz w:val="24"/>
                <w:szCs w:val="24"/>
                <w:lang w:eastAsia="en-US" w:bidi="ar-SA"/>
              </w:rPr>
              <w:t xml:space="preserve">, хозяйственных построек и гаражей для собственных нужд </w:t>
            </w:r>
            <w:r w:rsidR="00D832A6" w:rsidRPr="00E87708">
              <w:rPr>
                <w:sz w:val="24"/>
                <w:szCs w:val="24"/>
              </w:rPr>
              <w:t>(в ред.Решения Думы г.о.Сызрань от 27.10.2021 №80)</w:t>
            </w:r>
          </w:p>
        </w:tc>
        <w:tc>
          <w:tcPr>
            <w:tcW w:w="1136" w:type="dxa"/>
          </w:tcPr>
          <w:p w:rsidR="00507B11" w:rsidRDefault="000748C2">
            <w:pPr>
              <w:pStyle w:val="TableParagraph"/>
              <w:spacing w:before="97"/>
              <w:ind w:right="348"/>
              <w:jc w:val="right"/>
              <w:rPr>
                <w:sz w:val="24"/>
              </w:rPr>
            </w:pPr>
            <w:hyperlink r:id="rId241">
              <w:r w:rsidR="00B22E02">
                <w:rPr>
                  <w:sz w:val="24"/>
                </w:rPr>
                <w:t>13.2</w:t>
              </w:r>
            </w:hyperlink>
          </w:p>
        </w:tc>
        <w:tc>
          <w:tcPr>
            <w:tcW w:w="1560" w:type="dxa"/>
          </w:tcPr>
          <w:p w:rsidR="00507B11" w:rsidRDefault="00B22E02">
            <w:pPr>
              <w:pStyle w:val="TableParagraph"/>
              <w:spacing w:before="97"/>
              <w:ind w:left="397" w:right="396"/>
              <w:jc w:val="center"/>
              <w:rPr>
                <w:sz w:val="24"/>
              </w:rPr>
            </w:pPr>
            <w:r>
              <w:rPr>
                <w:sz w:val="24"/>
              </w:rPr>
              <w:t>ОВ</w:t>
            </w:r>
          </w:p>
        </w:tc>
      </w:tr>
    </w:tbl>
    <w:p w:rsidR="00507B11" w:rsidRDefault="00507B11">
      <w:pPr>
        <w:pStyle w:val="a3"/>
        <w:spacing w:before="5"/>
        <w:ind w:left="0"/>
        <w:jc w:val="left"/>
        <w:rPr>
          <w:sz w:val="7"/>
        </w:rPr>
      </w:pPr>
    </w:p>
    <w:p w:rsidR="00507B11" w:rsidRDefault="00507B11">
      <w:pPr>
        <w:pStyle w:val="a3"/>
        <w:spacing w:before="7"/>
        <w:ind w:left="0"/>
        <w:jc w:val="left"/>
        <w:rPr>
          <w:sz w:val="19"/>
        </w:rPr>
      </w:pPr>
    </w:p>
    <w:p w:rsidR="00507B11" w:rsidRDefault="00B22E02">
      <w:pPr>
        <w:pStyle w:val="a3"/>
        <w:spacing w:before="89"/>
        <w:ind w:left="182" w:right="192" w:firstLine="679"/>
      </w:pPr>
      <w:r>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rsidR="00507B11" w:rsidRDefault="00507B11">
      <w:pPr>
        <w:pStyle w:val="a3"/>
        <w:ind w:left="0"/>
        <w:jc w:val="left"/>
        <w:rPr>
          <w:sz w:val="30"/>
        </w:rPr>
      </w:pPr>
    </w:p>
    <w:p w:rsidR="00507B11" w:rsidRDefault="00507B11">
      <w:pPr>
        <w:pStyle w:val="a3"/>
        <w:spacing w:before="8"/>
        <w:ind w:left="0"/>
        <w:jc w:val="left"/>
        <w:rPr>
          <w:sz w:val="26"/>
        </w:rPr>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507B11" w:rsidRDefault="00B22E02">
      <w:pPr>
        <w:pStyle w:val="2"/>
        <w:ind w:left="182" w:right="190" w:firstLine="566"/>
      </w:pPr>
      <w:r>
        <w:t>Статья 48. Описание зон и виды разрешенного использования земель- ных участков и объектов капитального строительства для производствен- ных и коммунально-складских зон</w:t>
      </w:r>
    </w:p>
    <w:p w:rsidR="00507B11" w:rsidRDefault="00507B11">
      <w:pPr>
        <w:pStyle w:val="a3"/>
        <w:ind w:left="0"/>
        <w:jc w:val="left"/>
        <w:rPr>
          <w:b/>
          <w:i/>
          <w:sz w:val="30"/>
        </w:rPr>
      </w:pPr>
    </w:p>
    <w:p w:rsidR="00507B11" w:rsidRDefault="00B22E02">
      <w:pPr>
        <w:spacing w:line="322" w:lineRule="exact"/>
        <w:ind w:left="861"/>
        <w:rPr>
          <w:b/>
          <w:sz w:val="28"/>
        </w:rPr>
      </w:pPr>
      <w:r>
        <w:rPr>
          <w:b/>
          <w:sz w:val="28"/>
        </w:rPr>
        <w:t>ПРОИЗВОДСТВЕННЫЕ И КОММУНАЛЬНО-СКЛАДСКИЕ ЗОНЫ</w:t>
      </w:r>
    </w:p>
    <w:p w:rsidR="00507B11" w:rsidRDefault="00B22E02">
      <w:pPr>
        <w:ind w:left="182" w:right="185" w:firstLine="679"/>
        <w:jc w:val="both"/>
        <w:rPr>
          <w:b/>
          <w:sz w:val="28"/>
        </w:rPr>
      </w:pPr>
      <w:r>
        <w:rPr>
          <w:b/>
          <w:sz w:val="28"/>
        </w:rPr>
        <w:t>ПК-1 Зона предприятий и складов I-V класса опасности (санитарно- защитные зоны до 1000 м)</w:t>
      </w:r>
    </w:p>
    <w:p w:rsidR="00507B11" w:rsidRDefault="00B22E02">
      <w:pPr>
        <w:pStyle w:val="a3"/>
        <w:ind w:left="182" w:right="188" w:firstLine="566"/>
      </w:pPr>
      <w:r>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rsidR="00507B11" w:rsidRDefault="00B22E02">
      <w:pPr>
        <w:pStyle w:val="a3"/>
        <w:ind w:left="182" w:right="194" w:firstLine="566"/>
      </w:pPr>
      <w:r>
        <w:t>Сочетание различных видов разрешенного использования недвижимости в данной зоне возможно только при условии соблюдения нормативных санитар- ных требований.</w:t>
      </w:r>
    </w:p>
    <w:p w:rsidR="00507B11" w:rsidRDefault="00507B11">
      <w:pPr>
        <w:pStyle w:val="a3"/>
        <w:spacing w:before="2"/>
        <w:ind w:left="0"/>
        <w:jc w:val="left"/>
      </w:pPr>
    </w:p>
    <w:p w:rsidR="00507B11" w:rsidRDefault="00B22E02">
      <w:pPr>
        <w:pStyle w:val="1"/>
        <w:ind w:left="182" w:right="183" w:firstLine="679"/>
      </w:pPr>
      <w:r>
        <w:t>ПК-2 Зона предприятий и складов II-V класса опасности (санитарно- защитные зоны до 500 м)</w:t>
      </w:r>
    </w:p>
    <w:p w:rsidR="00507B11" w:rsidRDefault="00B22E02">
      <w:pPr>
        <w:pStyle w:val="a3"/>
        <w:ind w:left="182" w:right="185" w:firstLine="566"/>
      </w:pPr>
      <w:r>
        <w:t>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использо- вания допускается при соблюдении нормативных санитарных требований.</w:t>
      </w:r>
    </w:p>
    <w:p w:rsidR="00507B11" w:rsidRDefault="00507B11">
      <w:pPr>
        <w:pStyle w:val="a3"/>
        <w:ind w:left="0"/>
        <w:jc w:val="left"/>
      </w:pPr>
    </w:p>
    <w:p w:rsidR="00507B11" w:rsidRDefault="00B22E02">
      <w:pPr>
        <w:pStyle w:val="1"/>
        <w:ind w:left="182" w:right="180" w:firstLine="679"/>
      </w:pPr>
      <w:r>
        <w:t>ПК-3 Зона предприятий и складов III-V класса опасности (санитарно- защитные зоны до 300 м)</w:t>
      </w:r>
    </w:p>
    <w:p w:rsidR="00507B11" w:rsidRDefault="00B22E02">
      <w:pPr>
        <w:pStyle w:val="a3"/>
        <w:ind w:left="182" w:right="183" w:firstLine="566"/>
      </w:pPr>
      <w:r>
        <w:t>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использо- вания допускается при соблюдении нормативных санитарных требований.</w:t>
      </w:r>
    </w:p>
    <w:p w:rsidR="00507B11" w:rsidRDefault="00507B11"/>
    <w:p w:rsidR="00507B11" w:rsidRDefault="00B22E02">
      <w:pPr>
        <w:pStyle w:val="1"/>
        <w:spacing w:before="89"/>
        <w:ind w:left="182" w:right="183" w:firstLine="679"/>
      </w:pPr>
      <w:r>
        <w:t>ПК-4 Зона предприятий и складов IV-V класса опасности (санитарно- защитные зоны до 100 м)</w:t>
      </w:r>
    </w:p>
    <w:p w:rsidR="00507B11" w:rsidRDefault="00B22E02">
      <w:pPr>
        <w:pStyle w:val="a3"/>
        <w:ind w:left="182" w:right="180" w:firstLine="566"/>
      </w:pPr>
      <w:r>
        <w:t>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использо- вания допускается при соблюдении нормативных санитарных требований.</w:t>
      </w:r>
    </w:p>
    <w:p w:rsidR="00507B11" w:rsidRDefault="00507B11">
      <w:pPr>
        <w:pStyle w:val="a3"/>
        <w:spacing w:before="11"/>
        <w:ind w:left="0"/>
        <w:jc w:val="left"/>
        <w:rPr>
          <w:sz w:val="27"/>
        </w:rPr>
      </w:pPr>
    </w:p>
    <w:p w:rsidR="00507B11" w:rsidRDefault="00B22E02">
      <w:pPr>
        <w:pStyle w:val="1"/>
        <w:ind w:left="182" w:right="185" w:firstLine="679"/>
      </w:pPr>
      <w:r>
        <w:t>ПК-5 Зона предприятий и складов V класса опасности (санитарно- защитные зоны до 50 м)</w:t>
      </w:r>
    </w:p>
    <w:p w:rsidR="00507B11" w:rsidRDefault="00B22E02">
      <w:pPr>
        <w:pStyle w:val="a3"/>
        <w:ind w:left="182" w:right="185" w:firstLine="566"/>
      </w:pPr>
      <w:r>
        <w:t>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использо- вания допускается при соблюдении нормативных санитарных требований.</w:t>
      </w:r>
    </w:p>
    <w:p w:rsidR="00507B11" w:rsidRDefault="00507B11">
      <w:pPr>
        <w:pStyle w:val="a3"/>
        <w:ind w:left="0"/>
        <w:jc w:val="left"/>
      </w:pPr>
    </w:p>
    <w:p w:rsidR="00507B11" w:rsidRDefault="00B22E02">
      <w:pPr>
        <w:pStyle w:val="1"/>
        <w:spacing w:before="1" w:line="319" w:lineRule="exact"/>
        <w:ind w:left="861"/>
      </w:pPr>
      <w:r>
        <w:t>К-1 — Коммунальная зона жилой застройки</w:t>
      </w:r>
    </w:p>
    <w:p w:rsidR="00507B11" w:rsidRDefault="00B22E02">
      <w:pPr>
        <w:pStyle w:val="a3"/>
        <w:ind w:left="182" w:right="191" w:firstLine="566"/>
      </w:pPr>
      <w:r>
        <w:t>Зона К-1 выделена для обеспечения правовых условий формирования пло- щадок для размещения объектов коммунального хозяйства на территориях, прилегающих к жилой застройке.</w:t>
      </w:r>
    </w:p>
    <w:p w:rsidR="00507B11" w:rsidRDefault="00507B11">
      <w:pPr>
        <w:pStyle w:val="a3"/>
        <w:spacing w:before="2"/>
        <w:ind w:left="0"/>
        <w:jc w:val="left"/>
      </w:pPr>
    </w:p>
    <w:p w:rsidR="00507B11" w:rsidRDefault="00B22E02">
      <w:pPr>
        <w:pStyle w:val="1"/>
        <w:spacing w:before="1" w:line="319" w:lineRule="exact"/>
        <w:ind w:left="861"/>
      </w:pPr>
      <w:r>
        <w:t>СЗ — Зона озеленения санитарно-защитного назначения</w:t>
      </w:r>
    </w:p>
    <w:p w:rsidR="00507B11" w:rsidRDefault="00B22E02">
      <w:pPr>
        <w:pStyle w:val="a3"/>
        <w:ind w:left="182" w:right="183" w:firstLine="566"/>
      </w:pPr>
      <w:r>
        <w:t>Зона СЗ выделена для обеспечения правовых условий использования тер- 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rsidR="00507B11" w:rsidRDefault="00507B11">
      <w:pPr>
        <w:sectPr w:rsidR="00507B11">
          <w:pgSz w:w="12240" w:h="15840"/>
          <w:pgMar w:top="1080" w:right="660" w:bottom="280" w:left="1520" w:header="722" w:footer="0" w:gutter="0"/>
          <w:cols w:space="720"/>
        </w:sect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1" w:lineRule="exact"/>
              <w:ind w:left="381"/>
              <w:rPr>
                <w:b/>
              </w:rPr>
            </w:pPr>
            <w:r>
              <w:rPr>
                <w:b/>
              </w:rPr>
              <w:t>Наименование ВРИ</w:t>
            </w:r>
          </w:p>
        </w:tc>
        <w:tc>
          <w:tcPr>
            <w:tcW w:w="2768" w:type="dxa"/>
            <w:vMerge w:val="restart"/>
          </w:tcPr>
          <w:p w:rsidR="00507B11" w:rsidRDefault="00B22E02">
            <w:pPr>
              <w:pStyle w:val="TableParagraph"/>
              <w:spacing w:line="251"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1" w:lineRule="exact"/>
              <w:ind w:left="2003" w:right="1999"/>
              <w:jc w:val="center"/>
              <w:rPr>
                <w:b/>
              </w:rPr>
            </w:pPr>
            <w:r>
              <w:rPr>
                <w:b/>
              </w:rPr>
              <w:t>Перечень территориальных зон</w:t>
            </w:r>
          </w:p>
        </w:tc>
      </w:tr>
      <w:tr w:rsidR="00507B11">
        <w:trPr>
          <w:trHeight w:val="529"/>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3288"/>
        </w:trPr>
        <w:tc>
          <w:tcPr>
            <w:tcW w:w="2746" w:type="dxa"/>
          </w:tcPr>
          <w:p w:rsidR="00507B11" w:rsidRDefault="00B22E02">
            <w:pPr>
              <w:pStyle w:val="TableParagraph"/>
              <w:spacing w:line="247" w:lineRule="exact"/>
              <w:ind w:left="107"/>
            </w:pPr>
            <w:r>
              <w:t>Хранение автотранспорта</w:t>
            </w:r>
          </w:p>
        </w:tc>
        <w:tc>
          <w:tcPr>
            <w:tcW w:w="2768" w:type="dxa"/>
          </w:tcPr>
          <w:p w:rsidR="00507B11" w:rsidRDefault="00B22E02">
            <w:pPr>
              <w:pStyle w:val="TableParagraph"/>
              <w:ind w:left="107" w:right="146"/>
            </w:pPr>
            <w:r>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rsidR="00507B11" w:rsidRDefault="00B22E02" w:rsidP="001F6B4B">
            <w:pPr>
              <w:pStyle w:val="TableParagraph"/>
              <w:spacing w:line="238" w:lineRule="exact"/>
              <w:ind w:left="107"/>
            </w:pPr>
            <w:r>
              <w:t>код</w:t>
            </w:r>
            <w:r w:rsidR="001F6B4B">
              <w:t>ами</w:t>
            </w:r>
            <w:r>
              <w:t xml:space="preserve"> </w:t>
            </w:r>
            <w:r w:rsidR="001F6B4B">
              <w:t xml:space="preserve">2.7.2, 4.9 </w:t>
            </w:r>
            <w:r w:rsidR="001F6B4B">
              <w:rPr>
                <w:sz w:val="24"/>
                <w:szCs w:val="24"/>
              </w:rPr>
              <w:t>(в ред.Решения Думы от 27.10.2021 №80)</w:t>
            </w:r>
          </w:p>
        </w:tc>
        <w:tc>
          <w:tcPr>
            <w:tcW w:w="1027" w:type="dxa"/>
          </w:tcPr>
          <w:p w:rsidR="00507B11" w:rsidRDefault="00B22E02">
            <w:pPr>
              <w:pStyle w:val="TableParagraph"/>
              <w:spacing w:line="247" w:lineRule="exact"/>
              <w:ind w:left="107"/>
            </w:pPr>
            <w:r>
              <w:t>2.7.1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301"/>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ОВ</w:t>
            </w:r>
          </w:p>
        </w:tc>
      </w:tr>
      <w:tr w:rsidR="005E5FCC">
        <w:trPr>
          <w:trHeight w:val="4049"/>
        </w:trPr>
        <w:tc>
          <w:tcPr>
            <w:tcW w:w="2746" w:type="dxa"/>
          </w:tcPr>
          <w:p w:rsidR="005E5FCC" w:rsidRDefault="005E5FCC" w:rsidP="005E5FCC">
            <w:pPr>
              <w:pStyle w:val="TableParagraph"/>
              <w:spacing w:line="242" w:lineRule="auto"/>
              <w:ind w:left="107" w:right="351"/>
            </w:pPr>
            <w:r>
              <w:t>Размещение гаражей для собственных нужд</w:t>
            </w:r>
            <w:r w:rsidR="00A96377">
              <w:t xml:space="preserve"> </w:t>
            </w:r>
            <w:r w:rsidR="00A96377" w:rsidRPr="00E87708">
              <w:rPr>
                <w:sz w:val="24"/>
                <w:szCs w:val="24"/>
              </w:rPr>
              <w:t>(в ред.Решения Думы г.о.Сызрань от 27.10.2021 №80)</w:t>
            </w:r>
          </w:p>
        </w:tc>
        <w:tc>
          <w:tcPr>
            <w:tcW w:w="2768" w:type="dxa"/>
          </w:tcPr>
          <w:p w:rsidR="005E5FCC" w:rsidRPr="005E5FCC" w:rsidRDefault="005E5FCC" w:rsidP="005E5FCC">
            <w:pPr>
              <w:pStyle w:val="TableParagraph"/>
              <w:ind w:left="107" w:right="90"/>
            </w:pPr>
            <w:r w:rsidRPr="005E5FCC">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rsidR="005E5FCC" w:rsidRDefault="005E5FCC" w:rsidP="005E5FCC">
            <w:pPr>
              <w:pStyle w:val="TableParagraph"/>
              <w:spacing w:line="247" w:lineRule="exact"/>
              <w:ind w:left="107"/>
            </w:pPr>
            <w:r>
              <w:t>2.7.2</w:t>
            </w:r>
          </w:p>
        </w:tc>
        <w:tc>
          <w:tcPr>
            <w:tcW w:w="1755" w:type="dxa"/>
          </w:tcPr>
          <w:p w:rsidR="005E5FCC" w:rsidRDefault="005E5FCC" w:rsidP="005E5FCC">
            <w:pPr>
              <w:pStyle w:val="TableParagraph"/>
              <w:spacing w:line="247" w:lineRule="exact"/>
              <w:ind w:left="525" w:right="517"/>
              <w:jc w:val="center"/>
            </w:pPr>
            <w:r>
              <w:t>ОВ</w:t>
            </w:r>
          </w:p>
        </w:tc>
        <w:tc>
          <w:tcPr>
            <w:tcW w:w="917" w:type="dxa"/>
          </w:tcPr>
          <w:p w:rsidR="005E5FCC" w:rsidRDefault="005E5FCC" w:rsidP="005E5FCC">
            <w:pPr>
              <w:pStyle w:val="TableParagraph"/>
              <w:spacing w:line="247" w:lineRule="exact"/>
              <w:ind w:left="105" w:right="99"/>
              <w:jc w:val="center"/>
            </w:pPr>
            <w:r>
              <w:t>ОВ</w:t>
            </w:r>
          </w:p>
        </w:tc>
        <w:tc>
          <w:tcPr>
            <w:tcW w:w="915" w:type="dxa"/>
          </w:tcPr>
          <w:p w:rsidR="005E5FCC" w:rsidRDefault="005E5FCC" w:rsidP="005E5FCC">
            <w:pPr>
              <w:pStyle w:val="TableParagraph"/>
              <w:spacing w:line="247" w:lineRule="exact"/>
              <w:ind w:left="301"/>
            </w:pPr>
            <w:r>
              <w:t>ОВ</w:t>
            </w:r>
          </w:p>
        </w:tc>
        <w:tc>
          <w:tcPr>
            <w:tcW w:w="915" w:type="dxa"/>
          </w:tcPr>
          <w:p w:rsidR="005E5FCC" w:rsidRDefault="005E5FCC" w:rsidP="005E5FCC">
            <w:pPr>
              <w:pStyle w:val="TableParagraph"/>
              <w:spacing w:line="247" w:lineRule="exact"/>
              <w:ind w:left="104" w:right="98"/>
              <w:jc w:val="center"/>
            </w:pPr>
            <w:r>
              <w:t>ОВ</w:t>
            </w:r>
          </w:p>
        </w:tc>
        <w:tc>
          <w:tcPr>
            <w:tcW w:w="916" w:type="dxa"/>
          </w:tcPr>
          <w:p w:rsidR="005E5FCC" w:rsidRDefault="005E5FCC" w:rsidP="005E5FCC">
            <w:pPr>
              <w:pStyle w:val="TableParagraph"/>
              <w:spacing w:line="247" w:lineRule="exact"/>
              <w:ind w:left="104" w:right="99"/>
              <w:jc w:val="center"/>
            </w:pPr>
            <w:r>
              <w:t>ОВ</w:t>
            </w:r>
          </w:p>
        </w:tc>
        <w:tc>
          <w:tcPr>
            <w:tcW w:w="918" w:type="dxa"/>
          </w:tcPr>
          <w:p w:rsidR="005E5FCC" w:rsidRDefault="005E5FCC" w:rsidP="005E5FCC">
            <w:pPr>
              <w:pStyle w:val="TableParagraph"/>
              <w:spacing w:line="247" w:lineRule="exact"/>
              <w:ind w:left="103" w:right="103"/>
              <w:jc w:val="center"/>
            </w:pPr>
            <w:r>
              <w:t>ОВ</w:t>
            </w:r>
          </w:p>
        </w:tc>
        <w:tc>
          <w:tcPr>
            <w:tcW w:w="908" w:type="dxa"/>
          </w:tcPr>
          <w:p w:rsidR="005E5FCC" w:rsidRDefault="005E5FCC" w:rsidP="005E5FCC">
            <w:pPr>
              <w:pStyle w:val="TableParagraph"/>
              <w:spacing w:line="247" w:lineRule="exact"/>
              <w:ind w:left="99" w:right="100"/>
              <w:jc w:val="center"/>
            </w:pPr>
            <w:r>
              <w:t>ОВ</w:t>
            </w:r>
          </w:p>
        </w:tc>
      </w:tr>
      <w:tr w:rsidR="00507B11">
        <w:trPr>
          <w:trHeight w:val="4049"/>
        </w:trPr>
        <w:tc>
          <w:tcPr>
            <w:tcW w:w="2746" w:type="dxa"/>
          </w:tcPr>
          <w:p w:rsidR="00507B11" w:rsidRDefault="00B22E02">
            <w:pPr>
              <w:pStyle w:val="TableParagraph"/>
              <w:spacing w:line="242" w:lineRule="auto"/>
              <w:ind w:left="107" w:right="351"/>
            </w:pPr>
            <w:r>
              <w:t>Предоставление комму- нальных услуг</w:t>
            </w:r>
          </w:p>
        </w:tc>
        <w:tc>
          <w:tcPr>
            <w:tcW w:w="2768" w:type="dxa"/>
          </w:tcPr>
          <w:p w:rsidR="00507B11" w:rsidRDefault="00B22E02">
            <w:pPr>
              <w:pStyle w:val="TableParagraph"/>
              <w:ind w:left="107" w:right="90"/>
            </w:pPr>
            <w:r>
              <w:t>Размещение зданий и со- оружений,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rsidR="00507B11" w:rsidRDefault="00B22E02">
            <w:pPr>
              <w:pStyle w:val="TableParagraph"/>
              <w:spacing w:line="252" w:lineRule="exact"/>
              <w:ind w:left="107" w:right="480"/>
            </w:pPr>
            <w:r>
              <w:t>станций, канализаций, стоянок, гаражей и ма-</w:t>
            </w:r>
          </w:p>
        </w:tc>
        <w:tc>
          <w:tcPr>
            <w:tcW w:w="1027" w:type="dxa"/>
          </w:tcPr>
          <w:p w:rsidR="00507B11" w:rsidRDefault="00B22E02">
            <w:pPr>
              <w:pStyle w:val="TableParagraph"/>
              <w:spacing w:line="247" w:lineRule="exact"/>
              <w:ind w:left="107"/>
            </w:pPr>
            <w:r>
              <w:t>3.1.1</w:t>
            </w:r>
          </w:p>
        </w:tc>
        <w:tc>
          <w:tcPr>
            <w:tcW w:w="1755" w:type="dxa"/>
          </w:tcPr>
          <w:p w:rsidR="00507B11" w:rsidRDefault="00B22E02">
            <w:pPr>
              <w:pStyle w:val="TableParagraph"/>
              <w:spacing w:line="247" w:lineRule="exact"/>
              <w:ind w:left="526" w:right="517"/>
              <w:jc w:val="center"/>
            </w:pPr>
            <w:r>
              <w:t>ОВ/ВВ</w:t>
            </w:r>
          </w:p>
        </w:tc>
        <w:tc>
          <w:tcPr>
            <w:tcW w:w="917" w:type="dxa"/>
          </w:tcPr>
          <w:p w:rsidR="00507B11" w:rsidRDefault="00B22E02">
            <w:pPr>
              <w:pStyle w:val="TableParagraph"/>
              <w:spacing w:line="247" w:lineRule="exact"/>
              <w:ind w:left="106" w:right="99"/>
              <w:jc w:val="center"/>
            </w:pPr>
            <w:r>
              <w:t>ОВ/ВВ</w:t>
            </w:r>
          </w:p>
        </w:tc>
        <w:tc>
          <w:tcPr>
            <w:tcW w:w="915" w:type="dxa"/>
          </w:tcPr>
          <w:p w:rsidR="00507B11" w:rsidRDefault="00B22E02">
            <w:pPr>
              <w:pStyle w:val="TableParagraph"/>
              <w:spacing w:line="247" w:lineRule="exact"/>
              <w:ind w:left="124"/>
            </w:pPr>
            <w:r>
              <w:t>ОВ/ВВ</w:t>
            </w:r>
          </w:p>
        </w:tc>
        <w:tc>
          <w:tcPr>
            <w:tcW w:w="915" w:type="dxa"/>
          </w:tcPr>
          <w:p w:rsidR="00507B11" w:rsidRDefault="00B22E02">
            <w:pPr>
              <w:pStyle w:val="TableParagraph"/>
              <w:spacing w:line="247" w:lineRule="exact"/>
              <w:ind w:left="105" w:right="98"/>
              <w:jc w:val="center"/>
            </w:pPr>
            <w:r>
              <w:t>ОВ/ВВ</w:t>
            </w:r>
          </w:p>
        </w:tc>
        <w:tc>
          <w:tcPr>
            <w:tcW w:w="916" w:type="dxa"/>
          </w:tcPr>
          <w:p w:rsidR="00507B11" w:rsidRDefault="00B22E02">
            <w:pPr>
              <w:pStyle w:val="TableParagraph"/>
              <w:spacing w:line="247" w:lineRule="exact"/>
              <w:ind w:left="105" w:right="99"/>
              <w:jc w:val="center"/>
            </w:pPr>
            <w:r>
              <w:t>ОВ/ВВ</w:t>
            </w:r>
          </w:p>
        </w:tc>
        <w:tc>
          <w:tcPr>
            <w:tcW w:w="918" w:type="dxa"/>
          </w:tcPr>
          <w:p w:rsidR="00507B11" w:rsidRDefault="00B22E02">
            <w:pPr>
              <w:pStyle w:val="TableParagraph"/>
              <w:spacing w:line="247" w:lineRule="exact"/>
              <w:ind w:left="104" w:right="103"/>
              <w:jc w:val="center"/>
            </w:pPr>
            <w:r>
              <w:t>ОВ/ВВ</w:t>
            </w:r>
          </w:p>
        </w:tc>
        <w:tc>
          <w:tcPr>
            <w:tcW w:w="908" w:type="dxa"/>
          </w:tcPr>
          <w:p w:rsidR="00507B11" w:rsidRDefault="00B22E02">
            <w:pPr>
              <w:pStyle w:val="TableParagraph"/>
              <w:spacing w:line="247" w:lineRule="exact"/>
              <w:ind w:left="100" w:right="100"/>
              <w:jc w:val="center"/>
            </w:pPr>
            <w:r>
              <w:t>УВ/ВВ</w:t>
            </w:r>
          </w:p>
        </w:tc>
      </w:tr>
    </w:tbl>
    <w:p w:rsidR="00507B11" w:rsidRDefault="00507B11">
      <w:pPr>
        <w:spacing w:line="247" w:lineRule="exact"/>
        <w:jc w:val="center"/>
        <w:sectPr w:rsidR="00507B11">
          <w:headerReference w:type="default" r:id="rId242"/>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264"/>
        </w:trPr>
        <w:tc>
          <w:tcPr>
            <w:tcW w:w="2746" w:type="dxa"/>
          </w:tcPr>
          <w:p w:rsidR="00507B11" w:rsidRDefault="00507B11">
            <w:pPr>
              <w:pStyle w:val="TableParagraph"/>
            </w:pPr>
          </w:p>
        </w:tc>
        <w:tc>
          <w:tcPr>
            <w:tcW w:w="2768" w:type="dxa"/>
          </w:tcPr>
          <w:p w:rsidR="00507B11" w:rsidRDefault="00B22E02">
            <w:pPr>
              <w:pStyle w:val="TableParagraph"/>
              <w:ind w:left="107" w:right="161"/>
            </w:pPr>
            <w:r>
              <w:t>стерских для обслужива- ния уборочной и аварий- ной техники, сооружений, необходимых для сбора и</w:t>
            </w:r>
          </w:p>
          <w:p w:rsidR="00507B11" w:rsidRDefault="00B22E02">
            <w:pPr>
              <w:pStyle w:val="TableParagraph"/>
              <w:spacing w:line="238" w:lineRule="exact"/>
              <w:ind w:left="107"/>
            </w:pPr>
            <w:r>
              <w:t>плавки снега)</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1519"/>
        </w:trPr>
        <w:tc>
          <w:tcPr>
            <w:tcW w:w="2746" w:type="dxa"/>
          </w:tcPr>
          <w:p w:rsidR="00507B11" w:rsidRDefault="00B22E02">
            <w:pPr>
              <w:pStyle w:val="TableParagraph"/>
              <w:ind w:left="107" w:right="220"/>
            </w:pPr>
            <w:r>
              <w:t>Административные зда- ния организаций, обеспе- чивающих предоставле- ние коммунальных услуг</w:t>
            </w:r>
          </w:p>
        </w:tc>
        <w:tc>
          <w:tcPr>
            <w:tcW w:w="2768" w:type="dxa"/>
          </w:tcPr>
          <w:p w:rsidR="00507B11" w:rsidRDefault="00B22E02">
            <w:pPr>
              <w:pStyle w:val="TableParagraph"/>
              <w:ind w:left="107" w:right="161"/>
            </w:pPr>
            <w:r>
              <w:t>Размещение зданий, пред- назначенных для приема физических и юридиче- ских лиц в связи с предо-</w:t>
            </w:r>
          </w:p>
          <w:p w:rsidR="00507B11" w:rsidRDefault="00B22E02">
            <w:pPr>
              <w:pStyle w:val="TableParagraph"/>
              <w:spacing w:line="252" w:lineRule="exact"/>
              <w:ind w:left="107" w:right="510"/>
            </w:pPr>
            <w:r>
              <w:t>ставлением им комму- нальных услуг</w:t>
            </w:r>
          </w:p>
        </w:tc>
        <w:tc>
          <w:tcPr>
            <w:tcW w:w="1027" w:type="dxa"/>
          </w:tcPr>
          <w:p w:rsidR="00507B11" w:rsidRDefault="00B22E02">
            <w:pPr>
              <w:pStyle w:val="TableParagraph"/>
              <w:spacing w:line="247" w:lineRule="exact"/>
              <w:ind w:left="107"/>
            </w:pPr>
            <w:r>
              <w:t>3.1.2</w:t>
            </w:r>
          </w:p>
        </w:tc>
        <w:tc>
          <w:tcPr>
            <w:tcW w:w="1755" w:type="dxa"/>
          </w:tcPr>
          <w:p w:rsidR="00507B11" w:rsidRDefault="00B22E02">
            <w:pPr>
              <w:pStyle w:val="TableParagraph"/>
              <w:spacing w:line="247" w:lineRule="exact"/>
              <w:ind w:left="524" w:right="517"/>
              <w:jc w:val="center"/>
            </w:pPr>
            <w:r>
              <w:t>УВ</w:t>
            </w:r>
          </w:p>
        </w:tc>
        <w:tc>
          <w:tcPr>
            <w:tcW w:w="917" w:type="dxa"/>
          </w:tcPr>
          <w:p w:rsidR="00507B11" w:rsidRDefault="00B22E02">
            <w:pPr>
              <w:pStyle w:val="TableParagraph"/>
              <w:spacing w:line="247" w:lineRule="exact"/>
              <w:ind w:left="103" w:right="99"/>
              <w:jc w:val="center"/>
            </w:pPr>
            <w:r>
              <w:t>УВ</w:t>
            </w:r>
          </w:p>
        </w:tc>
        <w:tc>
          <w:tcPr>
            <w:tcW w:w="915" w:type="dxa"/>
          </w:tcPr>
          <w:p w:rsidR="00507B11" w:rsidRDefault="00B22E02">
            <w:pPr>
              <w:pStyle w:val="TableParagraph"/>
              <w:spacing w:line="247" w:lineRule="exact"/>
              <w:ind w:left="301"/>
            </w:pPr>
            <w:r>
              <w:t>УВ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ind w:left="99" w:right="100"/>
              <w:jc w:val="center"/>
            </w:pPr>
            <w:r>
              <w:t>УВ</w:t>
            </w:r>
          </w:p>
        </w:tc>
      </w:tr>
      <w:tr w:rsidR="00846E8B" w:rsidRPr="00846E8B">
        <w:trPr>
          <w:trHeight w:val="1519"/>
        </w:trPr>
        <w:tc>
          <w:tcPr>
            <w:tcW w:w="2746" w:type="dxa"/>
          </w:tcPr>
          <w:p w:rsidR="00846E8B" w:rsidRDefault="00846E8B" w:rsidP="00544D75">
            <w:pPr>
              <w:pStyle w:val="TableParagraph"/>
              <w:ind w:left="107" w:right="220"/>
            </w:pPr>
            <w:r>
              <w:t xml:space="preserve">Бытовое обслуживание </w:t>
            </w:r>
            <w:r w:rsidR="00544D75">
              <w:rPr>
                <w:sz w:val="24"/>
                <w:szCs w:val="24"/>
              </w:rPr>
              <w:t>(в ред.Решения Думы от 24.11.2021 №94)</w:t>
            </w:r>
          </w:p>
        </w:tc>
        <w:tc>
          <w:tcPr>
            <w:tcW w:w="2768" w:type="dxa"/>
          </w:tcPr>
          <w:p w:rsidR="00846E8B" w:rsidRDefault="00846E8B" w:rsidP="00846E8B">
            <w:pPr>
              <w:pStyle w:val="TableParagraph"/>
              <w:ind w:left="107" w:right="161"/>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44D75">
              <w:t>)</w:t>
            </w:r>
          </w:p>
        </w:tc>
        <w:tc>
          <w:tcPr>
            <w:tcW w:w="1027" w:type="dxa"/>
          </w:tcPr>
          <w:p w:rsidR="00846E8B" w:rsidRDefault="00846E8B" w:rsidP="00846E8B">
            <w:pPr>
              <w:pStyle w:val="TableParagraph"/>
              <w:spacing w:line="247" w:lineRule="exact"/>
              <w:ind w:left="107"/>
            </w:pPr>
            <w:r>
              <w:t>3.3</w:t>
            </w:r>
          </w:p>
        </w:tc>
        <w:tc>
          <w:tcPr>
            <w:tcW w:w="1755" w:type="dxa"/>
          </w:tcPr>
          <w:p w:rsidR="00846E8B" w:rsidRDefault="00846E8B" w:rsidP="00544D75">
            <w:pPr>
              <w:jc w:val="center"/>
            </w:pPr>
            <w:r w:rsidRPr="00844D9D">
              <w:t>-</w:t>
            </w:r>
          </w:p>
        </w:tc>
        <w:tc>
          <w:tcPr>
            <w:tcW w:w="917" w:type="dxa"/>
          </w:tcPr>
          <w:p w:rsidR="00846E8B" w:rsidRDefault="00846E8B" w:rsidP="00544D75">
            <w:pPr>
              <w:jc w:val="center"/>
            </w:pPr>
            <w:r w:rsidRPr="00844D9D">
              <w:t>-</w:t>
            </w:r>
          </w:p>
        </w:tc>
        <w:tc>
          <w:tcPr>
            <w:tcW w:w="915" w:type="dxa"/>
          </w:tcPr>
          <w:p w:rsidR="00846E8B" w:rsidRDefault="00846E8B" w:rsidP="00544D75">
            <w:pPr>
              <w:jc w:val="center"/>
            </w:pPr>
            <w:r w:rsidRPr="00844D9D">
              <w:t>-</w:t>
            </w:r>
          </w:p>
        </w:tc>
        <w:tc>
          <w:tcPr>
            <w:tcW w:w="915" w:type="dxa"/>
          </w:tcPr>
          <w:p w:rsidR="00846E8B" w:rsidRDefault="00846E8B" w:rsidP="00544D75">
            <w:pPr>
              <w:pStyle w:val="TableParagraph"/>
              <w:spacing w:line="247" w:lineRule="exact"/>
              <w:ind w:left="103" w:right="98"/>
              <w:jc w:val="center"/>
            </w:pPr>
            <w:r>
              <w:t>УВ</w:t>
            </w:r>
          </w:p>
        </w:tc>
        <w:tc>
          <w:tcPr>
            <w:tcW w:w="916" w:type="dxa"/>
          </w:tcPr>
          <w:p w:rsidR="00846E8B" w:rsidRDefault="00846E8B" w:rsidP="00544D75">
            <w:pPr>
              <w:jc w:val="center"/>
            </w:pPr>
            <w:r w:rsidRPr="004C0E3D">
              <w:t>-</w:t>
            </w:r>
          </w:p>
        </w:tc>
        <w:tc>
          <w:tcPr>
            <w:tcW w:w="918" w:type="dxa"/>
          </w:tcPr>
          <w:p w:rsidR="00846E8B" w:rsidRDefault="00846E8B" w:rsidP="00544D75">
            <w:pPr>
              <w:jc w:val="center"/>
            </w:pPr>
            <w:r w:rsidRPr="004C0E3D">
              <w:t>-</w:t>
            </w:r>
          </w:p>
        </w:tc>
        <w:tc>
          <w:tcPr>
            <w:tcW w:w="908" w:type="dxa"/>
          </w:tcPr>
          <w:p w:rsidR="00846E8B" w:rsidRDefault="00846E8B" w:rsidP="00544D75">
            <w:pPr>
              <w:jc w:val="center"/>
            </w:pPr>
            <w:r w:rsidRPr="004C0E3D">
              <w:t>-</w:t>
            </w:r>
          </w:p>
        </w:tc>
      </w:tr>
      <w:tr w:rsidR="00507B11">
        <w:trPr>
          <w:trHeight w:val="3539"/>
        </w:trPr>
        <w:tc>
          <w:tcPr>
            <w:tcW w:w="2746" w:type="dxa"/>
          </w:tcPr>
          <w:p w:rsidR="00507B11" w:rsidRDefault="00B22E02">
            <w:pPr>
              <w:pStyle w:val="TableParagraph"/>
              <w:ind w:left="107" w:right="295"/>
            </w:pPr>
            <w:r>
              <w:t>Амбулаторно- поликлиническое обслу- живание</w:t>
            </w:r>
          </w:p>
        </w:tc>
        <w:tc>
          <w:tcPr>
            <w:tcW w:w="2768" w:type="dxa"/>
          </w:tcPr>
          <w:p w:rsidR="00507B11" w:rsidRDefault="00B22E02">
            <w:pPr>
              <w:pStyle w:val="TableParagraph"/>
              <w:ind w:left="107" w:right="139"/>
            </w:pPr>
            <w:r>
              <w:t>Размещение объектов ка- питального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rsidR="00507B11" w:rsidRDefault="00B22E02">
            <w:pPr>
              <w:pStyle w:val="TableParagraph"/>
              <w:spacing w:line="238" w:lineRule="exact"/>
              <w:ind w:left="107"/>
            </w:pPr>
            <w:r>
              <w:t>ратории)</w:t>
            </w:r>
          </w:p>
        </w:tc>
        <w:tc>
          <w:tcPr>
            <w:tcW w:w="1027" w:type="dxa"/>
          </w:tcPr>
          <w:p w:rsidR="00507B11" w:rsidRDefault="00B22E02">
            <w:pPr>
              <w:pStyle w:val="TableParagraph"/>
              <w:spacing w:line="247" w:lineRule="exact"/>
              <w:ind w:left="107"/>
            </w:pPr>
            <w:r>
              <w:t>3.4.1</w:t>
            </w:r>
          </w:p>
        </w:tc>
        <w:tc>
          <w:tcPr>
            <w:tcW w:w="1755" w:type="dxa"/>
          </w:tcPr>
          <w:p w:rsidR="00507B11" w:rsidRDefault="00B22E02">
            <w:pPr>
              <w:pStyle w:val="TableParagraph"/>
              <w:spacing w:line="247" w:lineRule="exact"/>
              <w:ind w:left="524" w:right="517"/>
              <w:jc w:val="center"/>
            </w:pPr>
            <w:r>
              <w:t>ВВ/УВ</w:t>
            </w:r>
          </w:p>
        </w:tc>
        <w:tc>
          <w:tcPr>
            <w:tcW w:w="917" w:type="dxa"/>
          </w:tcPr>
          <w:p w:rsidR="00507B11" w:rsidRDefault="00B22E02">
            <w:pPr>
              <w:pStyle w:val="TableParagraph"/>
              <w:spacing w:line="247" w:lineRule="exact"/>
              <w:ind w:left="104" w:right="99"/>
              <w:jc w:val="center"/>
            </w:pPr>
            <w:r>
              <w:t>ВВ/УВ</w:t>
            </w:r>
          </w:p>
        </w:tc>
        <w:tc>
          <w:tcPr>
            <w:tcW w:w="915" w:type="dxa"/>
          </w:tcPr>
          <w:p w:rsidR="00507B11" w:rsidRDefault="00B22E02">
            <w:pPr>
              <w:pStyle w:val="TableParagraph"/>
              <w:spacing w:line="247" w:lineRule="exact"/>
              <w:ind w:left="124"/>
            </w:pPr>
            <w:r>
              <w:t>ВВ/УВ</w:t>
            </w:r>
          </w:p>
        </w:tc>
        <w:tc>
          <w:tcPr>
            <w:tcW w:w="915" w:type="dxa"/>
          </w:tcPr>
          <w:p w:rsidR="00507B11" w:rsidRDefault="00B22E02">
            <w:pPr>
              <w:pStyle w:val="TableParagraph"/>
              <w:spacing w:line="247" w:lineRule="exact"/>
              <w:ind w:left="103" w:right="98"/>
              <w:jc w:val="center"/>
            </w:pPr>
            <w:r>
              <w:t>ВВ/УВ</w:t>
            </w:r>
          </w:p>
        </w:tc>
        <w:tc>
          <w:tcPr>
            <w:tcW w:w="916" w:type="dxa"/>
          </w:tcPr>
          <w:p w:rsidR="00507B11" w:rsidRDefault="00B22E02">
            <w:pPr>
              <w:pStyle w:val="TableParagraph"/>
              <w:spacing w:line="247" w:lineRule="exact"/>
              <w:ind w:left="103" w:right="99"/>
              <w:jc w:val="center"/>
            </w:pPr>
            <w:r>
              <w:t>ВВ/УВ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1773"/>
        </w:trPr>
        <w:tc>
          <w:tcPr>
            <w:tcW w:w="2746" w:type="dxa"/>
          </w:tcPr>
          <w:p w:rsidR="00507B11" w:rsidRDefault="00B22E02">
            <w:pPr>
              <w:pStyle w:val="TableParagraph"/>
              <w:ind w:left="107" w:right="133"/>
            </w:pPr>
            <w:r>
              <w:t>Обеспечение деятельно- сти в области гидрометео- рологии и смежных с ней областях</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наблюдений за физиче- скими и химическими</w:t>
            </w:r>
          </w:p>
          <w:p w:rsidR="00507B11" w:rsidRDefault="00B22E02">
            <w:pPr>
              <w:pStyle w:val="TableParagraph"/>
              <w:spacing w:line="252" w:lineRule="exact"/>
              <w:ind w:left="107" w:right="203"/>
            </w:pPr>
            <w:r>
              <w:t>процессами, происходя- щими в окружающей сре-</w:t>
            </w:r>
          </w:p>
        </w:tc>
        <w:tc>
          <w:tcPr>
            <w:tcW w:w="1027" w:type="dxa"/>
          </w:tcPr>
          <w:p w:rsidR="00507B11" w:rsidRDefault="00B22E02">
            <w:pPr>
              <w:pStyle w:val="TableParagraph"/>
              <w:spacing w:line="249" w:lineRule="exact"/>
              <w:ind w:left="107"/>
            </w:pPr>
            <w:r>
              <w:t>3.9.1</w:t>
            </w:r>
          </w:p>
        </w:tc>
        <w:tc>
          <w:tcPr>
            <w:tcW w:w="1755" w:type="dxa"/>
          </w:tcPr>
          <w:p w:rsidR="00507B11" w:rsidRDefault="00B22E02">
            <w:pPr>
              <w:pStyle w:val="TableParagraph"/>
              <w:spacing w:line="249" w:lineRule="exact"/>
              <w:ind w:left="525" w:right="517"/>
              <w:jc w:val="center"/>
            </w:pPr>
            <w:r>
              <w:t>ОВ</w:t>
            </w:r>
          </w:p>
        </w:tc>
        <w:tc>
          <w:tcPr>
            <w:tcW w:w="917" w:type="dxa"/>
          </w:tcPr>
          <w:p w:rsidR="00507B11" w:rsidRDefault="00B22E02">
            <w:pPr>
              <w:pStyle w:val="TableParagraph"/>
              <w:spacing w:line="249" w:lineRule="exact"/>
              <w:ind w:left="105" w:right="99"/>
              <w:jc w:val="center"/>
            </w:pPr>
            <w:r>
              <w:t>ОВ</w:t>
            </w:r>
          </w:p>
        </w:tc>
        <w:tc>
          <w:tcPr>
            <w:tcW w:w="915" w:type="dxa"/>
          </w:tcPr>
          <w:p w:rsidR="00507B11" w:rsidRDefault="00B22E02">
            <w:pPr>
              <w:pStyle w:val="TableParagraph"/>
              <w:spacing w:line="249" w:lineRule="exact"/>
              <w:ind w:left="301"/>
            </w:pPr>
            <w:r>
              <w:t>ОВ</w:t>
            </w:r>
          </w:p>
        </w:tc>
        <w:tc>
          <w:tcPr>
            <w:tcW w:w="915" w:type="dxa"/>
          </w:tcPr>
          <w:p w:rsidR="00507B11" w:rsidRDefault="00B22E02">
            <w:pPr>
              <w:pStyle w:val="TableParagraph"/>
              <w:spacing w:line="249" w:lineRule="exact"/>
              <w:ind w:left="104" w:right="98"/>
              <w:jc w:val="center"/>
            </w:pPr>
            <w:r>
              <w:t>ОВ</w:t>
            </w:r>
          </w:p>
        </w:tc>
        <w:tc>
          <w:tcPr>
            <w:tcW w:w="916" w:type="dxa"/>
          </w:tcPr>
          <w:p w:rsidR="00507B11" w:rsidRDefault="00B22E02">
            <w:pPr>
              <w:pStyle w:val="TableParagraph"/>
              <w:spacing w:line="249" w:lineRule="exact"/>
              <w:ind w:left="104" w:right="99"/>
              <w:jc w:val="center"/>
            </w:pPr>
            <w:r>
              <w:t>ОВ</w:t>
            </w:r>
          </w:p>
        </w:tc>
        <w:tc>
          <w:tcPr>
            <w:tcW w:w="918" w:type="dxa"/>
          </w:tcPr>
          <w:p w:rsidR="00507B11" w:rsidRDefault="00B22E02">
            <w:pPr>
              <w:pStyle w:val="TableParagraph"/>
              <w:spacing w:line="249" w:lineRule="exact"/>
              <w:ind w:left="102" w:right="103"/>
              <w:jc w:val="center"/>
            </w:pPr>
            <w:r>
              <w:t>УВ</w:t>
            </w:r>
          </w:p>
        </w:tc>
        <w:tc>
          <w:tcPr>
            <w:tcW w:w="908" w:type="dxa"/>
          </w:tcPr>
          <w:p w:rsidR="00507B11" w:rsidRDefault="00B22E02">
            <w:pPr>
              <w:pStyle w:val="TableParagraph"/>
              <w:spacing w:line="249" w:lineRule="exact"/>
              <w:ind w:left="99" w:right="100"/>
              <w:jc w:val="center"/>
            </w:pPr>
            <w:r>
              <w:t>УВ</w:t>
            </w:r>
          </w:p>
        </w:tc>
      </w:tr>
    </w:tbl>
    <w:p w:rsidR="00507B11" w:rsidRDefault="00507B11">
      <w:pPr>
        <w:spacing w:line="249"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4807"/>
        </w:trPr>
        <w:tc>
          <w:tcPr>
            <w:tcW w:w="2746" w:type="dxa"/>
          </w:tcPr>
          <w:p w:rsidR="00507B11" w:rsidRDefault="00507B11">
            <w:pPr>
              <w:pStyle w:val="TableParagraph"/>
            </w:pPr>
          </w:p>
        </w:tc>
        <w:tc>
          <w:tcPr>
            <w:tcW w:w="2768" w:type="dxa"/>
          </w:tcPr>
          <w:p w:rsidR="00507B11" w:rsidRDefault="00B22E02">
            <w:pPr>
              <w:pStyle w:val="TableParagraph"/>
              <w:ind w:left="107" w:right="106"/>
            </w:pPr>
            <w:r>
              <w:t>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rsidR="00507B11" w:rsidRDefault="00B22E02">
            <w:pPr>
              <w:pStyle w:val="TableParagraph"/>
              <w:spacing w:line="240" w:lineRule="exact"/>
              <w:ind w:left="107"/>
            </w:pPr>
            <w:r>
              <w:t>другие)</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288"/>
        </w:trPr>
        <w:tc>
          <w:tcPr>
            <w:tcW w:w="2746" w:type="dxa"/>
          </w:tcPr>
          <w:p w:rsidR="00507B11" w:rsidRDefault="00B22E02">
            <w:pPr>
              <w:pStyle w:val="TableParagraph"/>
              <w:ind w:left="107" w:right="275"/>
            </w:pPr>
            <w:r>
              <w:t>Проведение научных ис- следований</w:t>
            </w:r>
          </w:p>
        </w:tc>
        <w:tc>
          <w:tcPr>
            <w:tcW w:w="2768" w:type="dxa"/>
          </w:tcPr>
          <w:p w:rsidR="00507B11" w:rsidRDefault="00B22E02">
            <w:pPr>
              <w:pStyle w:val="TableParagraph"/>
              <w:ind w:left="107" w:right="168"/>
            </w:pPr>
            <w:r>
              <w:t>Размещение зданий и со- оружений,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rsidR="00507B11" w:rsidRDefault="00B22E02">
            <w:pPr>
              <w:pStyle w:val="TableParagraph"/>
              <w:spacing w:line="238" w:lineRule="exact"/>
              <w:ind w:left="107"/>
            </w:pPr>
            <w:r>
              <w:t>раслевые)</w:t>
            </w:r>
          </w:p>
        </w:tc>
        <w:tc>
          <w:tcPr>
            <w:tcW w:w="1027" w:type="dxa"/>
          </w:tcPr>
          <w:p w:rsidR="00507B11" w:rsidRDefault="00B22E02">
            <w:pPr>
              <w:pStyle w:val="TableParagraph"/>
              <w:spacing w:line="247" w:lineRule="exact"/>
              <w:ind w:left="107"/>
            </w:pPr>
            <w:r>
              <w:t>3.9.2</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headerReference w:type="default" r:id="rId243"/>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3794"/>
        </w:trPr>
        <w:tc>
          <w:tcPr>
            <w:tcW w:w="2746" w:type="dxa"/>
          </w:tcPr>
          <w:p w:rsidR="00507B11" w:rsidRDefault="00B22E02">
            <w:pPr>
              <w:pStyle w:val="TableParagraph"/>
              <w:ind w:left="107" w:right="275"/>
            </w:pPr>
            <w:r>
              <w:t>Проведение научных ис- пытаний</w:t>
            </w:r>
          </w:p>
        </w:tc>
        <w:tc>
          <w:tcPr>
            <w:tcW w:w="2768" w:type="dxa"/>
          </w:tcPr>
          <w:p w:rsidR="00507B11" w:rsidRDefault="00B22E02">
            <w:pPr>
              <w:pStyle w:val="TableParagraph"/>
              <w:ind w:left="107" w:right="114"/>
            </w:pPr>
            <w:r>
              <w:t>Размещение зданий и со- оружений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rsidR="00507B11" w:rsidRDefault="00B22E02">
            <w:pPr>
              <w:pStyle w:val="TableParagraph"/>
              <w:spacing w:line="238" w:lineRule="exact"/>
              <w:ind w:left="107"/>
            </w:pPr>
            <w:r>
              <w:t>животного мира</w:t>
            </w:r>
          </w:p>
        </w:tc>
        <w:tc>
          <w:tcPr>
            <w:tcW w:w="1027" w:type="dxa"/>
          </w:tcPr>
          <w:p w:rsidR="00507B11" w:rsidRDefault="00B22E02">
            <w:pPr>
              <w:pStyle w:val="TableParagraph"/>
              <w:spacing w:line="247" w:lineRule="exact"/>
              <w:ind w:left="107"/>
            </w:pPr>
            <w:r>
              <w:t>3.9.3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ind w:left="99" w:right="100"/>
              <w:jc w:val="center"/>
            </w:pPr>
            <w:r>
              <w:t>УВ</w:t>
            </w:r>
          </w:p>
        </w:tc>
      </w:tr>
      <w:tr w:rsidR="00507B11">
        <w:trPr>
          <w:trHeight w:val="1264"/>
        </w:trPr>
        <w:tc>
          <w:tcPr>
            <w:tcW w:w="2746" w:type="dxa"/>
          </w:tcPr>
          <w:p w:rsidR="00507B11" w:rsidRDefault="00B22E02">
            <w:pPr>
              <w:pStyle w:val="TableParagraph"/>
              <w:spacing w:line="242" w:lineRule="auto"/>
              <w:ind w:left="107" w:right="163"/>
            </w:pPr>
            <w:r>
              <w:t>Амбулаторное ветеринар- ное обслуживание</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ока- зания ветеринарных</w:t>
            </w:r>
            <w:r>
              <w:rPr>
                <w:spacing w:val="-3"/>
              </w:rPr>
              <w:t xml:space="preserve"> </w:t>
            </w:r>
            <w:r>
              <w:t>услуг</w:t>
            </w:r>
          </w:p>
          <w:p w:rsidR="00507B11" w:rsidRDefault="00B22E02">
            <w:pPr>
              <w:pStyle w:val="TableParagraph"/>
              <w:spacing w:line="238" w:lineRule="exact"/>
              <w:ind w:left="107"/>
            </w:pPr>
            <w:r>
              <w:t>без содержания</w:t>
            </w:r>
            <w:r>
              <w:rPr>
                <w:spacing w:val="-6"/>
              </w:rPr>
              <w:t xml:space="preserve"> </w:t>
            </w:r>
            <w:r>
              <w:t>животных</w:t>
            </w:r>
          </w:p>
        </w:tc>
        <w:tc>
          <w:tcPr>
            <w:tcW w:w="1027" w:type="dxa"/>
          </w:tcPr>
          <w:p w:rsidR="00507B11" w:rsidRDefault="00B22E02">
            <w:pPr>
              <w:pStyle w:val="TableParagraph"/>
              <w:spacing w:line="247" w:lineRule="exact"/>
              <w:ind w:left="107"/>
            </w:pPr>
            <w:r>
              <w:t>3.10.1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jc w:val="center"/>
            </w:pPr>
            <w:r>
              <w:t>-</w:t>
            </w:r>
          </w:p>
        </w:tc>
      </w:tr>
      <w:tr w:rsidR="00507B11">
        <w:trPr>
          <w:trHeight w:val="3036"/>
        </w:trPr>
        <w:tc>
          <w:tcPr>
            <w:tcW w:w="2746" w:type="dxa"/>
          </w:tcPr>
          <w:p w:rsidR="00507B11" w:rsidRDefault="00B22E02">
            <w:pPr>
              <w:pStyle w:val="TableParagraph"/>
              <w:spacing w:line="247" w:lineRule="exact"/>
              <w:ind w:left="107"/>
            </w:pPr>
            <w:r>
              <w:t>Приюты для животных</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rsidR="00507B11" w:rsidRDefault="00B22E02">
            <w:pPr>
              <w:pStyle w:val="TableParagraph"/>
              <w:spacing w:line="252" w:lineRule="exact"/>
              <w:ind w:left="107" w:right="176"/>
            </w:pPr>
            <w:r>
              <w:t>зяйст-венными, под надзором человека, оказа-</w:t>
            </w:r>
          </w:p>
        </w:tc>
        <w:tc>
          <w:tcPr>
            <w:tcW w:w="1027" w:type="dxa"/>
          </w:tcPr>
          <w:p w:rsidR="00507B11" w:rsidRDefault="00B22E02">
            <w:pPr>
              <w:pStyle w:val="TableParagraph"/>
              <w:spacing w:line="247" w:lineRule="exact"/>
              <w:ind w:left="107"/>
            </w:pPr>
            <w:r>
              <w:t>3.10.2</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5"/>
              <w:jc w:val="center"/>
            </w:pPr>
            <w:r>
              <w:t>-</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771"/>
        </w:trPr>
        <w:tc>
          <w:tcPr>
            <w:tcW w:w="2746" w:type="dxa"/>
          </w:tcPr>
          <w:p w:rsidR="00507B11" w:rsidRDefault="00507B11">
            <w:pPr>
              <w:pStyle w:val="TableParagraph"/>
            </w:pPr>
          </w:p>
        </w:tc>
        <w:tc>
          <w:tcPr>
            <w:tcW w:w="2768" w:type="dxa"/>
          </w:tcPr>
          <w:p w:rsidR="00507B11" w:rsidRDefault="00B22E02">
            <w:pPr>
              <w:pStyle w:val="TableParagraph"/>
              <w:ind w:left="107" w:right="129"/>
            </w:pPr>
            <w:r>
              <w:t>ния услуг по содержанию и лечению бездомных жи- вотных; размещение объ- ектов капитального строи- тельства, предназначен- ных для организации гос-</w:t>
            </w:r>
          </w:p>
          <w:p w:rsidR="00507B11" w:rsidRDefault="00B22E02">
            <w:pPr>
              <w:pStyle w:val="TableParagraph"/>
              <w:spacing w:line="240" w:lineRule="exact"/>
              <w:ind w:left="107"/>
            </w:pPr>
            <w:r>
              <w:t>тиниц для животных</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4300"/>
        </w:trPr>
        <w:tc>
          <w:tcPr>
            <w:tcW w:w="2746" w:type="dxa"/>
          </w:tcPr>
          <w:p w:rsidR="00507B11" w:rsidRDefault="00B22E02">
            <w:pPr>
              <w:pStyle w:val="TableParagraph"/>
              <w:spacing w:line="247" w:lineRule="exact"/>
              <w:ind w:left="107"/>
            </w:pPr>
            <w:r>
              <w:t>Деловое управление</w:t>
            </w:r>
          </w:p>
        </w:tc>
        <w:tc>
          <w:tcPr>
            <w:tcW w:w="2768" w:type="dxa"/>
          </w:tcPr>
          <w:p w:rsidR="00507B11" w:rsidRDefault="00B22E02">
            <w:pPr>
              <w:pStyle w:val="TableParagraph"/>
              <w:ind w:left="107" w:right="102"/>
            </w:pPr>
            <w:r>
              <w:t>Размещение объектов ка- питального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rsidR="00507B11" w:rsidRDefault="00B22E02">
            <w:pPr>
              <w:pStyle w:val="TableParagraph"/>
              <w:spacing w:line="240" w:lineRule="exact"/>
              <w:ind w:left="107"/>
            </w:pPr>
            <w:r>
              <w:t>ховой деятельности)</w:t>
            </w:r>
          </w:p>
        </w:tc>
        <w:tc>
          <w:tcPr>
            <w:tcW w:w="1027" w:type="dxa"/>
          </w:tcPr>
          <w:p w:rsidR="00507B11" w:rsidRDefault="00B22E02">
            <w:pPr>
              <w:pStyle w:val="TableParagraph"/>
              <w:spacing w:line="247" w:lineRule="exact"/>
              <w:ind w:left="107"/>
            </w:pPr>
            <w:r>
              <w:t>4.1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301"/>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УВ</w:t>
            </w:r>
          </w:p>
        </w:tc>
      </w:tr>
      <w:tr w:rsidR="00507B11">
        <w:trPr>
          <w:trHeight w:val="1519"/>
        </w:trPr>
        <w:tc>
          <w:tcPr>
            <w:tcW w:w="2746" w:type="dxa"/>
          </w:tcPr>
          <w:p w:rsidR="00507B11" w:rsidRDefault="00B22E02">
            <w:pPr>
              <w:pStyle w:val="TableParagraph"/>
              <w:spacing w:line="247" w:lineRule="exact"/>
              <w:ind w:left="107"/>
            </w:pPr>
            <w:r>
              <w:t>Магазины</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про- дажи товаров, торговая площадь которых состав-</w:t>
            </w:r>
          </w:p>
          <w:p w:rsidR="00507B11" w:rsidRDefault="00B22E02">
            <w:pPr>
              <w:pStyle w:val="TableParagraph"/>
              <w:spacing w:line="240" w:lineRule="exact"/>
              <w:ind w:left="107"/>
            </w:pPr>
            <w:r>
              <w:t>ляет до 5000 кв. м</w:t>
            </w:r>
          </w:p>
        </w:tc>
        <w:tc>
          <w:tcPr>
            <w:tcW w:w="1027" w:type="dxa"/>
          </w:tcPr>
          <w:p w:rsidR="00507B11" w:rsidRDefault="00B22E02">
            <w:pPr>
              <w:pStyle w:val="TableParagraph"/>
              <w:spacing w:line="247" w:lineRule="exact"/>
              <w:ind w:left="107"/>
            </w:pPr>
            <w:r>
              <w:t>4.4</w:t>
            </w:r>
          </w:p>
        </w:tc>
        <w:tc>
          <w:tcPr>
            <w:tcW w:w="1755" w:type="dxa"/>
          </w:tcPr>
          <w:p w:rsidR="00507B11" w:rsidRDefault="00B22E02">
            <w:pPr>
              <w:pStyle w:val="TableParagraph"/>
              <w:spacing w:line="247" w:lineRule="exact"/>
              <w:ind w:left="524" w:right="517"/>
              <w:jc w:val="center"/>
            </w:pPr>
            <w:r>
              <w:t>ВВ/УВ</w:t>
            </w:r>
          </w:p>
        </w:tc>
        <w:tc>
          <w:tcPr>
            <w:tcW w:w="917" w:type="dxa"/>
          </w:tcPr>
          <w:p w:rsidR="00507B11" w:rsidRDefault="00B22E02">
            <w:pPr>
              <w:pStyle w:val="TableParagraph"/>
              <w:spacing w:line="247" w:lineRule="exact"/>
              <w:ind w:left="104" w:right="99"/>
              <w:jc w:val="center"/>
            </w:pPr>
            <w:r>
              <w:t>ВВ/УВ</w:t>
            </w:r>
          </w:p>
        </w:tc>
        <w:tc>
          <w:tcPr>
            <w:tcW w:w="915" w:type="dxa"/>
          </w:tcPr>
          <w:p w:rsidR="00507B11" w:rsidRDefault="00B22E02">
            <w:pPr>
              <w:pStyle w:val="TableParagraph"/>
              <w:spacing w:line="247" w:lineRule="exact"/>
              <w:ind w:left="124"/>
            </w:pPr>
            <w:r>
              <w:t>ВВ/УВ</w:t>
            </w:r>
          </w:p>
        </w:tc>
        <w:tc>
          <w:tcPr>
            <w:tcW w:w="915" w:type="dxa"/>
          </w:tcPr>
          <w:p w:rsidR="00507B11" w:rsidRDefault="00B22E02">
            <w:pPr>
              <w:pStyle w:val="TableParagraph"/>
              <w:spacing w:line="247" w:lineRule="exact"/>
              <w:ind w:left="103" w:right="98"/>
              <w:jc w:val="center"/>
            </w:pPr>
            <w:r>
              <w:t>ВВ/УВ</w:t>
            </w:r>
          </w:p>
        </w:tc>
        <w:tc>
          <w:tcPr>
            <w:tcW w:w="916" w:type="dxa"/>
          </w:tcPr>
          <w:p w:rsidR="00507B11" w:rsidRDefault="00B22E02">
            <w:pPr>
              <w:pStyle w:val="TableParagraph"/>
              <w:spacing w:line="247" w:lineRule="exact"/>
              <w:ind w:left="103" w:right="99"/>
              <w:jc w:val="center"/>
            </w:pPr>
            <w:r>
              <w:t>ВВ/УВ</w:t>
            </w:r>
          </w:p>
        </w:tc>
        <w:tc>
          <w:tcPr>
            <w:tcW w:w="918" w:type="dxa"/>
          </w:tcPr>
          <w:p w:rsidR="00507B11" w:rsidRDefault="00B22E02">
            <w:pPr>
              <w:pStyle w:val="TableParagraph"/>
              <w:spacing w:line="247" w:lineRule="exact"/>
              <w:ind w:left="103" w:right="103"/>
              <w:jc w:val="center"/>
            </w:pPr>
            <w:r>
              <w:t>ВВ/УВ</w:t>
            </w:r>
          </w:p>
        </w:tc>
        <w:tc>
          <w:tcPr>
            <w:tcW w:w="908" w:type="dxa"/>
          </w:tcPr>
          <w:p w:rsidR="00507B11" w:rsidRDefault="00B22E02">
            <w:pPr>
              <w:pStyle w:val="TableParagraph"/>
              <w:spacing w:line="247" w:lineRule="exact"/>
              <w:jc w:val="center"/>
            </w:pPr>
            <w:r>
              <w:t>-</w:t>
            </w:r>
          </w:p>
        </w:tc>
      </w:tr>
      <w:tr w:rsidR="00507B11">
        <w:trPr>
          <w:trHeight w:val="527"/>
        </w:trPr>
        <w:tc>
          <w:tcPr>
            <w:tcW w:w="2746" w:type="dxa"/>
          </w:tcPr>
          <w:p w:rsidR="00507B11" w:rsidRDefault="00B22E02">
            <w:pPr>
              <w:pStyle w:val="TableParagraph"/>
              <w:spacing w:line="247" w:lineRule="exact"/>
              <w:ind w:left="107"/>
            </w:pPr>
            <w:r>
              <w:t>Общественное питание</w:t>
            </w:r>
          </w:p>
        </w:tc>
        <w:tc>
          <w:tcPr>
            <w:tcW w:w="2768" w:type="dxa"/>
          </w:tcPr>
          <w:p w:rsidR="00507B11" w:rsidRDefault="00B22E02">
            <w:pPr>
              <w:pStyle w:val="TableParagraph"/>
              <w:ind w:left="107" w:right="177"/>
            </w:pPr>
            <w:r>
              <w:t>Размещение объектов ка- питального строительства</w:t>
            </w:r>
          </w:p>
        </w:tc>
        <w:tc>
          <w:tcPr>
            <w:tcW w:w="1027" w:type="dxa"/>
          </w:tcPr>
          <w:p w:rsidR="00507B11" w:rsidRDefault="00B22E02">
            <w:pPr>
              <w:pStyle w:val="TableParagraph"/>
              <w:spacing w:line="247" w:lineRule="exact"/>
              <w:ind w:left="107"/>
            </w:pPr>
            <w:r>
              <w:t>4.6</w:t>
            </w:r>
          </w:p>
        </w:tc>
        <w:tc>
          <w:tcPr>
            <w:tcW w:w="1755" w:type="dxa"/>
          </w:tcPr>
          <w:p w:rsidR="00507B11" w:rsidRDefault="00B22E02">
            <w:pPr>
              <w:pStyle w:val="TableParagraph"/>
              <w:spacing w:line="247" w:lineRule="exact"/>
              <w:ind w:left="524" w:right="517"/>
              <w:jc w:val="center"/>
            </w:pPr>
            <w:r>
              <w:t>ВВ/УВ</w:t>
            </w:r>
          </w:p>
        </w:tc>
        <w:tc>
          <w:tcPr>
            <w:tcW w:w="917" w:type="dxa"/>
          </w:tcPr>
          <w:p w:rsidR="00507B11" w:rsidRDefault="00B22E02">
            <w:pPr>
              <w:pStyle w:val="TableParagraph"/>
              <w:spacing w:line="247" w:lineRule="exact"/>
              <w:ind w:left="104" w:right="99"/>
              <w:jc w:val="center"/>
            </w:pPr>
            <w:r>
              <w:t>ВВ/УВ</w:t>
            </w:r>
          </w:p>
        </w:tc>
        <w:tc>
          <w:tcPr>
            <w:tcW w:w="915" w:type="dxa"/>
          </w:tcPr>
          <w:p w:rsidR="00507B11" w:rsidRDefault="00B22E02">
            <w:pPr>
              <w:pStyle w:val="TableParagraph"/>
              <w:spacing w:line="247" w:lineRule="exact"/>
              <w:ind w:left="124"/>
            </w:pPr>
            <w:r>
              <w:t>ВВ/УВ</w:t>
            </w:r>
          </w:p>
        </w:tc>
        <w:tc>
          <w:tcPr>
            <w:tcW w:w="915" w:type="dxa"/>
          </w:tcPr>
          <w:p w:rsidR="00507B11" w:rsidRDefault="00B22E02">
            <w:pPr>
              <w:pStyle w:val="TableParagraph"/>
              <w:spacing w:line="247" w:lineRule="exact"/>
              <w:ind w:left="103" w:right="98"/>
              <w:jc w:val="center"/>
            </w:pPr>
            <w:r>
              <w:t>ВВ/УВ</w:t>
            </w:r>
          </w:p>
        </w:tc>
        <w:tc>
          <w:tcPr>
            <w:tcW w:w="916" w:type="dxa"/>
          </w:tcPr>
          <w:p w:rsidR="00507B11" w:rsidRDefault="00B22E02">
            <w:pPr>
              <w:pStyle w:val="TableParagraph"/>
              <w:spacing w:line="247" w:lineRule="exact"/>
              <w:ind w:left="103" w:right="99"/>
              <w:jc w:val="center"/>
            </w:pPr>
            <w:r>
              <w:t>ВВ/УВ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012"/>
        </w:trPr>
        <w:tc>
          <w:tcPr>
            <w:tcW w:w="2746" w:type="dxa"/>
          </w:tcPr>
          <w:p w:rsidR="00507B11" w:rsidRDefault="00507B11">
            <w:pPr>
              <w:pStyle w:val="TableParagraph"/>
            </w:pPr>
          </w:p>
        </w:tc>
        <w:tc>
          <w:tcPr>
            <w:tcW w:w="2768" w:type="dxa"/>
          </w:tcPr>
          <w:p w:rsidR="00507B11" w:rsidRDefault="00B22E02">
            <w:pPr>
              <w:pStyle w:val="TableParagraph"/>
              <w:ind w:left="107"/>
            </w:pPr>
            <w:r>
              <w:t>в целях устройства мест общественного питания</w:t>
            </w:r>
          </w:p>
          <w:p w:rsidR="00507B11" w:rsidRDefault="00B22E02">
            <w:pPr>
              <w:pStyle w:val="TableParagraph"/>
              <w:spacing w:line="252" w:lineRule="exact"/>
              <w:ind w:left="107" w:right="311"/>
            </w:pPr>
            <w:r>
              <w:t>(рестораны, кафе, столо- вые, закусочные, бары)</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540"/>
        </w:trPr>
        <w:tc>
          <w:tcPr>
            <w:tcW w:w="2746" w:type="dxa"/>
          </w:tcPr>
          <w:p w:rsidR="00507B11" w:rsidRDefault="00B22E02">
            <w:pPr>
              <w:pStyle w:val="TableParagraph"/>
              <w:spacing w:line="247" w:lineRule="exact"/>
              <w:ind w:left="107"/>
            </w:pPr>
            <w:r>
              <w:t>Служебные гаражи</w:t>
            </w:r>
          </w:p>
        </w:tc>
        <w:tc>
          <w:tcPr>
            <w:tcW w:w="2768" w:type="dxa"/>
          </w:tcPr>
          <w:p w:rsidR="00507B11" w:rsidRDefault="00B22E02">
            <w:pPr>
              <w:pStyle w:val="TableParagraph"/>
              <w:ind w:left="107" w:right="129"/>
            </w:pPr>
            <w:r>
              <w:t>Размещение постоянных или временных гаражей, 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rsidR="00507B11" w:rsidRDefault="00B22E02">
            <w:pPr>
              <w:pStyle w:val="TableParagraph"/>
              <w:spacing w:line="238" w:lineRule="exact"/>
              <w:ind w:left="107"/>
            </w:pPr>
            <w:r>
              <w:t>по</w:t>
            </w:r>
          </w:p>
        </w:tc>
        <w:tc>
          <w:tcPr>
            <w:tcW w:w="1027" w:type="dxa"/>
          </w:tcPr>
          <w:p w:rsidR="00507B11" w:rsidRDefault="00B22E02">
            <w:pPr>
              <w:pStyle w:val="TableParagraph"/>
              <w:spacing w:line="247" w:lineRule="exact"/>
              <w:ind w:left="107"/>
            </w:pPr>
            <w:r>
              <w:t>4.9</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ОВ</w:t>
            </w:r>
          </w:p>
        </w:tc>
      </w:tr>
      <w:tr w:rsidR="00507B11">
        <w:trPr>
          <w:trHeight w:val="2025"/>
        </w:trPr>
        <w:tc>
          <w:tcPr>
            <w:tcW w:w="2746" w:type="dxa"/>
          </w:tcPr>
          <w:p w:rsidR="00507B11" w:rsidRDefault="00B22E02">
            <w:pPr>
              <w:pStyle w:val="TableParagraph"/>
              <w:tabs>
                <w:tab w:val="left" w:pos="1309"/>
              </w:tabs>
              <w:ind w:left="107" w:right="97"/>
            </w:pPr>
            <w:r>
              <w:t>Заправка</w:t>
            </w:r>
            <w:r>
              <w:tab/>
            </w:r>
            <w:r>
              <w:rPr>
                <w:spacing w:val="-3"/>
              </w:rPr>
              <w:t xml:space="preserve">транспортных </w:t>
            </w:r>
            <w:r>
              <w:t>средств</w:t>
            </w:r>
          </w:p>
        </w:tc>
        <w:tc>
          <w:tcPr>
            <w:tcW w:w="2768" w:type="dxa"/>
          </w:tcPr>
          <w:p w:rsidR="00507B11" w:rsidRDefault="00B22E02">
            <w:pPr>
              <w:pStyle w:val="TableParagraph"/>
              <w:ind w:left="107" w:right="125"/>
            </w:pPr>
            <w:r>
              <w:t>Размещение автозапра- вочных станций; размеще- ние магазинов сопутству- ющей торговли, зданий для организации обще- ственного питания в каче-</w:t>
            </w:r>
          </w:p>
          <w:p w:rsidR="00507B11" w:rsidRDefault="00B22E02">
            <w:pPr>
              <w:pStyle w:val="TableParagraph"/>
              <w:spacing w:line="252" w:lineRule="exact"/>
              <w:ind w:left="107" w:right="253"/>
            </w:pPr>
            <w:r>
              <w:t>стве объектов дорожного сервиса</w:t>
            </w:r>
          </w:p>
        </w:tc>
        <w:tc>
          <w:tcPr>
            <w:tcW w:w="1027" w:type="dxa"/>
          </w:tcPr>
          <w:p w:rsidR="00507B11" w:rsidRDefault="00B22E02">
            <w:pPr>
              <w:pStyle w:val="TableParagraph"/>
              <w:spacing w:line="249" w:lineRule="exact"/>
              <w:ind w:left="107"/>
            </w:pPr>
            <w:r>
              <w:t>4.9.1.1</w:t>
            </w:r>
          </w:p>
        </w:tc>
        <w:tc>
          <w:tcPr>
            <w:tcW w:w="1755" w:type="dxa"/>
          </w:tcPr>
          <w:p w:rsidR="00507B11" w:rsidRDefault="00B22E02">
            <w:pPr>
              <w:pStyle w:val="TableParagraph"/>
              <w:spacing w:line="249" w:lineRule="exact"/>
              <w:ind w:left="525" w:right="517"/>
              <w:jc w:val="center"/>
            </w:pPr>
            <w:r>
              <w:t>ОВ</w:t>
            </w:r>
          </w:p>
        </w:tc>
        <w:tc>
          <w:tcPr>
            <w:tcW w:w="917" w:type="dxa"/>
          </w:tcPr>
          <w:p w:rsidR="00507B11" w:rsidRDefault="00B22E02">
            <w:pPr>
              <w:pStyle w:val="TableParagraph"/>
              <w:spacing w:line="249" w:lineRule="exact"/>
              <w:ind w:left="105" w:right="99"/>
              <w:jc w:val="center"/>
            </w:pPr>
            <w:r>
              <w:t>ОВ</w:t>
            </w:r>
          </w:p>
        </w:tc>
        <w:tc>
          <w:tcPr>
            <w:tcW w:w="915" w:type="dxa"/>
          </w:tcPr>
          <w:p w:rsidR="00507B11" w:rsidRDefault="00B22E02">
            <w:pPr>
              <w:pStyle w:val="TableParagraph"/>
              <w:spacing w:line="249" w:lineRule="exact"/>
              <w:ind w:left="101" w:right="98"/>
              <w:jc w:val="center"/>
            </w:pPr>
            <w:r>
              <w:t>ОВ</w:t>
            </w:r>
          </w:p>
        </w:tc>
        <w:tc>
          <w:tcPr>
            <w:tcW w:w="915" w:type="dxa"/>
          </w:tcPr>
          <w:p w:rsidR="00507B11" w:rsidRDefault="00B22E02">
            <w:pPr>
              <w:pStyle w:val="TableParagraph"/>
              <w:spacing w:line="249" w:lineRule="exact"/>
              <w:ind w:left="104" w:right="98"/>
              <w:jc w:val="center"/>
            </w:pPr>
            <w:r>
              <w:t>ОВ</w:t>
            </w:r>
          </w:p>
        </w:tc>
        <w:tc>
          <w:tcPr>
            <w:tcW w:w="916" w:type="dxa"/>
          </w:tcPr>
          <w:p w:rsidR="00507B11" w:rsidRDefault="00B22E02">
            <w:pPr>
              <w:pStyle w:val="TableParagraph"/>
              <w:spacing w:line="249" w:lineRule="exact"/>
              <w:ind w:left="104" w:right="99"/>
              <w:jc w:val="center"/>
            </w:pPr>
            <w:r>
              <w:t>ОВ</w:t>
            </w:r>
          </w:p>
        </w:tc>
        <w:tc>
          <w:tcPr>
            <w:tcW w:w="918" w:type="dxa"/>
          </w:tcPr>
          <w:p w:rsidR="00507B11" w:rsidRDefault="00B22E02">
            <w:pPr>
              <w:pStyle w:val="TableParagraph"/>
              <w:spacing w:line="249" w:lineRule="exact"/>
              <w:ind w:left="103" w:right="103"/>
              <w:jc w:val="center"/>
            </w:pPr>
            <w:r>
              <w:t>ОВ</w:t>
            </w:r>
          </w:p>
        </w:tc>
        <w:tc>
          <w:tcPr>
            <w:tcW w:w="908" w:type="dxa"/>
          </w:tcPr>
          <w:p w:rsidR="00507B11" w:rsidRDefault="00B22E02">
            <w:pPr>
              <w:pStyle w:val="TableParagraph"/>
              <w:spacing w:line="249" w:lineRule="exact"/>
              <w:ind w:left="99" w:right="100"/>
              <w:jc w:val="center"/>
            </w:pPr>
            <w:r>
              <w:t>УВ</w:t>
            </w:r>
          </w:p>
        </w:tc>
      </w:tr>
      <w:tr w:rsidR="00507B11">
        <w:trPr>
          <w:trHeight w:val="1012"/>
        </w:trPr>
        <w:tc>
          <w:tcPr>
            <w:tcW w:w="2746" w:type="dxa"/>
          </w:tcPr>
          <w:p w:rsidR="00507B11" w:rsidRDefault="00B22E02">
            <w:pPr>
              <w:pStyle w:val="TableParagraph"/>
              <w:spacing w:line="247" w:lineRule="exact"/>
              <w:ind w:left="107"/>
            </w:pPr>
            <w:r>
              <w:t>Автомобильные мойки</w:t>
            </w:r>
          </w:p>
        </w:tc>
        <w:tc>
          <w:tcPr>
            <w:tcW w:w="2768" w:type="dxa"/>
          </w:tcPr>
          <w:p w:rsidR="00507B11" w:rsidRDefault="00B22E02">
            <w:pPr>
              <w:pStyle w:val="TableParagraph"/>
              <w:ind w:left="107" w:right="262"/>
            </w:pPr>
            <w:r>
              <w:t>Размещение автомобиль- ных моек, а также разме-</w:t>
            </w:r>
          </w:p>
          <w:p w:rsidR="00507B11" w:rsidRDefault="00B22E02">
            <w:pPr>
              <w:pStyle w:val="TableParagraph"/>
              <w:spacing w:line="252" w:lineRule="exact"/>
              <w:ind w:left="107" w:right="355"/>
            </w:pPr>
            <w:r>
              <w:t>щение магазинов сопут- ствующей торговли</w:t>
            </w:r>
          </w:p>
        </w:tc>
        <w:tc>
          <w:tcPr>
            <w:tcW w:w="1027" w:type="dxa"/>
          </w:tcPr>
          <w:p w:rsidR="00507B11" w:rsidRDefault="00B22E02">
            <w:pPr>
              <w:pStyle w:val="TableParagraph"/>
              <w:spacing w:line="247" w:lineRule="exact"/>
              <w:ind w:left="107"/>
            </w:pPr>
            <w:r>
              <w:t>4.9.1.3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jc w:val="center"/>
            </w:pPr>
            <w:r>
              <w:t>-</w:t>
            </w:r>
          </w:p>
        </w:tc>
      </w:tr>
      <w:tr w:rsidR="00507B11">
        <w:trPr>
          <w:trHeight w:val="527"/>
        </w:trPr>
        <w:tc>
          <w:tcPr>
            <w:tcW w:w="2746" w:type="dxa"/>
          </w:tcPr>
          <w:p w:rsidR="00507B11" w:rsidRDefault="00B22E02">
            <w:pPr>
              <w:pStyle w:val="TableParagraph"/>
              <w:spacing w:line="247" w:lineRule="exact"/>
              <w:ind w:left="107"/>
            </w:pPr>
            <w:r>
              <w:t>Ремонт автомобилей</w:t>
            </w:r>
          </w:p>
        </w:tc>
        <w:tc>
          <w:tcPr>
            <w:tcW w:w="2768" w:type="dxa"/>
          </w:tcPr>
          <w:p w:rsidR="00507B11" w:rsidRDefault="00B22E02">
            <w:pPr>
              <w:pStyle w:val="TableParagraph"/>
              <w:ind w:left="107" w:right="260"/>
            </w:pPr>
            <w:r>
              <w:t>Размещение мастерских, предназначенных для ре-</w:t>
            </w:r>
          </w:p>
        </w:tc>
        <w:tc>
          <w:tcPr>
            <w:tcW w:w="1027" w:type="dxa"/>
          </w:tcPr>
          <w:p w:rsidR="00507B11" w:rsidRDefault="00B22E02">
            <w:pPr>
              <w:pStyle w:val="TableParagraph"/>
              <w:spacing w:line="247" w:lineRule="exact"/>
              <w:ind w:left="107"/>
            </w:pPr>
            <w:r>
              <w:t>4.9.1.4</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516"/>
        </w:trPr>
        <w:tc>
          <w:tcPr>
            <w:tcW w:w="2746" w:type="dxa"/>
          </w:tcPr>
          <w:p w:rsidR="00507B11" w:rsidRDefault="00507B11">
            <w:pPr>
              <w:pStyle w:val="TableParagraph"/>
            </w:pPr>
          </w:p>
        </w:tc>
        <w:tc>
          <w:tcPr>
            <w:tcW w:w="2768" w:type="dxa"/>
          </w:tcPr>
          <w:p w:rsidR="00507B11" w:rsidRDefault="00B22E02">
            <w:pPr>
              <w:pStyle w:val="TableParagraph"/>
              <w:ind w:left="107" w:right="125"/>
              <w:jc w:val="both"/>
            </w:pPr>
            <w:r>
              <w:t>монта и обслуживания ав- томобилей, и прочих объ- ектов дорожного сервиса, а также размещение мага- зинов сопутствующей</w:t>
            </w:r>
            <w:r>
              <w:rPr>
                <w:spacing w:val="1"/>
              </w:rPr>
              <w:t xml:space="preserve"> </w:t>
            </w:r>
            <w:r>
              <w:rPr>
                <w:spacing w:val="-5"/>
              </w:rPr>
              <w:t>тор-</w:t>
            </w:r>
          </w:p>
          <w:p w:rsidR="00507B11" w:rsidRDefault="00B22E02">
            <w:pPr>
              <w:pStyle w:val="TableParagraph"/>
              <w:spacing w:line="238" w:lineRule="exact"/>
              <w:ind w:left="107"/>
            </w:pPr>
            <w:r>
              <w:t>говли</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5821"/>
        </w:trPr>
        <w:tc>
          <w:tcPr>
            <w:tcW w:w="2746" w:type="dxa"/>
          </w:tcPr>
          <w:p w:rsidR="00507B11" w:rsidRDefault="00B22E02">
            <w:pPr>
              <w:pStyle w:val="TableParagraph"/>
              <w:spacing w:line="250" w:lineRule="exact"/>
              <w:ind w:left="107"/>
            </w:pPr>
            <w:r>
              <w:t>Тяжелая промышленность</w:t>
            </w:r>
          </w:p>
        </w:tc>
        <w:tc>
          <w:tcPr>
            <w:tcW w:w="2768" w:type="dxa"/>
          </w:tcPr>
          <w:p w:rsidR="00507B11" w:rsidRDefault="00B22E02">
            <w:pPr>
              <w:pStyle w:val="TableParagraph"/>
              <w:ind w:left="107" w:right="142"/>
            </w:pPr>
            <w:r>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rsidR="00507B11" w:rsidRDefault="00B22E02">
            <w:pPr>
              <w:pStyle w:val="TableParagraph"/>
              <w:spacing w:line="238" w:lineRule="exact"/>
              <w:ind w:left="107"/>
            </w:pPr>
            <w:r>
              <w:t>пользования</w:t>
            </w:r>
          </w:p>
        </w:tc>
        <w:tc>
          <w:tcPr>
            <w:tcW w:w="1027" w:type="dxa"/>
          </w:tcPr>
          <w:p w:rsidR="00507B11" w:rsidRDefault="00B22E02">
            <w:pPr>
              <w:pStyle w:val="TableParagraph"/>
              <w:spacing w:line="250" w:lineRule="exact"/>
              <w:ind w:left="107"/>
            </w:pPr>
            <w:r>
              <w:t>6.2</w:t>
            </w:r>
          </w:p>
        </w:tc>
        <w:tc>
          <w:tcPr>
            <w:tcW w:w="1755" w:type="dxa"/>
          </w:tcPr>
          <w:p w:rsidR="00507B11" w:rsidRDefault="00B22E02">
            <w:pPr>
              <w:pStyle w:val="TableParagraph"/>
              <w:spacing w:line="250" w:lineRule="exact"/>
              <w:ind w:left="525" w:right="517"/>
              <w:jc w:val="center"/>
            </w:pPr>
            <w:r>
              <w:t>ОВ</w:t>
            </w:r>
          </w:p>
        </w:tc>
        <w:tc>
          <w:tcPr>
            <w:tcW w:w="917" w:type="dxa"/>
          </w:tcPr>
          <w:p w:rsidR="00507B11" w:rsidRDefault="00B22E02">
            <w:pPr>
              <w:pStyle w:val="TableParagraph"/>
              <w:spacing w:line="250" w:lineRule="exact"/>
              <w:ind w:left="105" w:right="99"/>
              <w:jc w:val="center"/>
            </w:pPr>
            <w:r>
              <w:t>ОВ</w:t>
            </w:r>
          </w:p>
        </w:tc>
        <w:tc>
          <w:tcPr>
            <w:tcW w:w="915" w:type="dxa"/>
          </w:tcPr>
          <w:p w:rsidR="00507B11" w:rsidRDefault="00B22E02">
            <w:pPr>
              <w:pStyle w:val="TableParagraph"/>
              <w:spacing w:line="250" w:lineRule="exact"/>
              <w:ind w:left="101" w:right="98"/>
              <w:jc w:val="center"/>
            </w:pPr>
            <w:r>
              <w:t>ОВ</w:t>
            </w:r>
          </w:p>
        </w:tc>
        <w:tc>
          <w:tcPr>
            <w:tcW w:w="915" w:type="dxa"/>
          </w:tcPr>
          <w:p w:rsidR="00507B11" w:rsidRDefault="00B22E02">
            <w:pPr>
              <w:pStyle w:val="TableParagraph"/>
              <w:spacing w:line="250" w:lineRule="exact"/>
              <w:ind w:left="103" w:right="98"/>
              <w:jc w:val="center"/>
            </w:pPr>
            <w:r>
              <w:t>УВ</w:t>
            </w:r>
          </w:p>
        </w:tc>
        <w:tc>
          <w:tcPr>
            <w:tcW w:w="916" w:type="dxa"/>
          </w:tcPr>
          <w:p w:rsidR="00507B11" w:rsidRDefault="00B22E02">
            <w:pPr>
              <w:pStyle w:val="TableParagraph"/>
              <w:spacing w:line="250" w:lineRule="exact"/>
              <w:ind w:left="103" w:right="99"/>
              <w:jc w:val="center"/>
            </w:pPr>
            <w:r>
              <w:t>УВ</w:t>
            </w:r>
          </w:p>
        </w:tc>
        <w:tc>
          <w:tcPr>
            <w:tcW w:w="918" w:type="dxa"/>
          </w:tcPr>
          <w:p w:rsidR="00507B11" w:rsidRDefault="00B22E02">
            <w:pPr>
              <w:pStyle w:val="TableParagraph"/>
              <w:spacing w:line="250" w:lineRule="exact"/>
              <w:jc w:val="center"/>
            </w:pPr>
            <w:r>
              <w:t>-</w:t>
            </w:r>
          </w:p>
        </w:tc>
        <w:tc>
          <w:tcPr>
            <w:tcW w:w="908" w:type="dxa"/>
          </w:tcPr>
          <w:p w:rsidR="00507B11" w:rsidRDefault="00B22E02">
            <w:pPr>
              <w:pStyle w:val="TableParagraph"/>
              <w:spacing w:line="250" w:lineRule="exact"/>
              <w:jc w:val="center"/>
            </w:pPr>
            <w:r>
              <w:t>-</w:t>
            </w:r>
          </w:p>
        </w:tc>
      </w:tr>
      <w:tr w:rsidR="00507B11">
        <w:trPr>
          <w:trHeight w:val="781"/>
        </w:trPr>
        <w:tc>
          <w:tcPr>
            <w:tcW w:w="2746" w:type="dxa"/>
          </w:tcPr>
          <w:p w:rsidR="00507B11" w:rsidRDefault="00B22E02">
            <w:pPr>
              <w:pStyle w:val="TableParagraph"/>
              <w:spacing w:line="242" w:lineRule="auto"/>
              <w:ind w:left="107" w:right="201"/>
            </w:pPr>
            <w:r>
              <w:t>Автомобилестроительная промышленность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про-</w:t>
            </w:r>
          </w:p>
        </w:tc>
        <w:tc>
          <w:tcPr>
            <w:tcW w:w="1027" w:type="dxa"/>
          </w:tcPr>
          <w:p w:rsidR="00507B11" w:rsidRDefault="00B22E02">
            <w:pPr>
              <w:pStyle w:val="TableParagraph"/>
              <w:spacing w:line="247" w:lineRule="exact"/>
              <w:ind w:left="107"/>
            </w:pPr>
            <w:r>
              <w:t>6.2.1</w:t>
            </w:r>
          </w:p>
        </w:tc>
        <w:tc>
          <w:tcPr>
            <w:tcW w:w="1755" w:type="dxa"/>
          </w:tcPr>
          <w:p w:rsidR="00507B11" w:rsidRDefault="00B22E02">
            <w:pPr>
              <w:pStyle w:val="TableParagraph"/>
              <w:spacing w:line="247" w:lineRule="exact"/>
              <w:ind w:left="8"/>
              <w:jc w:val="center"/>
            </w:pPr>
            <w:r>
              <w:t>-</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6"/>
              <w:jc w:val="center"/>
            </w:pPr>
            <w:r>
              <w:t>-</w:t>
            </w:r>
          </w:p>
        </w:tc>
        <w:tc>
          <w:tcPr>
            <w:tcW w:w="916" w:type="dxa"/>
          </w:tcPr>
          <w:p w:rsidR="00507B11" w:rsidRDefault="00B22E02">
            <w:pPr>
              <w:pStyle w:val="TableParagraph"/>
              <w:spacing w:line="247" w:lineRule="exact"/>
              <w:ind w:left="5"/>
              <w:jc w:val="center"/>
            </w:pPr>
            <w:r>
              <w:t>-</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3542"/>
        </w:trPr>
        <w:tc>
          <w:tcPr>
            <w:tcW w:w="2746" w:type="dxa"/>
          </w:tcPr>
          <w:p w:rsidR="00507B11" w:rsidRDefault="00507B11">
            <w:pPr>
              <w:pStyle w:val="TableParagraph"/>
            </w:pPr>
          </w:p>
        </w:tc>
        <w:tc>
          <w:tcPr>
            <w:tcW w:w="2768" w:type="dxa"/>
          </w:tcPr>
          <w:p w:rsidR="00507B11" w:rsidRDefault="00B22E02">
            <w:pPr>
              <w:pStyle w:val="TableParagraph"/>
              <w:ind w:left="107" w:right="120"/>
            </w:pPr>
            <w:r>
              <w:t>изводства транспортных средств и оборудования, производства автомоби- лей,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rsidR="00507B11" w:rsidRDefault="00B22E02">
            <w:pPr>
              <w:pStyle w:val="TableParagraph"/>
              <w:spacing w:line="240" w:lineRule="exact"/>
              <w:ind w:left="107"/>
            </w:pPr>
            <w:r>
              <w:t>лей</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1516"/>
        </w:trPr>
        <w:tc>
          <w:tcPr>
            <w:tcW w:w="2746" w:type="dxa"/>
          </w:tcPr>
          <w:p w:rsidR="00507B11" w:rsidRDefault="00B22E02">
            <w:pPr>
              <w:pStyle w:val="TableParagraph"/>
              <w:spacing w:line="247" w:lineRule="exact"/>
              <w:ind w:left="107"/>
            </w:pPr>
            <w:r>
              <w:t>Легкая промышленность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тек- стильной, фарфоро- фаянсовой, электронной</w:t>
            </w:r>
          </w:p>
          <w:p w:rsidR="00507B11" w:rsidRDefault="00B22E02">
            <w:pPr>
              <w:pStyle w:val="TableParagraph"/>
              <w:spacing w:line="238" w:lineRule="exact"/>
              <w:ind w:left="107"/>
            </w:pPr>
            <w:r>
              <w:t>промышленности</w:t>
            </w:r>
          </w:p>
        </w:tc>
        <w:tc>
          <w:tcPr>
            <w:tcW w:w="1027" w:type="dxa"/>
          </w:tcPr>
          <w:p w:rsidR="00507B11" w:rsidRDefault="00B22E02">
            <w:pPr>
              <w:pStyle w:val="TableParagraph"/>
              <w:spacing w:line="247" w:lineRule="exact"/>
              <w:ind w:left="107"/>
            </w:pPr>
            <w:r>
              <w:t>6.3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2532"/>
        </w:trPr>
        <w:tc>
          <w:tcPr>
            <w:tcW w:w="2746" w:type="dxa"/>
          </w:tcPr>
          <w:p w:rsidR="00507B11" w:rsidRDefault="00B22E02">
            <w:pPr>
              <w:pStyle w:val="TableParagraph"/>
              <w:spacing w:line="242" w:lineRule="auto"/>
              <w:ind w:left="107" w:right="379"/>
            </w:pPr>
            <w:r>
              <w:t>Фармацевтическая про- мышленность</w:t>
            </w:r>
          </w:p>
        </w:tc>
        <w:tc>
          <w:tcPr>
            <w:tcW w:w="2768" w:type="dxa"/>
          </w:tcPr>
          <w:p w:rsidR="00507B11" w:rsidRDefault="00B22E02">
            <w:pPr>
              <w:pStyle w:val="TableParagraph"/>
              <w:ind w:left="107" w:right="117"/>
            </w:pPr>
            <w:r>
              <w:t>Размещение объектов ка- питального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rsidR="00507B11" w:rsidRDefault="00B22E02">
            <w:pPr>
              <w:pStyle w:val="TableParagraph"/>
              <w:spacing w:line="252" w:lineRule="exact"/>
              <w:ind w:left="107" w:right="251"/>
            </w:pPr>
            <w:r>
              <w:t>или санитарно-защитных зон</w:t>
            </w:r>
          </w:p>
        </w:tc>
        <w:tc>
          <w:tcPr>
            <w:tcW w:w="1027" w:type="dxa"/>
          </w:tcPr>
          <w:p w:rsidR="00507B11" w:rsidRDefault="00B22E02">
            <w:pPr>
              <w:pStyle w:val="TableParagraph"/>
              <w:spacing w:line="247" w:lineRule="exact"/>
              <w:ind w:left="107"/>
            </w:pPr>
            <w:r>
              <w:t>6.3.1</w:t>
            </w:r>
          </w:p>
        </w:tc>
        <w:tc>
          <w:tcPr>
            <w:tcW w:w="1755" w:type="dxa"/>
          </w:tcPr>
          <w:p w:rsidR="00507B11" w:rsidRDefault="00B22E02">
            <w:pPr>
              <w:pStyle w:val="TableParagraph"/>
              <w:spacing w:line="247" w:lineRule="exact"/>
              <w:ind w:left="524" w:right="517"/>
              <w:jc w:val="center"/>
            </w:pPr>
            <w:r>
              <w:t>УВ</w:t>
            </w:r>
          </w:p>
        </w:tc>
        <w:tc>
          <w:tcPr>
            <w:tcW w:w="917" w:type="dxa"/>
          </w:tcPr>
          <w:p w:rsidR="00507B11" w:rsidRDefault="00B22E02">
            <w:pPr>
              <w:pStyle w:val="TableParagraph"/>
              <w:spacing w:line="247" w:lineRule="exact"/>
              <w:ind w:left="103" w:right="99"/>
              <w:jc w:val="center"/>
            </w:pPr>
            <w:r>
              <w:t>УВ</w:t>
            </w:r>
          </w:p>
        </w:tc>
        <w:tc>
          <w:tcPr>
            <w:tcW w:w="915" w:type="dxa"/>
          </w:tcPr>
          <w:p w:rsidR="00507B11" w:rsidRDefault="00B22E02">
            <w:pPr>
              <w:pStyle w:val="TableParagraph"/>
              <w:spacing w:line="247" w:lineRule="exact"/>
              <w:ind w:left="99" w:right="98"/>
              <w:jc w:val="center"/>
            </w:pPr>
            <w:r>
              <w:t>УВ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505"/>
        </w:trPr>
        <w:tc>
          <w:tcPr>
            <w:tcW w:w="2746" w:type="dxa"/>
          </w:tcPr>
          <w:p w:rsidR="00507B11" w:rsidRDefault="00B22E02">
            <w:pPr>
              <w:pStyle w:val="TableParagraph"/>
              <w:tabs>
                <w:tab w:val="left" w:pos="1444"/>
              </w:tabs>
              <w:spacing w:line="246" w:lineRule="exact"/>
              <w:ind w:left="107"/>
            </w:pPr>
            <w:r>
              <w:t>Пищевая</w:t>
            </w:r>
            <w:r>
              <w:tab/>
              <w:t>промышлен-</w:t>
            </w:r>
          </w:p>
          <w:p w:rsidR="00507B11" w:rsidRDefault="00B22E02">
            <w:pPr>
              <w:pStyle w:val="TableParagraph"/>
              <w:spacing w:line="240" w:lineRule="exact"/>
              <w:ind w:left="107"/>
            </w:pPr>
            <w:r>
              <w:t>ность</w:t>
            </w:r>
          </w:p>
        </w:tc>
        <w:tc>
          <w:tcPr>
            <w:tcW w:w="2768" w:type="dxa"/>
          </w:tcPr>
          <w:p w:rsidR="00507B11" w:rsidRDefault="00B22E02">
            <w:pPr>
              <w:pStyle w:val="TableParagraph"/>
              <w:spacing w:line="246" w:lineRule="exact"/>
              <w:ind w:left="107"/>
            </w:pPr>
            <w:r>
              <w:t>Размещение объектов пи-</w:t>
            </w:r>
          </w:p>
          <w:p w:rsidR="00507B11" w:rsidRDefault="00B22E02">
            <w:pPr>
              <w:pStyle w:val="TableParagraph"/>
              <w:spacing w:line="240" w:lineRule="exact"/>
              <w:ind w:left="107"/>
            </w:pPr>
            <w:r>
              <w:t>щевой промышленности,</w:t>
            </w:r>
          </w:p>
        </w:tc>
        <w:tc>
          <w:tcPr>
            <w:tcW w:w="1027" w:type="dxa"/>
          </w:tcPr>
          <w:p w:rsidR="00507B11" w:rsidRDefault="00B22E02">
            <w:pPr>
              <w:pStyle w:val="TableParagraph"/>
              <w:spacing w:line="247" w:lineRule="exact"/>
              <w:ind w:left="107"/>
            </w:pPr>
            <w:r>
              <w:t>6.4</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2529"/>
        </w:trPr>
        <w:tc>
          <w:tcPr>
            <w:tcW w:w="2746" w:type="dxa"/>
          </w:tcPr>
          <w:p w:rsidR="00507B11" w:rsidRDefault="00507B11">
            <w:pPr>
              <w:pStyle w:val="TableParagraph"/>
            </w:pPr>
          </w:p>
        </w:tc>
        <w:tc>
          <w:tcPr>
            <w:tcW w:w="2768" w:type="dxa"/>
          </w:tcPr>
          <w:p w:rsidR="00507B11" w:rsidRDefault="00B22E02">
            <w:pPr>
              <w:pStyle w:val="TableParagraph"/>
              <w:ind w:left="107" w:right="126"/>
            </w:pPr>
            <w:r>
              <w:t>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rsidR="00507B11" w:rsidRDefault="00B22E02">
            <w:pPr>
              <w:pStyle w:val="TableParagraph"/>
              <w:spacing w:line="238" w:lineRule="exact"/>
              <w:ind w:left="107"/>
            </w:pPr>
            <w:r>
              <w:t>табачных изделий</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035"/>
        </w:trPr>
        <w:tc>
          <w:tcPr>
            <w:tcW w:w="2746" w:type="dxa"/>
          </w:tcPr>
          <w:p w:rsidR="00507B11" w:rsidRDefault="00B22E02">
            <w:pPr>
              <w:pStyle w:val="TableParagraph"/>
              <w:tabs>
                <w:tab w:val="left" w:pos="2228"/>
              </w:tabs>
              <w:spacing w:line="242" w:lineRule="auto"/>
              <w:ind w:left="107" w:right="98"/>
            </w:pPr>
            <w:r>
              <w:t>Нефтехимическая</w:t>
            </w:r>
            <w:r>
              <w:tab/>
            </w:r>
            <w:r>
              <w:rPr>
                <w:spacing w:val="-7"/>
              </w:rPr>
              <w:t xml:space="preserve">про- </w:t>
            </w:r>
            <w:r>
              <w:t>мышленность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rsidR="00507B11" w:rsidRDefault="00B22E02">
            <w:pPr>
              <w:pStyle w:val="TableParagraph"/>
              <w:spacing w:line="238" w:lineRule="exact"/>
              <w:ind w:left="107"/>
            </w:pPr>
            <w:r>
              <w:t>тия</w:t>
            </w:r>
          </w:p>
        </w:tc>
        <w:tc>
          <w:tcPr>
            <w:tcW w:w="1027" w:type="dxa"/>
          </w:tcPr>
          <w:p w:rsidR="00507B11" w:rsidRDefault="00B22E02">
            <w:pPr>
              <w:pStyle w:val="TableParagraph"/>
              <w:spacing w:line="247" w:lineRule="exact"/>
              <w:ind w:left="107"/>
            </w:pPr>
            <w:r>
              <w:t>6.5</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6"/>
              <w:jc w:val="center"/>
            </w:pPr>
            <w:r>
              <w:t>-</w:t>
            </w:r>
          </w:p>
        </w:tc>
        <w:tc>
          <w:tcPr>
            <w:tcW w:w="916" w:type="dxa"/>
          </w:tcPr>
          <w:p w:rsidR="00507B11" w:rsidRDefault="00B22E02">
            <w:pPr>
              <w:pStyle w:val="TableParagraph"/>
              <w:spacing w:line="247" w:lineRule="exact"/>
              <w:ind w:left="5"/>
              <w:jc w:val="center"/>
            </w:pPr>
            <w:r>
              <w:t>-</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2529"/>
        </w:trPr>
        <w:tc>
          <w:tcPr>
            <w:tcW w:w="2746" w:type="dxa"/>
          </w:tcPr>
          <w:p w:rsidR="00507B11" w:rsidRDefault="00B22E02">
            <w:pPr>
              <w:pStyle w:val="TableParagraph"/>
              <w:tabs>
                <w:tab w:val="left" w:pos="1770"/>
              </w:tabs>
              <w:spacing w:line="242" w:lineRule="auto"/>
              <w:ind w:left="107" w:right="97"/>
            </w:pPr>
            <w:r>
              <w:t>Строительная</w:t>
            </w:r>
            <w:r>
              <w:tab/>
            </w:r>
            <w:r>
              <w:rPr>
                <w:spacing w:val="-4"/>
              </w:rPr>
              <w:t xml:space="preserve">промыш- </w:t>
            </w:r>
            <w:r>
              <w:t>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rsidR="00507B11" w:rsidRDefault="00B22E02">
            <w:pPr>
              <w:pStyle w:val="TableParagraph"/>
              <w:spacing w:line="252" w:lineRule="exact"/>
              <w:ind w:left="107" w:right="100"/>
            </w:pPr>
            <w:r>
              <w:t>газового и сантехническо- го оборудования, лифтов и</w:t>
            </w:r>
          </w:p>
        </w:tc>
        <w:tc>
          <w:tcPr>
            <w:tcW w:w="1027" w:type="dxa"/>
          </w:tcPr>
          <w:p w:rsidR="00507B11" w:rsidRDefault="00B22E02">
            <w:pPr>
              <w:pStyle w:val="TableParagraph"/>
              <w:spacing w:line="247" w:lineRule="exact"/>
              <w:ind w:left="107"/>
            </w:pPr>
            <w:r>
              <w:t>6.6</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012"/>
        </w:trPr>
        <w:tc>
          <w:tcPr>
            <w:tcW w:w="2746" w:type="dxa"/>
          </w:tcPr>
          <w:p w:rsidR="00507B11" w:rsidRDefault="00507B11">
            <w:pPr>
              <w:pStyle w:val="TableParagraph"/>
            </w:pPr>
          </w:p>
        </w:tc>
        <w:tc>
          <w:tcPr>
            <w:tcW w:w="2768" w:type="dxa"/>
          </w:tcPr>
          <w:p w:rsidR="00507B11" w:rsidRDefault="00B22E02">
            <w:pPr>
              <w:pStyle w:val="TableParagraph"/>
              <w:ind w:left="107"/>
            </w:pPr>
            <w:r>
              <w:t>подъемников, столярной продукции, сборных до-</w:t>
            </w:r>
          </w:p>
          <w:p w:rsidR="00507B11" w:rsidRDefault="00B22E02">
            <w:pPr>
              <w:pStyle w:val="TableParagraph"/>
              <w:spacing w:line="252" w:lineRule="exact"/>
              <w:ind w:left="107" w:right="239"/>
            </w:pPr>
            <w:r>
              <w:t>мов или их частей и тому подобной продукции</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4047"/>
        </w:trPr>
        <w:tc>
          <w:tcPr>
            <w:tcW w:w="2746" w:type="dxa"/>
          </w:tcPr>
          <w:p w:rsidR="00507B11" w:rsidRDefault="00B22E02">
            <w:pPr>
              <w:pStyle w:val="TableParagraph"/>
              <w:spacing w:line="247" w:lineRule="exact"/>
              <w:ind w:left="107"/>
            </w:pPr>
            <w:r>
              <w:t>Энергетика</w:t>
            </w:r>
          </w:p>
        </w:tc>
        <w:tc>
          <w:tcPr>
            <w:tcW w:w="2768" w:type="dxa"/>
          </w:tcPr>
          <w:p w:rsidR="00507B11" w:rsidRDefault="00B22E02">
            <w:pPr>
              <w:pStyle w:val="TableParagraph"/>
              <w:ind w:left="107" w:right="83"/>
            </w:pPr>
            <w:r>
              <w:t>Размещение объектов гид- роэнергетики,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rsidR="00507B11" w:rsidRDefault="00B22E02">
            <w:pPr>
              <w:pStyle w:val="TableParagraph"/>
              <w:spacing w:line="238" w:lineRule="exact"/>
              <w:ind w:left="107"/>
            </w:pPr>
            <w:r>
              <w:t>пользования с кодом 3.1</w:t>
            </w:r>
          </w:p>
        </w:tc>
        <w:tc>
          <w:tcPr>
            <w:tcW w:w="1027" w:type="dxa"/>
          </w:tcPr>
          <w:p w:rsidR="00507B11" w:rsidRDefault="00B22E02">
            <w:pPr>
              <w:pStyle w:val="TableParagraph"/>
              <w:spacing w:line="247" w:lineRule="exact"/>
              <w:ind w:left="107"/>
            </w:pPr>
            <w:r>
              <w:t>6.7</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jc w:val="center"/>
            </w:pPr>
            <w:r>
              <w:t>-</w:t>
            </w:r>
          </w:p>
        </w:tc>
      </w:tr>
      <w:tr w:rsidR="00507B11">
        <w:trPr>
          <w:trHeight w:val="3036"/>
        </w:trPr>
        <w:tc>
          <w:tcPr>
            <w:tcW w:w="2746" w:type="dxa"/>
          </w:tcPr>
          <w:p w:rsidR="00507B11" w:rsidRDefault="00B22E02">
            <w:pPr>
              <w:pStyle w:val="TableParagraph"/>
              <w:spacing w:line="247" w:lineRule="exact"/>
              <w:ind w:left="107"/>
            </w:pPr>
            <w:r>
              <w:t>Связь</w:t>
            </w:r>
          </w:p>
        </w:tc>
        <w:tc>
          <w:tcPr>
            <w:tcW w:w="2768" w:type="dxa"/>
          </w:tcPr>
          <w:p w:rsidR="00507B11" w:rsidRDefault="00B22E02">
            <w:pPr>
              <w:pStyle w:val="TableParagraph"/>
              <w:ind w:left="107" w:right="104"/>
            </w:pPr>
            <w:r>
              <w:t>Размещение объектов свя- зи,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rsidR="00507B11" w:rsidRDefault="00B22E02">
            <w:pPr>
              <w:pStyle w:val="TableParagraph"/>
              <w:spacing w:line="252" w:lineRule="exact"/>
              <w:ind w:left="107" w:right="209"/>
            </w:pPr>
            <w:r>
              <w:t>туру спутниковой связи и телерадиовещания, за ис-</w:t>
            </w:r>
          </w:p>
        </w:tc>
        <w:tc>
          <w:tcPr>
            <w:tcW w:w="1027" w:type="dxa"/>
          </w:tcPr>
          <w:p w:rsidR="00507B11" w:rsidRDefault="00B22E02">
            <w:pPr>
              <w:pStyle w:val="TableParagraph"/>
              <w:spacing w:line="247" w:lineRule="exact"/>
              <w:ind w:left="107"/>
            </w:pPr>
            <w:r>
              <w:t>6.8</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516"/>
        </w:trPr>
        <w:tc>
          <w:tcPr>
            <w:tcW w:w="2746" w:type="dxa"/>
          </w:tcPr>
          <w:p w:rsidR="00507B11" w:rsidRDefault="00507B11">
            <w:pPr>
              <w:pStyle w:val="TableParagraph"/>
            </w:pPr>
          </w:p>
        </w:tc>
        <w:tc>
          <w:tcPr>
            <w:tcW w:w="2768" w:type="dxa"/>
          </w:tcPr>
          <w:p w:rsidR="00507B11" w:rsidRDefault="00B22E02">
            <w:pPr>
              <w:pStyle w:val="TableParagraph"/>
              <w:ind w:left="107" w:right="186"/>
            </w:pPr>
            <w:r>
              <w:t>ключением объектов свя- зи, размещение которых предусмотрено содержа- нием видов разрешенного использования с кодами</w:t>
            </w:r>
          </w:p>
          <w:p w:rsidR="00507B11" w:rsidRDefault="00B22E02">
            <w:pPr>
              <w:pStyle w:val="TableParagraph"/>
              <w:spacing w:line="238" w:lineRule="exact"/>
              <w:ind w:left="107"/>
            </w:pPr>
            <w:r>
              <w:t>3.1.1, 3.2.3</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5569"/>
        </w:trPr>
        <w:tc>
          <w:tcPr>
            <w:tcW w:w="2746" w:type="dxa"/>
          </w:tcPr>
          <w:p w:rsidR="00507B11" w:rsidRDefault="00B22E02" w:rsidP="005E5FCC">
            <w:pPr>
              <w:pStyle w:val="TableParagraph"/>
              <w:spacing w:line="250" w:lineRule="exact"/>
              <w:ind w:left="107"/>
            </w:pPr>
            <w:r>
              <w:t>Склад</w:t>
            </w:r>
            <w:r w:rsidR="00DF2028">
              <w:t xml:space="preserve"> </w:t>
            </w:r>
            <w:r w:rsidR="00DF2028">
              <w:rPr>
                <w:sz w:val="24"/>
                <w:szCs w:val="24"/>
              </w:rPr>
              <w:t>(в ред.Решения Думы от 27.10.2021 №80)</w:t>
            </w:r>
          </w:p>
        </w:tc>
        <w:tc>
          <w:tcPr>
            <w:tcW w:w="2768" w:type="dxa"/>
          </w:tcPr>
          <w:p w:rsidR="00507B11" w:rsidRDefault="00B22E02">
            <w:pPr>
              <w:pStyle w:val="TableParagraph"/>
              <w:ind w:left="107" w:right="115"/>
            </w:pPr>
            <w:r>
              <w:t>Размещение сооружений, имеющих назначение по временному хранению, распределению и перевал- ке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rsidR="00507B11" w:rsidRDefault="00B22E02">
            <w:pPr>
              <w:pStyle w:val="TableParagraph"/>
              <w:spacing w:line="240" w:lineRule="exact"/>
              <w:ind w:left="107"/>
            </w:pPr>
            <w:r>
              <w:t>перевалочных складов</w:t>
            </w:r>
          </w:p>
        </w:tc>
        <w:tc>
          <w:tcPr>
            <w:tcW w:w="1027" w:type="dxa"/>
          </w:tcPr>
          <w:p w:rsidR="00507B11" w:rsidRDefault="00B22E02">
            <w:pPr>
              <w:pStyle w:val="TableParagraph"/>
              <w:spacing w:line="250" w:lineRule="exact"/>
              <w:ind w:left="107"/>
            </w:pPr>
            <w:r>
              <w:t>6.9</w:t>
            </w:r>
          </w:p>
        </w:tc>
        <w:tc>
          <w:tcPr>
            <w:tcW w:w="1755" w:type="dxa"/>
          </w:tcPr>
          <w:p w:rsidR="00507B11" w:rsidRDefault="00B22E02">
            <w:pPr>
              <w:pStyle w:val="TableParagraph"/>
              <w:spacing w:line="250" w:lineRule="exact"/>
              <w:ind w:left="526" w:right="517"/>
              <w:jc w:val="center"/>
            </w:pPr>
            <w:r>
              <w:t>ОВ/ВВ</w:t>
            </w:r>
          </w:p>
        </w:tc>
        <w:tc>
          <w:tcPr>
            <w:tcW w:w="917" w:type="dxa"/>
          </w:tcPr>
          <w:p w:rsidR="00507B11" w:rsidRDefault="00B22E02">
            <w:pPr>
              <w:pStyle w:val="TableParagraph"/>
              <w:spacing w:line="250" w:lineRule="exact"/>
              <w:ind w:left="106" w:right="99"/>
              <w:jc w:val="center"/>
            </w:pPr>
            <w:r>
              <w:t>ОВ/ВВ</w:t>
            </w:r>
          </w:p>
        </w:tc>
        <w:tc>
          <w:tcPr>
            <w:tcW w:w="915" w:type="dxa"/>
          </w:tcPr>
          <w:p w:rsidR="00507B11" w:rsidRDefault="00B22E02">
            <w:pPr>
              <w:pStyle w:val="TableParagraph"/>
              <w:spacing w:line="250" w:lineRule="exact"/>
              <w:ind w:left="124"/>
            </w:pPr>
            <w:r>
              <w:t>ОВ/ВВ</w:t>
            </w:r>
          </w:p>
        </w:tc>
        <w:tc>
          <w:tcPr>
            <w:tcW w:w="915" w:type="dxa"/>
          </w:tcPr>
          <w:p w:rsidR="00507B11" w:rsidRDefault="00B22E02">
            <w:pPr>
              <w:pStyle w:val="TableParagraph"/>
              <w:spacing w:line="250" w:lineRule="exact"/>
              <w:ind w:left="105" w:right="98"/>
              <w:jc w:val="center"/>
            </w:pPr>
            <w:r>
              <w:t>ОВ/ВВ</w:t>
            </w:r>
          </w:p>
        </w:tc>
        <w:tc>
          <w:tcPr>
            <w:tcW w:w="916" w:type="dxa"/>
          </w:tcPr>
          <w:p w:rsidR="00507B11" w:rsidRDefault="00B22E02">
            <w:pPr>
              <w:pStyle w:val="TableParagraph"/>
              <w:spacing w:line="250" w:lineRule="exact"/>
              <w:ind w:left="105" w:right="99"/>
              <w:jc w:val="center"/>
            </w:pPr>
            <w:r>
              <w:t>ОВ/ВВ</w:t>
            </w:r>
          </w:p>
        </w:tc>
        <w:tc>
          <w:tcPr>
            <w:tcW w:w="918" w:type="dxa"/>
          </w:tcPr>
          <w:p w:rsidR="00507B11" w:rsidRDefault="00B22E02">
            <w:pPr>
              <w:pStyle w:val="TableParagraph"/>
              <w:spacing w:line="250" w:lineRule="exact"/>
              <w:ind w:left="102" w:right="103"/>
              <w:jc w:val="center"/>
            </w:pPr>
            <w:r>
              <w:t>УВ</w:t>
            </w:r>
          </w:p>
        </w:tc>
        <w:tc>
          <w:tcPr>
            <w:tcW w:w="908" w:type="dxa"/>
          </w:tcPr>
          <w:p w:rsidR="00507B11" w:rsidRDefault="00B22E02">
            <w:pPr>
              <w:pStyle w:val="TableParagraph"/>
              <w:spacing w:line="250" w:lineRule="exact"/>
              <w:jc w:val="center"/>
            </w:pPr>
            <w:r>
              <w:t>-</w:t>
            </w:r>
          </w:p>
        </w:tc>
      </w:tr>
      <w:tr w:rsidR="00507B11">
        <w:trPr>
          <w:trHeight w:val="1009"/>
        </w:trPr>
        <w:tc>
          <w:tcPr>
            <w:tcW w:w="2746" w:type="dxa"/>
          </w:tcPr>
          <w:p w:rsidR="00507B11" w:rsidRDefault="00B22E02">
            <w:pPr>
              <w:pStyle w:val="TableParagraph"/>
              <w:spacing w:line="247" w:lineRule="exact"/>
              <w:ind w:left="107"/>
            </w:pPr>
            <w:r>
              <w:t>Складские площадки</w:t>
            </w:r>
          </w:p>
        </w:tc>
        <w:tc>
          <w:tcPr>
            <w:tcW w:w="2768" w:type="dxa"/>
          </w:tcPr>
          <w:p w:rsidR="00507B11" w:rsidRDefault="00B22E02">
            <w:pPr>
              <w:pStyle w:val="TableParagraph"/>
              <w:tabs>
                <w:tab w:val="left" w:pos="1393"/>
                <w:tab w:val="left" w:pos="1719"/>
              </w:tabs>
              <w:ind w:left="107" w:right="96"/>
            </w:pPr>
            <w:r>
              <w:t xml:space="preserve">Временное хранение, </w:t>
            </w:r>
            <w:r>
              <w:rPr>
                <w:spacing w:val="-5"/>
              </w:rPr>
              <w:t xml:space="preserve">рас- </w:t>
            </w:r>
            <w:r>
              <w:t>пределение</w:t>
            </w:r>
            <w:r>
              <w:tab/>
              <w:t>и</w:t>
            </w:r>
            <w:r>
              <w:tab/>
            </w:r>
            <w:r>
              <w:rPr>
                <w:spacing w:val="-3"/>
              </w:rPr>
              <w:t>перевалка</w:t>
            </w:r>
          </w:p>
          <w:p w:rsidR="00507B11" w:rsidRDefault="00B22E02">
            <w:pPr>
              <w:pStyle w:val="TableParagraph"/>
              <w:tabs>
                <w:tab w:val="left" w:pos="918"/>
                <w:tab w:val="left" w:pos="1216"/>
                <w:tab w:val="left" w:pos="1378"/>
              </w:tabs>
              <w:spacing w:line="252" w:lineRule="exact"/>
              <w:ind w:left="107" w:right="97"/>
            </w:pPr>
            <w:r>
              <w:t>грузов</w:t>
            </w:r>
            <w:r>
              <w:tab/>
              <w:t>(за</w:t>
            </w:r>
            <w:r>
              <w:tab/>
            </w:r>
            <w:r>
              <w:tab/>
            </w:r>
            <w:r>
              <w:rPr>
                <w:spacing w:val="-3"/>
              </w:rPr>
              <w:t xml:space="preserve">исключением </w:t>
            </w:r>
            <w:r>
              <w:t>хранения</w:t>
            </w:r>
            <w:r>
              <w:tab/>
            </w:r>
            <w:r>
              <w:rPr>
                <w:spacing w:val="-1"/>
              </w:rPr>
              <w:t>стратегических</w:t>
            </w:r>
          </w:p>
        </w:tc>
        <w:tc>
          <w:tcPr>
            <w:tcW w:w="1027" w:type="dxa"/>
          </w:tcPr>
          <w:p w:rsidR="00507B11" w:rsidRDefault="00B22E02">
            <w:pPr>
              <w:pStyle w:val="TableParagraph"/>
              <w:spacing w:line="247" w:lineRule="exact"/>
              <w:ind w:left="107"/>
            </w:pPr>
            <w:r>
              <w:t>6.9.1</w:t>
            </w:r>
          </w:p>
        </w:tc>
        <w:tc>
          <w:tcPr>
            <w:tcW w:w="1755" w:type="dxa"/>
          </w:tcPr>
          <w:p w:rsidR="00507B11" w:rsidRDefault="00B22E02">
            <w:pPr>
              <w:pStyle w:val="TableParagraph"/>
              <w:spacing w:line="247" w:lineRule="exact"/>
              <w:ind w:left="526" w:right="517"/>
              <w:jc w:val="center"/>
            </w:pPr>
            <w:r>
              <w:t>ОВ/ВВ</w:t>
            </w:r>
          </w:p>
        </w:tc>
        <w:tc>
          <w:tcPr>
            <w:tcW w:w="917" w:type="dxa"/>
          </w:tcPr>
          <w:p w:rsidR="00507B11" w:rsidRDefault="00B22E02">
            <w:pPr>
              <w:pStyle w:val="TableParagraph"/>
              <w:spacing w:line="247" w:lineRule="exact"/>
              <w:ind w:left="106" w:right="99"/>
              <w:jc w:val="center"/>
            </w:pPr>
            <w:r>
              <w:t>ОВ/ВВ</w:t>
            </w:r>
          </w:p>
        </w:tc>
        <w:tc>
          <w:tcPr>
            <w:tcW w:w="915" w:type="dxa"/>
          </w:tcPr>
          <w:p w:rsidR="00507B11" w:rsidRDefault="00B22E02">
            <w:pPr>
              <w:pStyle w:val="TableParagraph"/>
              <w:spacing w:line="247" w:lineRule="exact"/>
              <w:ind w:left="124"/>
            </w:pPr>
            <w:r>
              <w:t>ОВ/ВВ</w:t>
            </w:r>
          </w:p>
        </w:tc>
        <w:tc>
          <w:tcPr>
            <w:tcW w:w="915" w:type="dxa"/>
          </w:tcPr>
          <w:p w:rsidR="00507B11" w:rsidRDefault="00B22E02">
            <w:pPr>
              <w:pStyle w:val="TableParagraph"/>
              <w:spacing w:line="247" w:lineRule="exact"/>
              <w:ind w:left="105" w:right="98"/>
              <w:jc w:val="center"/>
            </w:pPr>
            <w:r>
              <w:t>ОВ/ВВ</w:t>
            </w:r>
          </w:p>
        </w:tc>
        <w:tc>
          <w:tcPr>
            <w:tcW w:w="916" w:type="dxa"/>
          </w:tcPr>
          <w:p w:rsidR="00507B11" w:rsidRDefault="00B22E02">
            <w:pPr>
              <w:pStyle w:val="TableParagraph"/>
              <w:spacing w:line="247" w:lineRule="exact"/>
              <w:ind w:left="105" w:right="99"/>
              <w:jc w:val="center"/>
            </w:pPr>
            <w:r>
              <w:t>ОВ/ВВ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781"/>
        </w:trPr>
        <w:tc>
          <w:tcPr>
            <w:tcW w:w="2746" w:type="dxa"/>
          </w:tcPr>
          <w:p w:rsidR="00507B11" w:rsidRDefault="00507B11">
            <w:pPr>
              <w:pStyle w:val="TableParagraph"/>
            </w:pPr>
          </w:p>
        </w:tc>
        <w:tc>
          <w:tcPr>
            <w:tcW w:w="2768" w:type="dxa"/>
          </w:tcPr>
          <w:p w:rsidR="00507B11" w:rsidRDefault="00B22E02">
            <w:pPr>
              <w:pStyle w:val="TableParagraph"/>
              <w:ind w:left="107"/>
            </w:pPr>
            <w:r>
              <w:t>запасов) на открытом воз- духе</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312"/>
        </w:trPr>
        <w:tc>
          <w:tcPr>
            <w:tcW w:w="2746" w:type="dxa"/>
          </w:tcPr>
          <w:p w:rsidR="00507B11" w:rsidRDefault="00B22E02">
            <w:pPr>
              <w:pStyle w:val="TableParagraph"/>
              <w:ind w:left="107" w:right="433"/>
            </w:pPr>
            <w:r>
              <w:t>Целлюлозно-бумажная промышленность</w:t>
            </w:r>
          </w:p>
        </w:tc>
        <w:tc>
          <w:tcPr>
            <w:tcW w:w="2768" w:type="dxa"/>
          </w:tcPr>
          <w:p w:rsidR="00507B11" w:rsidRDefault="00B22E02">
            <w:pPr>
              <w:pStyle w:val="TableParagraph"/>
              <w:ind w:left="107" w:right="95"/>
              <w:jc w:val="both"/>
            </w:pPr>
            <w:r>
              <w:t>Размещение объектов ка- питального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rsidR="00507B11" w:rsidRDefault="00B22E02">
            <w:pPr>
              <w:pStyle w:val="TableParagraph"/>
              <w:spacing w:line="247" w:lineRule="exact"/>
              <w:ind w:left="107"/>
            </w:pPr>
            <w:r>
              <w:t>6.11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1012"/>
        </w:trPr>
        <w:tc>
          <w:tcPr>
            <w:tcW w:w="2746" w:type="dxa"/>
          </w:tcPr>
          <w:p w:rsidR="00507B11" w:rsidRDefault="00B22E02">
            <w:pPr>
              <w:pStyle w:val="TableParagraph"/>
              <w:ind w:left="107" w:right="133"/>
            </w:pPr>
            <w:r>
              <w:t>Научно-производственная деятельность</w:t>
            </w:r>
          </w:p>
        </w:tc>
        <w:tc>
          <w:tcPr>
            <w:tcW w:w="2768" w:type="dxa"/>
          </w:tcPr>
          <w:p w:rsidR="00507B11" w:rsidRDefault="00B22E02">
            <w:pPr>
              <w:pStyle w:val="TableParagraph"/>
              <w:ind w:left="107"/>
            </w:pPr>
            <w:r>
              <w:t>Размещение технологиче- ских, промышленных, аг-</w:t>
            </w:r>
          </w:p>
          <w:p w:rsidR="00507B11" w:rsidRDefault="00B22E02">
            <w:pPr>
              <w:pStyle w:val="TableParagraph"/>
              <w:spacing w:line="252" w:lineRule="exact"/>
              <w:ind w:left="107" w:right="97"/>
            </w:pPr>
            <w:r>
              <w:t>ропромышленных парков, бизнес-инкубаторов</w:t>
            </w:r>
          </w:p>
        </w:tc>
        <w:tc>
          <w:tcPr>
            <w:tcW w:w="1027" w:type="dxa"/>
          </w:tcPr>
          <w:p w:rsidR="00507B11" w:rsidRDefault="00B22E02">
            <w:pPr>
              <w:pStyle w:val="TableParagraph"/>
              <w:spacing w:line="247" w:lineRule="exact"/>
              <w:ind w:left="107"/>
            </w:pPr>
            <w:r>
              <w:t>6.12</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3036"/>
        </w:trPr>
        <w:tc>
          <w:tcPr>
            <w:tcW w:w="2746" w:type="dxa"/>
          </w:tcPr>
          <w:p w:rsidR="00507B11" w:rsidRDefault="00B22E02">
            <w:pPr>
              <w:pStyle w:val="TableParagraph"/>
              <w:ind w:left="107" w:right="162"/>
            </w:pPr>
            <w:r>
              <w:t>Обеспечение внутреннего правопорядка</w:t>
            </w:r>
          </w:p>
        </w:tc>
        <w:tc>
          <w:tcPr>
            <w:tcW w:w="2768" w:type="dxa"/>
          </w:tcPr>
          <w:p w:rsidR="00507B11" w:rsidRDefault="00B22E02">
            <w:pPr>
              <w:pStyle w:val="TableParagraph"/>
              <w:tabs>
                <w:tab w:val="left" w:pos="1657"/>
                <w:tab w:val="left" w:pos="1811"/>
                <w:tab w:val="left" w:pos="2555"/>
              </w:tabs>
              <w:ind w:left="107" w:right="94"/>
            </w:pPr>
            <w:r>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tab/>
              <w:t>служб,</w:t>
            </w:r>
            <w:r>
              <w:tab/>
            </w:r>
            <w:r>
              <w:rPr>
                <w:spacing w:val="-16"/>
              </w:rPr>
              <w:t xml:space="preserve">в </w:t>
            </w:r>
            <w:r>
              <w:t>которых существует вое- низированная служба; размещение</w:t>
            </w:r>
            <w:r>
              <w:tab/>
            </w:r>
            <w:r>
              <w:tab/>
            </w:r>
            <w:r>
              <w:rPr>
                <w:spacing w:val="-3"/>
              </w:rPr>
              <w:t>объектов</w:t>
            </w:r>
          </w:p>
          <w:p w:rsidR="00507B11" w:rsidRDefault="00B22E02">
            <w:pPr>
              <w:pStyle w:val="TableParagraph"/>
              <w:tabs>
                <w:tab w:val="left" w:pos="1810"/>
              </w:tabs>
              <w:spacing w:line="252" w:lineRule="exact"/>
              <w:ind w:left="107" w:right="96"/>
            </w:pPr>
            <w:r>
              <w:t>гражданской обороны, за исключением</w:t>
            </w:r>
            <w:r>
              <w:tab/>
            </w:r>
            <w:r>
              <w:rPr>
                <w:spacing w:val="-3"/>
              </w:rPr>
              <w:t>объектов</w:t>
            </w:r>
          </w:p>
        </w:tc>
        <w:tc>
          <w:tcPr>
            <w:tcW w:w="1027" w:type="dxa"/>
          </w:tcPr>
          <w:p w:rsidR="00507B11" w:rsidRDefault="00B22E02">
            <w:pPr>
              <w:pStyle w:val="TableParagraph"/>
              <w:spacing w:line="247" w:lineRule="exact"/>
              <w:ind w:left="107"/>
            </w:pPr>
            <w:r>
              <w:t>8.3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headerReference w:type="default" r:id="rId244"/>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033"/>
        </w:trPr>
        <w:tc>
          <w:tcPr>
            <w:tcW w:w="2746" w:type="dxa"/>
          </w:tcPr>
          <w:p w:rsidR="00507B11" w:rsidRDefault="00507B11">
            <w:pPr>
              <w:pStyle w:val="TableParagraph"/>
            </w:pPr>
          </w:p>
        </w:tc>
        <w:tc>
          <w:tcPr>
            <w:tcW w:w="2768" w:type="dxa"/>
          </w:tcPr>
          <w:p w:rsidR="00507B11" w:rsidRDefault="00B22E02">
            <w:pPr>
              <w:pStyle w:val="TableParagraph"/>
              <w:ind w:left="107" w:right="95"/>
              <w:jc w:val="both"/>
            </w:pPr>
            <w:r>
              <w:t>гражданской обороны, являющихся частями про- изводственных зданий</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782"/>
        </w:trPr>
        <w:tc>
          <w:tcPr>
            <w:tcW w:w="2746" w:type="dxa"/>
          </w:tcPr>
          <w:p w:rsidR="00507B11" w:rsidRDefault="00B22E02">
            <w:pPr>
              <w:pStyle w:val="TableParagraph"/>
              <w:spacing w:line="247" w:lineRule="exact"/>
              <w:ind w:left="107"/>
            </w:pPr>
            <w:r>
              <w:t>Железнодорожные пути</w:t>
            </w:r>
          </w:p>
        </w:tc>
        <w:tc>
          <w:tcPr>
            <w:tcW w:w="2768" w:type="dxa"/>
          </w:tcPr>
          <w:p w:rsidR="00507B11" w:rsidRDefault="00B22E02">
            <w:pPr>
              <w:pStyle w:val="TableParagraph"/>
              <w:tabs>
                <w:tab w:val="left" w:pos="1592"/>
              </w:tabs>
              <w:spacing w:line="242" w:lineRule="auto"/>
              <w:ind w:left="107" w:right="96"/>
            </w:pPr>
            <w:r>
              <w:t>Размещение</w:t>
            </w:r>
            <w:r>
              <w:tab/>
            </w:r>
            <w:r>
              <w:rPr>
                <w:spacing w:val="-3"/>
              </w:rPr>
              <w:t xml:space="preserve">железнодо- </w:t>
            </w:r>
            <w:r>
              <w:t>рожных</w:t>
            </w:r>
            <w:r>
              <w:rPr>
                <w:spacing w:val="-4"/>
              </w:rPr>
              <w:t xml:space="preserve"> </w:t>
            </w:r>
            <w:r>
              <w:t>путей</w:t>
            </w:r>
          </w:p>
        </w:tc>
        <w:tc>
          <w:tcPr>
            <w:tcW w:w="1027" w:type="dxa"/>
          </w:tcPr>
          <w:p w:rsidR="00507B11" w:rsidRDefault="00B22E02">
            <w:pPr>
              <w:pStyle w:val="TableParagraph"/>
              <w:spacing w:line="247" w:lineRule="exact"/>
              <w:ind w:left="107"/>
            </w:pPr>
            <w:r>
              <w:t>7.1.1</w:t>
            </w:r>
          </w:p>
        </w:tc>
        <w:tc>
          <w:tcPr>
            <w:tcW w:w="1755" w:type="dxa"/>
          </w:tcPr>
          <w:p w:rsidR="00507B11" w:rsidRDefault="00B22E02">
            <w:pPr>
              <w:pStyle w:val="TableParagraph"/>
              <w:spacing w:line="247" w:lineRule="exact"/>
              <w:ind w:left="524" w:right="517"/>
              <w:jc w:val="center"/>
            </w:pPr>
            <w:r>
              <w:t>УВ/ВВ</w:t>
            </w:r>
          </w:p>
        </w:tc>
        <w:tc>
          <w:tcPr>
            <w:tcW w:w="917" w:type="dxa"/>
          </w:tcPr>
          <w:p w:rsidR="00507B11" w:rsidRDefault="00B22E02">
            <w:pPr>
              <w:pStyle w:val="TableParagraph"/>
              <w:spacing w:line="247" w:lineRule="exact"/>
              <w:ind w:left="104" w:right="99"/>
              <w:jc w:val="center"/>
            </w:pPr>
            <w:r>
              <w:t>УВ/ВВ</w:t>
            </w:r>
          </w:p>
        </w:tc>
        <w:tc>
          <w:tcPr>
            <w:tcW w:w="915" w:type="dxa"/>
          </w:tcPr>
          <w:p w:rsidR="00507B11" w:rsidRDefault="00B22E02">
            <w:pPr>
              <w:pStyle w:val="TableParagraph"/>
              <w:spacing w:line="247" w:lineRule="exact"/>
              <w:ind w:left="124"/>
            </w:pPr>
            <w:r>
              <w:t>УВ/ВВ</w:t>
            </w:r>
          </w:p>
        </w:tc>
        <w:tc>
          <w:tcPr>
            <w:tcW w:w="915" w:type="dxa"/>
          </w:tcPr>
          <w:p w:rsidR="00507B11" w:rsidRDefault="00B22E02">
            <w:pPr>
              <w:pStyle w:val="TableParagraph"/>
              <w:spacing w:line="247" w:lineRule="exact"/>
              <w:ind w:left="103" w:right="98"/>
              <w:jc w:val="center"/>
            </w:pPr>
            <w:r>
              <w:t>УВ/ВВ</w:t>
            </w:r>
          </w:p>
        </w:tc>
        <w:tc>
          <w:tcPr>
            <w:tcW w:w="916" w:type="dxa"/>
          </w:tcPr>
          <w:p w:rsidR="00507B11" w:rsidRDefault="00B22E02">
            <w:pPr>
              <w:pStyle w:val="TableParagraph"/>
              <w:spacing w:line="247" w:lineRule="exact"/>
              <w:ind w:left="103" w:right="99"/>
              <w:jc w:val="center"/>
            </w:pPr>
            <w:r>
              <w:t>УВ/ВВ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1540"/>
        </w:trPr>
        <w:tc>
          <w:tcPr>
            <w:tcW w:w="2746" w:type="dxa"/>
          </w:tcPr>
          <w:p w:rsidR="00507B11" w:rsidRDefault="00B22E02">
            <w:pPr>
              <w:pStyle w:val="TableParagraph"/>
              <w:spacing w:line="242" w:lineRule="auto"/>
              <w:ind w:left="107" w:right="356"/>
            </w:pPr>
            <w:r>
              <w:t>Стоянки транспорта об- щего пользования</w:t>
            </w:r>
          </w:p>
        </w:tc>
        <w:tc>
          <w:tcPr>
            <w:tcW w:w="2768" w:type="dxa"/>
          </w:tcPr>
          <w:p w:rsidR="00507B11" w:rsidRDefault="00B22E02">
            <w:pPr>
              <w:pStyle w:val="TableParagraph"/>
              <w:tabs>
                <w:tab w:val="left" w:pos="1919"/>
              </w:tabs>
              <w:ind w:left="107" w:right="95"/>
              <w:jc w:val="both"/>
            </w:pPr>
            <w:r>
              <w:t>Размещение</w:t>
            </w:r>
            <w:r>
              <w:tab/>
            </w:r>
            <w:r>
              <w:rPr>
                <w:spacing w:val="-3"/>
              </w:rPr>
              <w:t xml:space="preserve">стоянок </w:t>
            </w:r>
            <w:r>
              <w:t xml:space="preserve">транспортных </w:t>
            </w:r>
            <w:r>
              <w:rPr>
                <w:spacing w:val="-3"/>
              </w:rPr>
              <w:t xml:space="preserve">средств, </w:t>
            </w:r>
            <w:r>
              <w:t>осуществляющих перевоз- ки людей по установлен- ному</w:t>
            </w:r>
            <w:r>
              <w:rPr>
                <w:spacing w:val="-4"/>
              </w:rPr>
              <w:t xml:space="preserve"> </w:t>
            </w:r>
            <w:r>
              <w:t>маршруту</w:t>
            </w:r>
          </w:p>
        </w:tc>
        <w:tc>
          <w:tcPr>
            <w:tcW w:w="1027" w:type="dxa"/>
          </w:tcPr>
          <w:p w:rsidR="00507B11" w:rsidRDefault="00B22E02">
            <w:pPr>
              <w:pStyle w:val="TableParagraph"/>
              <w:spacing w:line="270" w:lineRule="exact"/>
              <w:ind w:left="273"/>
              <w:rPr>
                <w:sz w:val="24"/>
              </w:rPr>
            </w:pPr>
            <w:r>
              <w:rPr>
                <w:sz w:val="24"/>
              </w:rPr>
              <w:t>7.2.3</w:t>
            </w:r>
          </w:p>
        </w:tc>
        <w:tc>
          <w:tcPr>
            <w:tcW w:w="1755" w:type="dxa"/>
          </w:tcPr>
          <w:p w:rsidR="00507B11" w:rsidRDefault="00B22E02">
            <w:pPr>
              <w:pStyle w:val="TableParagraph"/>
              <w:spacing w:line="247" w:lineRule="exact"/>
              <w:ind w:left="524" w:right="517"/>
              <w:jc w:val="center"/>
            </w:pPr>
            <w:r>
              <w:t>УВ</w:t>
            </w:r>
          </w:p>
        </w:tc>
        <w:tc>
          <w:tcPr>
            <w:tcW w:w="917" w:type="dxa"/>
          </w:tcPr>
          <w:p w:rsidR="00507B11" w:rsidRDefault="00B22E02">
            <w:pPr>
              <w:pStyle w:val="TableParagraph"/>
              <w:spacing w:line="247" w:lineRule="exact"/>
              <w:ind w:left="103" w:right="99"/>
              <w:jc w:val="center"/>
            </w:pPr>
            <w:r>
              <w:t>УВ</w:t>
            </w:r>
          </w:p>
        </w:tc>
        <w:tc>
          <w:tcPr>
            <w:tcW w:w="915" w:type="dxa"/>
          </w:tcPr>
          <w:p w:rsidR="00507B11" w:rsidRDefault="00B22E02">
            <w:pPr>
              <w:pStyle w:val="TableParagraph"/>
              <w:spacing w:line="247" w:lineRule="exact"/>
              <w:ind w:left="301"/>
            </w:pPr>
            <w:r>
              <w:t>УВ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4807"/>
        </w:trPr>
        <w:tc>
          <w:tcPr>
            <w:tcW w:w="2746" w:type="dxa"/>
          </w:tcPr>
          <w:p w:rsidR="00507B11" w:rsidRDefault="00B22E02">
            <w:pPr>
              <w:pStyle w:val="TableParagraph"/>
              <w:spacing w:line="247" w:lineRule="exact"/>
              <w:ind w:left="107"/>
            </w:pPr>
            <w:r>
              <w:t>Водный транспорт</w:t>
            </w:r>
          </w:p>
        </w:tc>
        <w:tc>
          <w:tcPr>
            <w:tcW w:w="2768" w:type="dxa"/>
          </w:tcPr>
          <w:p w:rsidR="00507B11" w:rsidRDefault="00B22E02">
            <w:pPr>
              <w:pStyle w:val="TableParagraph"/>
              <w:ind w:left="107" w:right="104"/>
            </w:pPr>
            <w:r>
              <w:t>Размещение искусственно созданных для судоход- ства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rsidR="00507B11" w:rsidRDefault="00B22E02">
            <w:pPr>
              <w:pStyle w:val="TableParagraph"/>
              <w:spacing w:line="250" w:lineRule="atLeast"/>
              <w:ind w:left="107" w:right="241"/>
            </w:pPr>
            <w:r>
              <w:t>тов, необходимых для обеспечения судоходства</w:t>
            </w:r>
          </w:p>
        </w:tc>
        <w:tc>
          <w:tcPr>
            <w:tcW w:w="1027" w:type="dxa"/>
          </w:tcPr>
          <w:p w:rsidR="00507B11" w:rsidRDefault="00B22E02">
            <w:pPr>
              <w:pStyle w:val="TableParagraph"/>
              <w:spacing w:line="247" w:lineRule="exact"/>
              <w:ind w:left="107"/>
            </w:pPr>
            <w:r>
              <w:t>7.3</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287"/>
              <w:rPr>
                <w:sz w:val="24"/>
              </w:rPr>
            </w:pPr>
            <w:r>
              <w:rPr>
                <w:sz w:val="24"/>
              </w:rPr>
              <w:t>ОВ</w:t>
            </w:r>
          </w:p>
        </w:tc>
        <w:tc>
          <w:tcPr>
            <w:tcW w:w="915" w:type="dxa"/>
          </w:tcPr>
          <w:p w:rsidR="00507B11" w:rsidRDefault="00B22E02">
            <w:pPr>
              <w:pStyle w:val="TableParagraph"/>
              <w:spacing w:line="270" w:lineRule="exact"/>
              <w:ind w:left="103" w:right="98"/>
              <w:jc w:val="center"/>
              <w:rPr>
                <w:sz w:val="24"/>
              </w:rPr>
            </w:pPr>
            <w:r>
              <w:rPr>
                <w:sz w:val="24"/>
              </w:rPr>
              <w:t>ОВ</w:t>
            </w:r>
          </w:p>
        </w:tc>
        <w:tc>
          <w:tcPr>
            <w:tcW w:w="916" w:type="dxa"/>
          </w:tcPr>
          <w:p w:rsidR="00507B11" w:rsidRDefault="00B22E02">
            <w:pPr>
              <w:pStyle w:val="TableParagraph"/>
              <w:spacing w:line="270" w:lineRule="exact"/>
              <w:ind w:left="103" w:right="99"/>
              <w:jc w:val="center"/>
              <w:rPr>
                <w:sz w:val="24"/>
              </w:rPr>
            </w:pPr>
            <w:r>
              <w:rPr>
                <w:sz w:val="24"/>
              </w:rPr>
              <w:t>ОВ</w:t>
            </w:r>
          </w:p>
        </w:tc>
        <w:tc>
          <w:tcPr>
            <w:tcW w:w="918" w:type="dxa"/>
          </w:tcPr>
          <w:p w:rsidR="00507B11" w:rsidRDefault="00B22E02">
            <w:pPr>
              <w:pStyle w:val="TableParagraph"/>
              <w:spacing w:line="270" w:lineRule="exact"/>
              <w:ind w:left="1"/>
              <w:jc w:val="center"/>
              <w:rPr>
                <w:sz w:val="24"/>
              </w:rPr>
            </w:pPr>
            <w:r>
              <w:rPr>
                <w:w w:val="99"/>
                <w:sz w:val="24"/>
              </w:rPr>
              <w:t>-</w:t>
            </w:r>
          </w:p>
        </w:tc>
        <w:tc>
          <w:tcPr>
            <w:tcW w:w="908" w:type="dxa"/>
          </w:tcPr>
          <w:p w:rsidR="00507B11" w:rsidRDefault="00B22E02">
            <w:pPr>
              <w:pStyle w:val="TableParagraph"/>
              <w:spacing w:line="270" w:lineRule="exact"/>
              <w:jc w:val="center"/>
              <w:rPr>
                <w:sz w:val="24"/>
              </w:rPr>
            </w:pPr>
            <w:r>
              <w:rPr>
                <w:w w:val="99"/>
                <w:sz w:val="24"/>
              </w:rPr>
              <w:t>-</w:t>
            </w:r>
          </w:p>
        </w:tc>
      </w:tr>
    </w:tbl>
    <w:p w:rsidR="00507B11" w:rsidRDefault="00507B11">
      <w:pPr>
        <w:spacing w:line="270" w:lineRule="exact"/>
        <w:jc w:val="center"/>
        <w:rPr>
          <w:sz w:val="24"/>
        </w:rPr>
        <w:sectPr w:rsidR="00507B11">
          <w:headerReference w:type="default" r:id="rId245"/>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757"/>
        </w:trPr>
        <w:tc>
          <w:tcPr>
            <w:tcW w:w="2746" w:type="dxa"/>
          </w:tcPr>
          <w:p w:rsidR="00507B11" w:rsidRDefault="00507B11">
            <w:pPr>
              <w:pStyle w:val="TableParagraph"/>
            </w:pPr>
          </w:p>
        </w:tc>
        <w:tc>
          <w:tcPr>
            <w:tcW w:w="2768" w:type="dxa"/>
          </w:tcPr>
          <w:p w:rsidR="00507B11" w:rsidRDefault="00B22E02">
            <w:pPr>
              <w:pStyle w:val="TableParagraph"/>
              <w:ind w:left="107" w:right="183"/>
            </w:pPr>
            <w:r>
              <w:t>и водных перевозок, за- правки водного транспор-</w:t>
            </w:r>
          </w:p>
          <w:p w:rsidR="00507B11" w:rsidRDefault="00B22E02">
            <w:pPr>
              <w:pStyle w:val="TableParagraph"/>
              <w:spacing w:line="238" w:lineRule="exact"/>
              <w:ind w:left="107"/>
            </w:pPr>
            <w:r>
              <w:t>та</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7086"/>
        </w:trPr>
        <w:tc>
          <w:tcPr>
            <w:tcW w:w="2746" w:type="dxa"/>
          </w:tcPr>
          <w:p w:rsidR="00507B11" w:rsidRDefault="00B22E02">
            <w:pPr>
              <w:pStyle w:val="TableParagraph"/>
              <w:spacing w:line="247" w:lineRule="exact"/>
              <w:ind w:left="107"/>
            </w:pPr>
            <w:r>
              <w:t>Воздушный транспорт</w:t>
            </w:r>
          </w:p>
        </w:tc>
        <w:tc>
          <w:tcPr>
            <w:tcW w:w="2768" w:type="dxa"/>
          </w:tcPr>
          <w:p w:rsidR="00507B11" w:rsidRDefault="00B22E02">
            <w:pPr>
              <w:pStyle w:val="TableParagraph"/>
              <w:ind w:left="107" w:right="95"/>
              <w:jc w:val="both"/>
            </w:pPr>
            <w:r>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rsidR="00507B11" w:rsidRDefault="00B22E02">
            <w:pPr>
              <w:pStyle w:val="TableParagraph"/>
              <w:ind w:left="107" w:right="95"/>
              <w:jc w:val="both"/>
            </w:pPr>
            <w:r>
              <w:t>размещение объектов, предназначенных для тех-</w:t>
            </w:r>
          </w:p>
          <w:p w:rsidR="00507B11" w:rsidRDefault="00B22E02">
            <w:pPr>
              <w:pStyle w:val="TableParagraph"/>
              <w:spacing w:line="252" w:lineRule="exact"/>
              <w:ind w:left="107" w:right="97"/>
              <w:jc w:val="both"/>
            </w:pPr>
            <w:r>
              <w:t>нического обслуживания и ремонта воздушных судов</w:t>
            </w:r>
          </w:p>
        </w:tc>
        <w:tc>
          <w:tcPr>
            <w:tcW w:w="1027" w:type="dxa"/>
          </w:tcPr>
          <w:p w:rsidR="00507B11" w:rsidRDefault="00B22E02">
            <w:pPr>
              <w:pStyle w:val="TableParagraph"/>
              <w:spacing w:line="247" w:lineRule="exact"/>
              <w:ind w:left="107"/>
            </w:pPr>
            <w:r>
              <w:t>7.4</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100" w:right="98"/>
              <w:jc w:val="center"/>
              <w:rPr>
                <w:sz w:val="24"/>
              </w:rPr>
            </w:pPr>
            <w:r>
              <w:rPr>
                <w:sz w:val="24"/>
              </w:rPr>
              <w:t>ОВ</w:t>
            </w:r>
          </w:p>
        </w:tc>
        <w:tc>
          <w:tcPr>
            <w:tcW w:w="915" w:type="dxa"/>
          </w:tcPr>
          <w:p w:rsidR="00507B11" w:rsidRDefault="00B22E02">
            <w:pPr>
              <w:pStyle w:val="TableParagraph"/>
              <w:spacing w:line="270" w:lineRule="exact"/>
              <w:ind w:left="7"/>
              <w:jc w:val="center"/>
              <w:rPr>
                <w:sz w:val="24"/>
              </w:rPr>
            </w:pPr>
            <w:r>
              <w:rPr>
                <w:w w:val="99"/>
                <w:sz w:val="24"/>
              </w:rPr>
              <w:t>-</w:t>
            </w:r>
          </w:p>
        </w:tc>
        <w:tc>
          <w:tcPr>
            <w:tcW w:w="916" w:type="dxa"/>
          </w:tcPr>
          <w:p w:rsidR="00507B11" w:rsidRDefault="00B22E02">
            <w:pPr>
              <w:pStyle w:val="TableParagraph"/>
              <w:spacing w:line="270" w:lineRule="exact"/>
              <w:ind w:left="6"/>
              <w:jc w:val="center"/>
              <w:rPr>
                <w:sz w:val="24"/>
              </w:rPr>
            </w:pPr>
            <w:r>
              <w:rPr>
                <w:w w:val="99"/>
                <w:sz w:val="24"/>
              </w:rPr>
              <w:t>-</w:t>
            </w:r>
          </w:p>
        </w:tc>
        <w:tc>
          <w:tcPr>
            <w:tcW w:w="918" w:type="dxa"/>
          </w:tcPr>
          <w:p w:rsidR="00507B11" w:rsidRDefault="00B22E02">
            <w:pPr>
              <w:pStyle w:val="TableParagraph"/>
              <w:spacing w:line="270" w:lineRule="exact"/>
              <w:ind w:left="1"/>
              <w:jc w:val="center"/>
              <w:rPr>
                <w:sz w:val="24"/>
              </w:rPr>
            </w:pPr>
            <w:r>
              <w:rPr>
                <w:w w:val="99"/>
                <w:sz w:val="24"/>
              </w:rPr>
              <w:t>-</w:t>
            </w:r>
          </w:p>
        </w:tc>
        <w:tc>
          <w:tcPr>
            <w:tcW w:w="908" w:type="dxa"/>
          </w:tcPr>
          <w:p w:rsidR="00507B11" w:rsidRDefault="00B22E02">
            <w:pPr>
              <w:pStyle w:val="TableParagraph"/>
              <w:spacing w:line="270" w:lineRule="exact"/>
              <w:jc w:val="center"/>
              <w:rPr>
                <w:sz w:val="24"/>
              </w:rPr>
            </w:pPr>
            <w:r>
              <w:rPr>
                <w:w w:val="99"/>
                <w:sz w:val="24"/>
              </w:rPr>
              <w:t>-</w:t>
            </w:r>
          </w:p>
        </w:tc>
      </w:tr>
      <w:tr w:rsidR="00507B11">
        <w:trPr>
          <w:trHeight w:val="316"/>
        </w:trPr>
        <w:tc>
          <w:tcPr>
            <w:tcW w:w="2746" w:type="dxa"/>
          </w:tcPr>
          <w:p w:rsidR="00507B11" w:rsidRDefault="00B22E02">
            <w:pPr>
              <w:pStyle w:val="TableParagraph"/>
              <w:spacing w:line="247" w:lineRule="exact"/>
              <w:ind w:left="107"/>
            </w:pPr>
            <w:r>
              <w:t>Трубопроводный транс-</w:t>
            </w:r>
          </w:p>
        </w:tc>
        <w:tc>
          <w:tcPr>
            <w:tcW w:w="2768" w:type="dxa"/>
          </w:tcPr>
          <w:p w:rsidR="00507B11" w:rsidRDefault="00B22E02">
            <w:pPr>
              <w:pStyle w:val="TableParagraph"/>
              <w:tabs>
                <w:tab w:val="left" w:pos="1485"/>
              </w:tabs>
              <w:spacing w:line="247" w:lineRule="exact"/>
              <w:ind w:left="107"/>
            </w:pPr>
            <w:r>
              <w:t>Размещение</w:t>
            </w:r>
            <w:r>
              <w:tab/>
              <w:t>нефтепрово-</w:t>
            </w:r>
          </w:p>
        </w:tc>
        <w:tc>
          <w:tcPr>
            <w:tcW w:w="1027" w:type="dxa"/>
          </w:tcPr>
          <w:p w:rsidR="00507B11" w:rsidRDefault="00B22E02">
            <w:pPr>
              <w:pStyle w:val="TableParagraph"/>
              <w:spacing w:line="247" w:lineRule="exact"/>
              <w:ind w:left="107"/>
            </w:pPr>
            <w:r>
              <w:t>7.5</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100" w:right="98"/>
              <w:jc w:val="center"/>
              <w:rPr>
                <w:sz w:val="24"/>
              </w:rPr>
            </w:pPr>
            <w:r>
              <w:rPr>
                <w:sz w:val="24"/>
              </w:rPr>
              <w:t>ОВ</w:t>
            </w:r>
          </w:p>
        </w:tc>
        <w:tc>
          <w:tcPr>
            <w:tcW w:w="915" w:type="dxa"/>
          </w:tcPr>
          <w:p w:rsidR="00507B11" w:rsidRDefault="00B22E02">
            <w:pPr>
              <w:pStyle w:val="TableParagraph"/>
              <w:spacing w:line="270" w:lineRule="exact"/>
              <w:ind w:left="103" w:right="98"/>
              <w:jc w:val="center"/>
              <w:rPr>
                <w:sz w:val="24"/>
              </w:rPr>
            </w:pPr>
            <w:r>
              <w:rPr>
                <w:sz w:val="24"/>
              </w:rPr>
              <w:t>ОВ</w:t>
            </w:r>
          </w:p>
        </w:tc>
        <w:tc>
          <w:tcPr>
            <w:tcW w:w="916" w:type="dxa"/>
          </w:tcPr>
          <w:p w:rsidR="00507B11" w:rsidRDefault="00B22E02">
            <w:pPr>
              <w:pStyle w:val="TableParagraph"/>
              <w:spacing w:line="270" w:lineRule="exact"/>
              <w:ind w:left="103" w:right="99"/>
              <w:jc w:val="center"/>
              <w:rPr>
                <w:sz w:val="24"/>
              </w:rPr>
            </w:pPr>
            <w:r>
              <w:rPr>
                <w:sz w:val="24"/>
              </w:rPr>
              <w:t>ОВ</w:t>
            </w:r>
          </w:p>
        </w:tc>
        <w:tc>
          <w:tcPr>
            <w:tcW w:w="918" w:type="dxa"/>
          </w:tcPr>
          <w:p w:rsidR="00507B11" w:rsidRDefault="00B22E02">
            <w:pPr>
              <w:pStyle w:val="TableParagraph"/>
              <w:spacing w:line="270" w:lineRule="exact"/>
              <w:ind w:left="1"/>
              <w:jc w:val="center"/>
              <w:rPr>
                <w:sz w:val="24"/>
              </w:rPr>
            </w:pPr>
            <w:r>
              <w:rPr>
                <w:w w:val="99"/>
                <w:sz w:val="24"/>
              </w:rPr>
              <w:t>-</w:t>
            </w:r>
          </w:p>
        </w:tc>
        <w:tc>
          <w:tcPr>
            <w:tcW w:w="908" w:type="dxa"/>
          </w:tcPr>
          <w:p w:rsidR="00507B11" w:rsidRDefault="00B22E02">
            <w:pPr>
              <w:pStyle w:val="TableParagraph"/>
              <w:spacing w:line="270" w:lineRule="exact"/>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310"/>
              <w:rPr>
                <w:b/>
              </w:rPr>
            </w:pPr>
            <w:r>
              <w:rPr>
                <w:b/>
              </w:rPr>
              <w:t>СЗ</w:t>
            </w:r>
          </w:p>
        </w:tc>
      </w:tr>
      <w:tr w:rsidR="00507B11">
        <w:trPr>
          <w:trHeight w:val="1771"/>
        </w:trPr>
        <w:tc>
          <w:tcPr>
            <w:tcW w:w="2746" w:type="dxa"/>
          </w:tcPr>
          <w:p w:rsidR="00507B11" w:rsidRDefault="00B22E02">
            <w:pPr>
              <w:pStyle w:val="TableParagraph"/>
              <w:spacing w:line="247" w:lineRule="exact"/>
              <w:ind w:left="107"/>
            </w:pPr>
            <w:r>
              <w:t>порт</w:t>
            </w:r>
          </w:p>
        </w:tc>
        <w:tc>
          <w:tcPr>
            <w:tcW w:w="2768" w:type="dxa"/>
          </w:tcPr>
          <w:p w:rsidR="00507B11" w:rsidRDefault="00B22E02">
            <w:pPr>
              <w:pStyle w:val="TableParagraph"/>
              <w:ind w:left="107" w:right="94"/>
              <w:jc w:val="both"/>
            </w:pPr>
            <w:r>
              <w:t>дов, водопроводов, газо- проводов и иных трубо- проводов, а также иных зданий и сооружений, не- обходимых для эксплуата- ции названных трубопро-</w:t>
            </w:r>
          </w:p>
          <w:p w:rsidR="00507B11" w:rsidRDefault="00B22E02">
            <w:pPr>
              <w:pStyle w:val="TableParagraph"/>
              <w:spacing w:line="240" w:lineRule="exact"/>
              <w:ind w:left="107"/>
            </w:pPr>
            <w:r>
              <w:t>водов</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5842"/>
        </w:trPr>
        <w:tc>
          <w:tcPr>
            <w:tcW w:w="2746" w:type="dxa"/>
          </w:tcPr>
          <w:p w:rsidR="00507B11" w:rsidRDefault="00B22E02">
            <w:pPr>
              <w:pStyle w:val="TableParagraph"/>
              <w:ind w:left="107" w:right="129"/>
            </w:pPr>
            <w:r>
              <w:t>Историко-культурная дея- тельность</w:t>
            </w:r>
          </w:p>
        </w:tc>
        <w:tc>
          <w:tcPr>
            <w:tcW w:w="2768" w:type="dxa"/>
          </w:tcPr>
          <w:p w:rsidR="00507B11" w:rsidRDefault="00B22E02">
            <w:pPr>
              <w:pStyle w:val="TableParagraph"/>
              <w:ind w:left="107" w:right="95"/>
              <w:jc w:val="both"/>
            </w:pPr>
            <w:r>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rsidR="00507B11" w:rsidRDefault="00B22E02">
            <w:pPr>
              <w:pStyle w:val="TableParagraph"/>
              <w:spacing w:line="247" w:lineRule="exact"/>
              <w:ind w:left="107"/>
            </w:pPr>
            <w:r>
              <w:t>9.3</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100" w:right="98"/>
              <w:jc w:val="center"/>
              <w:rPr>
                <w:sz w:val="24"/>
              </w:rPr>
            </w:pPr>
            <w:r>
              <w:rPr>
                <w:sz w:val="24"/>
              </w:rPr>
              <w:t>ОВ</w:t>
            </w:r>
          </w:p>
        </w:tc>
        <w:tc>
          <w:tcPr>
            <w:tcW w:w="915" w:type="dxa"/>
          </w:tcPr>
          <w:p w:rsidR="00507B11" w:rsidRDefault="00B22E02">
            <w:pPr>
              <w:pStyle w:val="TableParagraph"/>
              <w:spacing w:line="270" w:lineRule="exact"/>
              <w:ind w:left="103" w:right="98"/>
              <w:jc w:val="center"/>
              <w:rPr>
                <w:sz w:val="24"/>
              </w:rPr>
            </w:pPr>
            <w:r>
              <w:rPr>
                <w:sz w:val="24"/>
              </w:rPr>
              <w:t>ОВ</w:t>
            </w:r>
          </w:p>
        </w:tc>
        <w:tc>
          <w:tcPr>
            <w:tcW w:w="916" w:type="dxa"/>
          </w:tcPr>
          <w:p w:rsidR="00507B11" w:rsidRDefault="00B22E02">
            <w:pPr>
              <w:pStyle w:val="TableParagraph"/>
              <w:spacing w:line="270" w:lineRule="exact"/>
              <w:ind w:left="103" w:right="99"/>
              <w:jc w:val="center"/>
              <w:rPr>
                <w:sz w:val="24"/>
              </w:rPr>
            </w:pPr>
            <w:r>
              <w:rPr>
                <w:sz w:val="24"/>
              </w:rPr>
              <w:t>ОВ</w:t>
            </w:r>
          </w:p>
        </w:tc>
        <w:tc>
          <w:tcPr>
            <w:tcW w:w="918" w:type="dxa"/>
          </w:tcPr>
          <w:p w:rsidR="00507B11" w:rsidRDefault="00B22E02">
            <w:pPr>
              <w:pStyle w:val="TableParagraph"/>
              <w:spacing w:line="270" w:lineRule="exact"/>
              <w:ind w:left="103" w:right="103"/>
              <w:jc w:val="center"/>
              <w:rPr>
                <w:sz w:val="24"/>
              </w:rPr>
            </w:pPr>
            <w:r>
              <w:rPr>
                <w:sz w:val="24"/>
              </w:rPr>
              <w:t>ОВ</w:t>
            </w:r>
          </w:p>
        </w:tc>
        <w:tc>
          <w:tcPr>
            <w:tcW w:w="908" w:type="dxa"/>
          </w:tcPr>
          <w:p w:rsidR="00507B11" w:rsidRDefault="00B22E02">
            <w:pPr>
              <w:pStyle w:val="TableParagraph"/>
              <w:spacing w:line="270" w:lineRule="exact"/>
              <w:ind w:left="281"/>
              <w:rPr>
                <w:sz w:val="24"/>
              </w:rPr>
            </w:pPr>
            <w:r>
              <w:rPr>
                <w:sz w:val="24"/>
              </w:rPr>
              <w:t>ОВ</w:t>
            </w:r>
          </w:p>
        </w:tc>
      </w:tr>
      <w:tr w:rsidR="005E5FCC">
        <w:trPr>
          <w:trHeight w:val="5842"/>
        </w:trPr>
        <w:tc>
          <w:tcPr>
            <w:tcW w:w="2746" w:type="dxa"/>
          </w:tcPr>
          <w:p w:rsidR="005E5FCC" w:rsidRDefault="005E5FCC">
            <w:pPr>
              <w:pStyle w:val="TableParagraph"/>
              <w:ind w:left="107" w:right="129"/>
            </w:pPr>
            <w:r>
              <w:t>Специальная деятельность</w:t>
            </w:r>
            <w:r w:rsidR="00A96377">
              <w:t xml:space="preserve"> </w:t>
            </w:r>
            <w:r w:rsidR="00A96377" w:rsidRPr="00E87708">
              <w:rPr>
                <w:sz w:val="24"/>
                <w:szCs w:val="24"/>
              </w:rPr>
              <w:t>(в ред.Решения Думы г.о.Сызрань от 27.10.2021 №80)</w:t>
            </w:r>
          </w:p>
        </w:tc>
        <w:tc>
          <w:tcPr>
            <w:tcW w:w="2768" w:type="dxa"/>
          </w:tcPr>
          <w:p w:rsidR="005E5FCC" w:rsidRDefault="005E5FCC" w:rsidP="005E5FCC">
            <w:pPr>
              <w:pStyle w:val="TableParagraph"/>
              <w:ind w:left="107" w:right="95"/>
              <w:jc w:val="both"/>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rsidR="005E5FCC" w:rsidRDefault="005E5FCC">
            <w:pPr>
              <w:pStyle w:val="TableParagraph"/>
              <w:spacing w:line="247" w:lineRule="exact"/>
              <w:ind w:left="107"/>
            </w:pPr>
            <w:r>
              <w:t>12.2</w:t>
            </w:r>
          </w:p>
        </w:tc>
        <w:tc>
          <w:tcPr>
            <w:tcW w:w="1755" w:type="dxa"/>
          </w:tcPr>
          <w:p w:rsidR="005E5FCC" w:rsidRDefault="005E5FCC">
            <w:pPr>
              <w:pStyle w:val="TableParagraph"/>
              <w:spacing w:line="270" w:lineRule="exact"/>
              <w:ind w:left="524" w:right="517"/>
              <w:jc w:val="center"/>
              <w:rPr>
                <w:sz w:val="24"/>
              </w:rPr>
            </w:pPr>
            <w:r>
              <w:rPr>
                <w:sz w:val="24"/>
              </w:rPr>
              <w:t>-</w:t>
            </w:r>
          </w:p>
        </w:tc>
        <w:tc>
          <w:tcPr>
            <w:tcW w:w="917" w:type="dxa"/>
          </w:tcPr>
          <w:p w:rsidR="005E5FCC" w:rsidRDefault="005E5FCC">
            <w:pPr>
              <w:pStyle w:val="TableParagraph"/>
              <w:spacing w:line="270" w:lineRule="exact"/>
              <w:ind w:left="104" w:right="99"/>
              <w:jc w:val="center"/>
              <w:rPr>
                <w:sz w:val="24"/>
              </w:rPr>
            </w:pPr>
            <w:r>
              <w:rPr>
                <w:sz w:val="24"/>
              </w:rPr>
              <w:t>-</w:t>
            </w:r>
          </w:p>
        </w:tc>
        <w:tc>
          <w:tcPr>
            <w:tcW w:w="915" w:type="dxa"/>
          </w:tcPr>
          <w:p w:rsidR="005E5FCC" w:rsidRDefault="005E5FCC">
            <w:pPr>
              <w:pStyle w:val="TableParagraph"/>
              <w:spacing w:line="270" w:lineRule="exact"/>
              <w:ind w:left="100" w:right="98"/>
              <w:jc w:val="center"/>
              <w:rPr>
                <w:sz w:val="24"/>
              </w:rPr>
            </w:pPr>
            <w:r>
              <w:rPr>
                <w:sz w:val="24"/>
              </w:rPr>
              <w:t>-</w:t>
            </w:r>
          </w:p>
        </w:tc>
        <w:tc>
          <w:tcPr>
            <w:tcW w:w="915" w:type="dxa"/>
          </w:tcPr>
          <w:p w:rsidR="005E5FCC" w:rsidRDefault="005E5FCC">
            <w:pPr>
              <w:pStyle w:val="TableParagraph"/>
              <w:spacing w:line="270" w:lineRule="exact"/>
              <w:ind w:left="103" w:right="98"/>
              <w:jc w:val="center"/>
              <w:rPr>
                <w:sz w:val="24"/>
              </w:rPr>
            </w:pPr>
            <w:r>
              <w:rPr>
                <w:sz w:val="24"/>
              </w:rPr>
              <w:t>-</w:t>
            </w:r>
          </w:p>
        </w:tc>
        <w:tc>
          <w:tcPr>
            <w:tcW w:w="916" w:type="dxa"/>
          </w:tcPr>
          <w:p w:rsidR="005E5FCC" w:rsidRDefault="005E5FCC">
            <w:pPr>
              <w:pStyle w:val="TableParagraph"/>
              <w:spacing w:line="270" w:lineRule="exact"/>
              <w:ind w:left="103" w:right="99"/>
              <w:jc w:val="center"/>
              <w:rPr>
                <w:sz w:val="24"/>
              </w:rPr>
            </w:pPr>
            <w:r>
              <w:rPr>
                <w:sz w:val="24"/>
              </w:rPr>
              <w:t>-</w:t>
            </w:r>
          </w:p>
        </w:tc>
        <w:tc>
          <w:tcPr>
            <w:tcW w:w="918" w:type="dxa"/>
          </w:tcPr>
          <w:p w:rsidR="005E5FCC" w:rsidRDefault="005E5FCC">
            <w:pPr>
              <w:pStyle w:val="TableParagraph"/>
              <w:spacing w:line="270" w:lineRule="exact"/>
              <w:ind w:left="103" w:right="103"/>
              <w:jc w:val="center"/>
              <w:rPr>
                <w:sz w:val="24"/>
              </w:rPr>
            </w:pPr>
            <w:r>
              <w:rPr>
                <w:sz w:val="24"/>
              </w:rPr>
              <w:t>-</w:t>
            </w:r>
          </w:p>
        </w:tc>
        <w:tc>
          <w:tcPr>
            <w:tcW w:w="908" w:type="dxa"/>
          </w:tcPr>
          <w:p w:rsidR="005E5FCC" w:rsidRDefault="005E5FCC">
            <w:pPr>
              <w:pStyle w:val="TableParagraph"/>
              <w:spacing w:line="270" w:lineRule="exact"/>
              <w:ind w:left="281"/>
              <w:rPr>
                <w:sz w:val="24"/>
              </w:rPr>
            </w:pPr>
            <w:r>
              <w:rPr>
                <w:sz w:val="24"/>
              </w:rPr>
              <w:t>УВ</w:t>
            </w:r>
          </w:p>
        </w:tc>
      </w:tr>
    </w:tbl>
    <w:p w:rsidR="00507B11" w:rsidRDefault="00507B11">
      <w:pPr>
        <w:spacing w:line="270" w:lineRule="exact"/>
        <w:rPr>
          <w:sz w:val="24"/>
        </w:rPr>
        <w:sectPr w:rsidR="00507B11">
          <w:pgSz w:w="15840" w:h="12240" w:orient="landscape"/>
          <w:pgMar w:top="1160" w:right="920" w:bottom="280" w:left="920" w:header="722" w:footer="0" w:gutter="0"/>
          <w:cols w:space="720"/>
        </w:sectPr>
      </w:pPr>
    </w:p>
    <w:p w:rsidR="00507B11" w:rsidRDefault="00B22E02">
      <w:pPr>
        <w:spacing w:before="73"/>
        <w:ind w:left="4779" w:right="4780"/>
        <w:jc w:val="center"/>
        <w:rPr>
          <w:sz w:val="20"/>
        </w:rPr>
      </w:pPr>
      <w:r>
        <w:rPr>
          <w:sz w:val="20"/>
        </w:rPr>
        <w:t>164</w:t>
      </w:r>
    </w:p>
    <w:p w:rsidR="00507B11" w:rsidRDefault="00507B11">
      <w:pPr>
        <w:pStyle w:val="a3"/>
        <w:spacing w:before="8"/>
        <w:ind w:left="0"/>
        <w:jc w:val="left"/>
        <w:rPr>
          <w:sz w:val="20"/>
        </w:rPr>
      </w:pPr>
    </w:p>
    <w:p w:rsidR="00507B11" w:rsidRDefault="00B22E02">
      <w:pPr>
        <w:pStyle w:val="2"/>
        <w:ind w:left="102" w:right="109"/>
      </w:pPr>
      <w:r>
        <w:t>Статья 49. Описание зон и виды разрешенного использования земель- ных участков и объектов капитального строительства для зон инженер- ной и транспортной инфраструктур</w:t>
      </w:r>
    </w:p>
    <w:p w:rsidR="00507B11" w:rsidRDefault="00507B11">
      <w:pPr>
        <w:pStyle w:val="a3"/>
        <w:ind w:left="0"/>
        <w:jc w:val="left"/>
        <w:rPr>
          <w:b/>
          <w:i/>
          <w:sz w:val="30"/>
        </w:rPr>
      </w:pPr>
    </w:p>
    <w:p w:rsidR="00507B11" w:rsidRDefault="00507B11">
      <w:pPr>
        <w:pStyle w:val="a3"/>
        <w:spacing w:before="7"/>
        <w:ind w:left="0"/>
        <w:jc w:val="left"/>
        <w:rPr>
          <w:b/>
          <w:i/>
          <w:sz w:val="25"/>
        </w:rPr>
      </w:pPr>
    </w:p>
    <w:p w:rsidR="00507B11" w:rsidRDefault="00B22E02">
      <w:pPr>
        <w:ind w:left="781"/>
        <w:jc w:val="both"/>
        <w:rPr>
          <w:b/>
          <w:sz w:val="28"/>
        </w:rPr>
      </w:pPr>
      <w:r>
        <w:rPr>
          <w:b/>
          <w:sz w:val="28"/>
        </w:rPr>
        <w:t>ЗОНЫ ИНЖЕНЕРНОЙ И ТРАНСПОРТНОЙ ИНФРАСТРУКТУР</w:t>
      </w:r>
    </w:p>
    <w:p w:rsidR="00507B11" w:rsidRDefault="00507B11">
      <w:pPr>
        <w:pStyle w:val="a3"/>
        <w:spacing w:before="2"/>
        <w:ind w:left="0"/>
        <w:jc w:val="left"/>
        <w:rPr>
          <w:b/>
        </w:rPr>
      </w:pPr>
    </w:p>
    <w:p w:rsidR="00507B11" w:rsidRDefault="00B22E02">
      <w:pPr>
        <w:spacing w:line="319" w:lineRule="exact"/>
        <w:ind w:left="781"/>
        <w:jc w:val="both"/>
        <w:rPr>
          <w:b/>
          <w:sz w:val="28"/>
        </w:rPr>
      </w:pPr>
      <w:r>
        <w:rPr>
          <w:b/>
          <w:sz w:val="28"/>
        </w:rPr>
        <w:t>Т-1 — Зона железнодорожного транспорта</w:t>
      </w:r>
    </w:p>
    <w:p w:rsidR="00507B11" w:rsidRDefault="00B22E02">
      <w:pPr>
        <w:pStyle w:val="a3"/>
        <w:ind w:left="102" w:right="108" w:firstLine="707"/>
      </w:pPr>
      <w:r>
        <w:t>Зона Т-1 предназначена для создания правовых условий размещения объ- ектов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rsidR="00507B11" w:rsidRDefault="00507B11">
      <w:pPr>
        <w:pStyle w:val="a3"/>
        <w:spacing w:before="3"/>
        <w:ind w:left="0"/>
        <w:jc w:val="left"/>
      </w:pPr>
    </w:p>
    <w:p w:rsidR="00507B11" w:rsidRDefault="00B22E02">
      <w:pPr>
        <w:pStyle w:val="1"/>
        <w:spacing w:line="319" w:lineRule="exact"/>
        <w:ind w:left="781"/>
      </w:pPr>
      <w:r>
        <w:t>Т-2 — Зона автомобильного транспорта</w:t>
      </w:r>
    </w:p>
    <w:p w:rsidR="00507B11" w:rsidRDefault="00B22E02">
      <w:pPr>
        <w:pStyle w:val="a3"/>
        <w:ind w:left="102" w:right="106" w:firstLine="707"/>
      </w:pPr>
      <w:r>
        <w:t>Зона Т-2 предназначена для создания правовых условий размещения объ- ектов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rsidR="00507B11" w:rsidRDefault="00507B11">
      <w:pPr>
        <w:pStyle w:val="a3"/>
        <w:spacing w:before="3"/>
        <w:ind w:left="0"/>
        <w:jc w:val="left"/>
      </w:pPr>
    </w:p>
    <w:p w:rsidR="00507B11" w:rsidRDefault="00B22E02">
      <w:pPr>
        <w:pStyle w:val="1"/>
        <w:spacing w:line="319" w:lineRule="exact"/>
        <w:ind w:left="781"/>
      </w:pPr>
      <w:r>
        <w:t>Т-3 Зона инженерных сетей</w:t>
      </w:r>
    </w:p>
    <w:p w:rsidR="00507B11" w:rsidRDefault="00B22E02">
      <w:pPr>
        <w:pStyle w:val="a3"/>
        <w:ind w:left="102" w:right="112" w:firstLine="707"/>
      </w:pPr>
      <w:r>
        <w:t>Зона Т-3 предназначена для создания правовых условий размещения ин- женерно-технических объектов, сооружений, коммуникаций.</w:t>
      </w:r>
    </w:p>
    <w:p w:rsidR="00507B11" w:rsidRDefault="00507B11">
      <w:pPr>
        <w:pStyle w:val="a3"/>
        <w:spacing w:before="1"/>
        <w:ind w:left="0"/>
        <w:jc w:val="left"/>
        <w:rPr>
          <w:sz w:val="26"/>
        </w:rPr>
      </w:pPr>
    </w:p>
    <w:p w:rsidR="00507B11" w:rsidRDefault="00B22E02">
      <w:pPr>
        <w:pStyle w:val="1"/>
        <w:spacing w:line="321" w:lineRule="exact"/>
        <w:ind w:left="781"/>
      </w:pPr>
      <w:r>
        <w:t>Т-4 Зона водозаборных сооружений</w:t>
      </w:r>
    </w:p>
    <w:p w:rsidR="00507B11" w:rsidRDefault="00B22E02">
      <w:pPr>
        <w:pStyle w:val="a3"/>
        <w:ind w:left="102" w:right="113" w:firstLine="679"/>
      </w:pPr>
      <w:r>
        <w:t>Зона Т-4 предназначена для создания правовых условий размещения водо- заборных сооружений.</w:t>
      </w:r>
    </w:p>
    <w:p w:rsidR="00507B11" w:rsidRDefault="00507B11">
      <w:pPr>
        <w:pStyle w:val="a3"/>
        <w:spacing w:before="2"/>
        <w:ind w:left="0"/>
        <w:jc w:val="left"/>
      </w:pPr>
    </w:p>
    <w:p w:rsidR="00507B11" w:rsidRDefault="00B22E02">
      <w:pPr>
        <w:pStyle w:val="1"/>
        <w:spacing w:before="1" w:line="319" w:lineRule="exact"/>
        <w:ind w:left="781"/>
      </w:pPr>
      <w:r>
        <w:t>Т-5 Зона очистных сооружений</w:t>
      </w:r>
    </w:p>
    <w:p w:rsidR="00507B11" w:rsidRDefault="00B22E02">
      <w:pPr>
        <w:pStyle w:val="a3"/>
        <w:ind w:left="102" w:right="109" w:firstLine="679"/>
      </w:pPr>
      <w:r>
        <w:t>Зона Т-5 предназначена для создания правовых условий размещения очистных сооружений.</w:t>
      </w:r>
    </w:p>
    <w:p w:rsidR="00507B11" w:rsidRDefault="00507B11">
      <w:pPr>
        <w:sectPr w:rsidR="00507B11">
          <w:headerReference w:type="default" r:id="rId246"/>
          <w:pgSz w:w="12240" w:h="15840"/>
          <w:pgMar w:top="640" w:right="740" w:bottom="280" w:left="1600" w:header="0" w:footer="0" w:gutter="0"/>
          <w:cols w:space="720"/>
        </w:sectPr>
      </w:pPr>
    </w:p>
    <w:p w:rsidR="00507B11" w:rsidRDefault="00507B11">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99"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99"/>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99" w:line="278" w:lineRule="auto"/>
              <w:ind w:left="107" w:right="80" w:firstLine="38"/>
              <w:rPr>
                <w:b/>
                <w:sz w:val="24"/>
              </w:rPr>
            </w:pPr>
            <w:r>
              <w:rPr>
                <w:b/>
                <w:sz w:val="24"/>
              </w:rPr>
              <w:t>Код</w:t>
            </w:r>
            <w:hyperlink r:id="rId247">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1793"/>
        </w:trPr>
        <w:tc>
          <w:tcPr>
            <w:tcW w:w="1844" w:type="dxa"/>
          </w:tcPr>
          <w:p w:rsidR="00507B11" w:rsidRDefault="00B22E02">
            <w:pPr>
              <w:pStyle w:val="TableParagraph"/>
              <w:spacing w:before="97" w:line="276" w:lineRule="auto"/>
              <w:ind w:left="62" w:right="53"/>
              <w:rPr>
                <w:sz w:val="24"/>
              </w:rPr>
            </w:pPr>
            <w:r>
              <w:rPr>
                <w:sz w:val="24"/>
              </w:rPr>
              <w:t>Хранение авто- транспорта</w:t>
            </w:r>
          </w:p>
        </w:tc>
        <w:tc>
          <w:tcPr>
            <w:tcW w:w="7086" w:type="dxa"/>
          </w:tcPr>
          <w:p w:rsidR="00507B11" w:rsidRDefault="00B22E02" w:rsidP="00A96377">
            <w:pPr>
              <w:pStyle w:val="TableParagraph"/>
              <w:spacing w:before="97" w:line="276" w:lineRule="auto"/>
              <w:ind w:left="61" w:right="50"/>
              <w:jc w:val="both"/>
              <w:rPr>
                <w:sz w:val="24"/>
              </w:rPr>
            </w:pPr>
            <w:r>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 ражей, размещение которых предусмотрено содержанием вид</w:t>
            </w:r>
            <w:r w:rsidR="00A96377">
              <w:rPr>
                <w:sz w:val="24"/>
              </w:rPr>
              <w:t>ов</w:t>
            </w:r>
            <w:r>
              <w:rPr>
                <w:sz w:val="24"/>
              </w:rPr>
              <w:t xml:space="preserve"> разрешенного использова</w:t>
            </w:r>
            <w:hyperlink r:id="rId248">
              <w:r>
                <w:rPr>
                  <w:sz w:val="24"/>
                </w:rPr>
                <w:t>ния с код</w:t>
              </w:r>
              <w:r w:rsidR="00A96377">
                <w:rPr>
                  <w:sz w:val="24"/>
                </w:rPr>
                <w:t>ами</w:t>
              </w:r>
              <w:r>
                <w:rPr>
                  <w:spacing w:val="-1"/>
                  <w:sz w:val="24"/>
                </w:rPr>
                <w:t xml:space="preserve"> </w:t>
              </w:r>
              <w:r w:rsidR="00A96377">
                <w:rPr>
                  <w:spacing w:val="-1"/>
                  <w:sz w:val="24"/>
                </w:rPr>
                <w:t xml:space="preserve">2.7.2, </w:t>
              </w:r>
              <w:r>
                <w:rPr>
                  <w:sz w:val="24"/>
                </w:rPr>
                <w:t>4.9</w:t>
              </w:r>
            </w:hyperlink>
            <w:r w:rsidR="00A96377">
              <w:rPr>
                <w:sz w:val="24"/>
              </w:rPr>
              <w:t xml:space="preserve"> </w:t>
            </w:r>
            <w:r w:rsidR="00A96377">
              <w:rPr>
                <w:sz w:val="24"/>
                <w:szCs w:val="24"/>
              </w:rPr>
              <w:t>(в ред.Решения Думы от 27.10.2021 №80)</w:t>
            </w:r>
          </w:p>
        </w:tc>
        <w:tc>
          <w:tcPr>
            <w:tcW w:w="711" w:type="dxa"/>
          </w:tcPr>
          <w:p w:rsidR="00507B11" w:rsidRDefault="00B22E02">
            <w:pPr>
              <w:pStyle w:val="TableParagraph"/>
              <w:spacing w:before="97"/>
              <w:ind w:left="63" w:right="56"/>
              <w:jc w:val="center"/>
              <w:rPr>
                <w:sz w:val="24"/>
              </w:rPr>
            </w:pPr>
            <w:r>
              <w:rPr>
                <w:sz w:val="24"/>
              </w:rPr>
              <w:t>2.7.1</w:t>
            </w:r>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E5FCC">
        <w:trPr>
          <w:trHeight w:val="2743"/>
        </w:trPr>
        <w:tc>
          <w:tcPr>
            <w:tcW w:w="1844" w:type="dxa"/>
          </w:tcPr>
          <w:p w:rsidR="005E5FCC" w:rsidRPr="005E5FCC" w:rsidRDefault="005E5FCC" w:rsidP="005E5FCC">
            <w:pPr>
              <w:pStyle w:val="TableParagraph"/>
              <w:spacing w:line="242" w:lineRule="auto"/>
              <w:ind w:left="107" w:right="351"/>
              <w:jc w:val="both"/>
              <w:rPr>
                <w:sz w:val="24"/>
                <w:szCs w:val="24"/>
              </w:rPr>
            </w:pPr>
            <w:r w:rsidRPr="005E5FCC">
              <w:rPr>
                <w:sz w:val="24"/>
                <w:szCs w:val="24"/>
              </w:rPr>
              <w:t>Размещение гаражей для собственных нужд</w:t>
            </w:r>
            <w:r w:rsidR="00A96377">
              <w:rPr>
                <w:sz w:val="24"/>
                <w:szCs w:val="24"/>
              </w:rPr>
              <w:t xml:space="preserve"> (в ред.Решения Думы от 27.10.2021 №80)</w:t>
            </w:r>
          </w:p>
        </w:tc>
        <w:tc>
          <w:tcPr>
            <w:tcW w:w="7086" w:type="dxa"/>
          </w:tcPr>
          <w:p w:rsidR="005E5FCC" w:rsidRPr="005E5FCC" w:rsidRDefault="005E5FCC" w:rsidP="00A96377">
            <w:pPr>
              <w:pStyle w:val="TableParagraph"/>
              <w:ind w:left="107" w:right="90"/>
              <w:jc w:val="both"/>
              <w:rPr>
                <w:sz w:val="24"/>
                <w:szCs w:val="24"/>
              </w:rPr>
            </w:pPr>
            <w:r w:rsidRPr="005E5FCC">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Pr>
                <w:sz w:val="24"/>
                <w:szCs w:val="24"/>
              </w:rPr>
              <w:t xml:space="preserve"> </w:t>
            </w:r>
          </w:p>
        </w:tc>
        <w:tc>
          <w:tcPr>
            <w:tcW w:w="711" w:type="dxa"/>
          </w:tcPr>
          <w:p w:rsidR="005E5FCC" w:rsidRDefault="005E5FCC" w:rsidP="005E5FCC">
            <w:pPr>
              <w:pStyle w:val="TableParagraph"/>
              <w:spacing w:before="95"/>
              <w:ind w:left="63" w:right="56"/>
              <w:jc w:val="center"/>
              <w:rPr>
                <w:sz w:val="24"/>
              </w:rPr>
            </w:pPr>
            <w:r>
              <w:rPr>
                <w:sz w:val="24"/>
              </w:rPr>
              <w:t>2.7.2</w:t>
            </w:r>
          </w:p>
        </w:tc>
        <w:tc>
          <w:tcPr>
            <w:tcW w:w="850" w:type="dxa"/>
          </w:tcPr>
          <w:p w:rsidR="005E5FCC" w:rsidRDefault="005E5FCC" w:rsidP="005E5FCC">
            <w:pPr>
              <w:pStyle w:val="TableParagraph"/>
              <w:spacing w:before="95"/>
              <w:ind w:left="40" w:right="39"/>
              <w:jc w:val="center"/>
              <w:rPr>
                <w:sz w:val="24"/>
              </w:rPr>
            </w:pPr>
            <w:r>
              <w:rPr>
                <w:sz w:val="24"/>
              </w:rPr>
              <w:t>ОВ</w:t>
            </w:r>
          </w:p>
        </w:tc>
        <w:tc>
          <w:tcPr>
            <w:tcW w:w="851" w:type="dxa"/>
          </w:tcPr>
          <w:p w:rsidR="005E5FCC" w:rsidRDefault="005E5FCC" w:rsidP="005E5FCC">
            <w:pPr>
              <w:pStyle w:val="TableParagraph"/>
              <w:spacing w:before="95"/>
              <w:ind w:left="39" w:right="35"/>
              <w:jc w:val="center"/>
              <w:rPr>
                <w:sz w:val="24"/>
              </w:rPr>
            </w:pPr>
            <w:r>
              <w:rPr>
                <w:sz w:val="24"/>
              </w:rPr>
              <w:t>ОВ</w:t>
            </w:r>
          </w:p>
        </w:tc>
        <w:tc>
          <w:tcPr>
            <w:tcW w:w="853" w:type="dxa"/>
          </w:tcPr>
          <w:p w:rsidR="005E5FCC" w:rsidRDefault="005E5FCC" w:rsidP="005E5FCC">
            <w:pPr>
              <w:pStyle w:val="TableParagraph"/>
              <w:spacing w:before="95"/>
              <w:ind w:left="41" w:right="41"/>
              <w:jc w:val="center"/>
              <w:rPr>
                <w:sz w:val="24"/>
              </w:rPr>
            </w:pPr>
            <w:r>
              <w:rPr>
                <w:sz w:val="24"/>
              </w:rPr>
              <w:t>-</w:t>
            </w:r>
          </w:p>
        </w:tc>
        <w:tc>
          <w:tcPr>
            <w:tcW w:w="851" w:type="dxa"/>
          </w:tcPr>
          <w:p w:rsidR="005E5FCC" w:rsidRDefault="005E5FCC" w:rsidP="005E5FCC">
            <w:pPr>
              <w:pStyle w:val="TableParagraph"/>
              <w:spacing w:before="95"/>
              <w:ind w:left="36" w:right="38"/>
              <w:jc w:val="center"/>
              <w:rPr>
                <w:sz w:val="24"/>
              </w:rPr>
            </w:pPr>
            <w:r>
              <w:rPr>
                <w:sz w:val="24"/>
              </w:rPr>
              <w:t>-</w:t>
            </w:r>
          </w:p>
        </w:tc>
        <w:tc>
          <w:tcPr>
            <w:tcW w:w="851" w:type="dxa"/>
          </w:tcPr>
          <w:p w:rsidR="005E5FCC" w:rsidRDefault="005E5FCC" w:rsidP="005E5FCC">
            <w:pPr>
              <w:pStyle w:val="TableParagraph"/>
              <w:spacing w:before="95"/>
              <w:ind w:left="38" w:right="38"/>
              <w:jc w:val="center"/>
              <w:rPr>
                <w:sz w:val="24"/>
              </w:rPr>
            </w:pPr>
            <w:r>
              <w:rPr>
                <w:sz w:val="24"/>
              </w:rPr>
              <w:t>-</w:t>
            </w:r>
          </w:p>
        </w:tc>
      </w:tr>
      <w:tr w:rsidR="00507B11">
        <w:trPr>
          <w:trHeight w:val="2743"/>
        </w:trPr>
        <w:tc>
          <w:tcPr>
            <w:tcW w:w="1844" w:type="dxa"/>
          </w:tcPr>
          <w:p w:rsidR="00507B11" w:rsidRDefault="00B22E02">
            <w:pPr>
              <w:pStyle w:val="TableParagraph"/>
              <w:spacing w:before="95" w:line="276" w:lineRule="auto"/>
              <w:ind w:left="62" w:right="89"/>
              <w:rPr>
                <w:sz w:val="24"/>
              </w:rPr>
            </w:pPr>
            <w:r>
              <w:rPr>
                <w:sz w:val="24"/>
              </w:rPr>
              <w:t>Предоставление коммунальных услуг</w:t>
            </w:r>
          </w:p>
        </w:tc>
        <w:tc>
          <w:tcPr>
            <w:tcW w:w="7086" w:type="dxa"/>
          </w:tcPr>
          <w:p w:rsidR="00507B11" w:rsidRDefault="00B22E02">
            <w:pPr>
              <w:pStyle w:val="TableParagraph"/>
              <w:spacing w:before="95" w:line="276" w:lineRule="auto"/>
              <w:ind w:left="61" w:right="48"/>
              <w:jc w:val="both"/>
              <w:rPr>
                <w:sz w:val="24"/>
              </w:rPr>
            </w:pPr>
            <w:r>
              <w:rPr>
                <w:sz w:val="24"/>
              </w:rPr>
              <w:t>Размещение зданий и сооружений, обеспечивающих поставку во- ды,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Pr>
                <w:spacing w:val="-5"/>
                <w:sz w:val="24"/>
              </w:rPr>
              <w:t xml:space="preserve"> </w:t>
            </w:r>
            <w:r>
              <w:rPr>
                <w:sz w:val="24"/>
              </w:rPr>
              <w:t>снега)</w:t>
            </w:r>
          </w:p>
        </w:tc>
        <w:tc>
          <w:tcPr>
            <w:tcW w:w="711" w:type="dxa"/>
          </w:tcPr>
          <w:p w:rsidR="00507B11" w:rsidRDefault="00B22E02">
            <w:pPr>
              <w:pStyle w:val="TableParagraph"/>
              <w:spacing w:before="95"/>
              <w:ind w:left="63" w:right="56"/>
              <w:jc w:val="center"/>
              <w:rPr>
                <w:sz w:val="24"/>
              </w:rPr>
            </w:pPr>
            <w:r>
              <w:rPr>
                <w:sz w:val="24"/>
              </w:rPr>
              <w:t>3.1.1</w:t>
            </w:r>
          </w:p>
        </w:tc>
        <w:tc>
          <w:tcPr>
            <w:tcW w:w="850" w:type="dxa"/>
          </w:tcPr>
          <w:p w:rsidR="00507B11" w:rsidRDefault="00B22E02">
            <w:pPr>
              <w:pStyle w:val="TableParagraph"/>
              <w:spacing w:before="95"/>
              <w:ind w:left="40" w:right="39"/>
              <w:jc w:val="center"/>
              <w:rPr>
                <w:sz w:val="24"/>
              </w:rPr>
            </w:pPr>
            <w:r>
              <w:rPr>
                <w:sz w:val="24"/>
              </w:rPr>
              <w:t>ОВ/ВВ</w:t>
            </w:r>
          </w:p>
        </w:tc>
        <w:tc>
          <w:tcPr>
            <w:tcW w:w="851" w:type="dxa"/>
          </w:tcPr>
          <w:p w:rsidR="00507B11" w:rsidRDefault="00B22E02">
            <w:pPr>
              <w:pStyle w:val="TableParagraph"/>
              <w:spacing w:before="95"/>
              <w:ind w:left="39" w:right="35"/>
              <w:jc w:val="center"/>
              <w:rPr>
                <w:sz w:val="24"/>
              </w:rPr>
            </w:pPr>
            <w:r>
              <w:rPr>
                <w:sz w:val="24"/>
              </w:rPr>
              <w:t>ОВ/ВВ</w:t>
            </w:r>
          </w:p>
        </w:tc>
        <w:tc>
          <w:tcPr>
            <w:tcW w:w="853" w:type="dxa"/>
          </w:tcPr>
          <w:p w:rsidR="00507B11" w:rsidRDefault="00B22E02">
            <w:pPr>
              <w:pStyle w:val="TableParagraph"/>
              <w:spacing w:before="95"/>
              <w:ind w:left="41" w:right="41"/>
              <w:jc w:val="center"/>
              <w:rPr>
                <w:sz w:val="24"/>
              </w:rPr>
            </w:pPr>
            <w:r>
              <w:rPr>
                <w:sz w:val="24"/>
              </w:rPr>
              <w:t>ОВ/ВВ</w:t>
            </w:r>
          </w:p>
        </w:tc>
        <w:tc>
          <w:tcPr>
            <w:tcW w:w="851" w:type="dxa"/>
          </w:tcPr>
          <w:p w:rsidR="00507B11" w:rsidRDefault="00B22E02">
            <w:pPr>
              <w:pStyle w:val="TableParagraph"/>
              <w:spacing w:before="95"/>
              <w:ind w:left="36" w:right="38"/>
              <w:jc w:val="center"/>
              <w:rPr>
                <w:sz w:val="24"/>
              </w:rPr>
            </w:pPr>
            <w:r>
              <w:rPr>
                <w:sz w:val="24"/>
              </w:rPr>
              <w:t>ОВ/ВВ</w:t>
            </w:r>
          </w:p>
        </w:tc>
        <w:tc>
          <w:tcPr>
            <w:tcW w:w="851" w:type="dxa"/>
          </w:tcPr>
          <w:p w:rsidR="00507B11" w:rsidRDefault="00B22E02">
            <w:pPr>
              <w:pStyle w:val="TableParagraph"/>
              <w:spacing w:before="95"/>
              <w:ind w:left="38" w:right="38"/>
              <w:jc w:val="center"/>
              <w:rPr>
                <w:sz w:val="24"/>
              </w:rPr>
            </w:pPr>
            <w:r>
              <w:rPr>
                <w:sz w:val="24"/>
              </w:rPr>
              <w:t>ОВ/ВВ</w:t>
            </w:r>
          </w:p>
        </w:tc>
      </w:tr>
      <w:tr w:rsidR="00507B11">
        <w:trPr>
          <w:trHeight w:val="2106"/>
        </w:trPr>
        <w:tc>
          <w:tcPr>
            <w:tcW w:w="1844" w:type="dxa"/>
          </w:tcPr>
          <w:p w:rsidR="00507B11" w:rsidRDefault="00B22E02">
            <w:pPr>
              <w:pStyle w:val="TableParagraph"/>
              <w:tabs>
                <w:tab w:val="left" w:pos="817"/>
              </w:tabs>
              <w:spacing w:before="95" w:line="276" w:lineRule="auto"/>
              <w:ind w:left="62" w:right="54"/>
              <w:rPr>
                <w:sz w:val="24"/>
              </w:rPr>
            </w:pPr>
            <w:r>
              <w:rPr>
                <w:sz w:val="24"/>
              </w:rPr>
              <w:t>Амбулаторно- поликлиниче- ское</w:t>
            </w:r>
            <w:r>
              <w:rPr>
                <w:sz w:val="24"/>
              </w:rPr>
              <w:tab/>
            </w:r>
            <w:r>
              <w:rPr>
                <w:spacing w:val="-3"/>
                <w:sz w:val="24"/>
              </w:rPr>
              <w:t xml:space="preserve">обслужи- </w:t>
            </w:r>
            <w:r>
              <w:rPr>
                <w:sz w:val="24"/>
              </w:rPr>
              <w:t>вание</w:t>
            </w:r>
          </w:p>
        </w:tc>
        <w:tc>
          <w:tcPr>
            <w:tcW w:w="7086" w:type="dxa"/>
          </w:tcPr>
          <w:p w:rsidR="00507B11" w:rsidRDefault="00B22E02">
            <w:pPr>
              <w:pStyle w:val="TableParagraph"/>
              <w:spacing w:before="95" w:line="276" w:lineRule="auto"/>
              <w:ind w:left="61" w:right="48"/>
              <w:jc w:val="both"/>
              <w:rPr>
                <w:sz w:val="24"/>
              </w:rPr>
            </w:pPr>
            <w:r>
              <w:rPr>
                <w:sz w:val="24"/>
              </w:rPr>
              <w:t>Размещение объектов капитального строительства, предназначен- ных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rsidR="00507B11" w:rsidRDefault="000748C2">
            <w:pPr>
              <w:pStyle w:val="TableParagraph"/>
              <w:spacing w:before="95"/>
              <w:ind w:left="63" w:right="56"/>
              <w:jc w:val="center"/>
              <w:rPr>
                <w:sz w:val="24"/>
              </w:rPr>
            </w:pPr>
            <w:hyperlink r:id="rId249">
              <w:r w:rsidR="00B22E02">
                <w:rPr>
                  <w:sz w:val="24"/>
                </w:rPr>
                <w:t>3.4.1</w:t>
              </w:r>
            </w:hyperlink>
          </w:p>
        </w:tc>
        <w:tc>
          <w:tcPr>
            <w:tcW w:w="850" w:type="dxa"/>
          </w:tcPr>
          <w:p w:rsidR="00507B11" w:rsidRDefault="00B22E02">
            <w:pPr>
              <w:pStyle w:val="TableParagraph"/>
              <w:spacing w:before="95"/>
              <w:ind w:left="40" w:right="39"/>
              <w:jc w:val="center"/>
              <w:rPr>
                <w:sz w:val="24"/>
              </w:rPr>
            </w:pPr>
            <w:r>
              <w:rPr>
                <w:sz w:val="24"/>
              </w:rPr>
              <w:t>УВ</w:t>
            </w:r>
          </w:p>
        </w:tc>
        <w:tc>
          <w:tcPr>
            <w:tcW w:w="851" w:type="dxa"/>
          </w:tcPr>
          <w:p w:rsidR="00507B11" w:rsidRDefault="00B22E02">
            <w:pPr>
              <w:pStyle w:val="TableParagraph"/>
              <w:spacing w:before="95"/>
              <w:ind w:left="39" w:right="35"/>
              <w:jc w:val="center"/>
              <w:rPr>
                <w:sz w:val="24"/>
              </w:rPr>
            </w:pPr>
            <w:r>
              <w:rPr>
                <w:sz w:val="24"/>
              </w:rPr>
              <w:t>УВ</w:t>
            </w:r>
          </w:p>
        </w:tc>
        <w:tc>
          <w:tcPr>
            <w:tcW w:w="853" w:type="dxa"/>
          </w:tcPr>
          <w:p w:rsidR="00507B11" w:rsidRDefault="00B22E02">
            <w:pPr>
              <w:pStyle w:val="TableParagraph"/>
              <w:spacing w:before="95"/>
              <w:ind w:left="62"/>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tabs>
                <w:tab w:val="left" w:pos="1115"/>
              </w:tabs>
              <w:spacing w:before="98" w:line="276" w:lineRule="auto"/>
              <w:ind w:left="62" w:right="53"/>
              <w:rPr>
                <w:sz w:val="24"/>
              </w:rPr>
            </w:pPr>
            <w:r>
              <w:rPr>
                <w:sz w:val="24"/>
              </w:rPr>
              <w:t>Деловое</w:t>
            </w:r>
            <w:r>
              <w:rPr>
                <w:sz w:val="24"/>
              </w:rPr>
              <w:tab/>
            </w:r>
            <w:r>
              <w:rPr>
                <w:spacing w:val="-5"/>
                <w:sz w:val="24"/>
              </w:rPr>
              <w:t xml:space="preserve">управ- </w:t>
            </w:r>
            <w:r>
              <w:rPr>
                <w:sz w:val="24"/>
              </w:rPr>
              <w:t>ление</w:t>
            </w:r>
          </w:p>
        </w:tc>
        <w:tc>
          <w:tcPr>
            <w:tcW w:w="7086" w:type="dxa"/>
          </w:tcPr>
          <w:p w:rsidR="00507B11" w:rsidRDefault="00B22E02">
            <w:pPr>
              <w:pStyle w:val="TableParagraph"/>
              <w:spacing w:before="98" w:line="276" w:lineRule="auto"/>
              <w:ind w:left="61" w:right="51"/>
              <w:jc w:val="both"/>
              <w:rPr>
                <w:sz w:val="24"/>
              </w:rPr>
            </w:pPr>
            <w:r>
              <w:rPr>
                <w:sz w:val="24"/>
              </w:rPr>
              <w:t>Размещение объектов капитального строительства с целью: разме- щения объектов управленческой деятельности, не связанной с гос- ударственным или муниципальным управлением и оказанием</w:t>
            </w:r>
          </w:p>
        </w:tc>
        <w:tc>
          <w:tcPr>
            <w:tcW w:w="711" w:type="dxa"/>
          </w:tcPr>
          <w:p w:rsidR="00507B11" w:rsidRDefault="000748C2">
            <w:pPr>
              <w:pStyle w:val="TableParagraph"/>
              <w:spacing w:before="98"/>
              <w:ind w:left="63" w:right="58"/>
              <w:jc w:val="center"/>
              <w:rPr>
                <w:sz w:val="24"/>
              </w:rPr>
            </w:pPr>
            <w:hyperlink r:id="rId250">
              <w:r w:rsidR="00B22E02">
                <w:rPr>
                  <w:sz w:val="24"/>
                </w:rPr>
                <w:t>4.1</w:t>
              </w:r>
            </w:hyperlink>
          </w:p>
        </w:tc>
        <w:tc>
          <w:tcPr>
            <w:tcW w:w="850" w:type="dxa"/>
          </w:tcPr>
          <w:p w:rsidR="00507B11" w:rsidRDefault="00B22E02">
            <w:pPr>
              <w:pStyle w:val="TableParagraph"/>
              <w:spacing w:before="98"/>
              <w:ind w:left="40" w:right="37"/>
              <w:jc w:val="center"/>
              <w:rPr>
                <w:sz w:val="24"/>
              </w:rPr>
            </w:pPr>
            <w:r>
              <w:rPr>
                <w:sz w:val="24"/>
              </w:rPr>
              <w:t>ОВ</w:t>
            </w:r>
          </w:p>
        </w:tc>
        <w:tc>
          <w:tcPr>
            <w:tcW w:w="851" w:type="dxa"/>
          </w:tcPr>
          <w:p w:rsidR="00507B11" w:rsidRDefault="00B22E02">
            <w:pPr>
              <w:pStyle w:val="TableParagraph"/>
              <w:spacing w:before="98"/>
              <w:ind w:left="39" w:right="33"/>
              <w:jc w:val="center"/>
              <w:rPr>
                <w:sz w:val="24"/>
              </w:rPr>
            </w:pPr>
            <w:r>
              <w:rPr>
                <w:sz w:val="24"/>
              </w:rPr>
              <w:t>ОВ</w:t>
            </w:r>
          </w:p>
        </w:tc>
        <w:tc>
          <w:tcPr>
            <w:tcW w:w="853" w:type="dxa"/>
          </w:tcPr>
          <w:p w:rsidR="00507B11" w:rsidRDefault="00B22E02">
            <w:pPr>
              <w:pStyle w:val="TableParagraph"/>
              <w:spacing w:before="98"/>
              <w:ind w:left="41" w:right="39"/>
              <w:jc w:val="center"/>
              <w:rPr>
                <w:sz w:val="24"/>
              </w:rPr>
            </w:pPr>
            <w:r>
              <w:rPr>
                <w:sz w:val="24"/>
              </w:rPr>
              <w:t>ОВ</w:t>
            </w:r>
          </w:p>
        </w:tc>
        <w:tc>
          <w:tcPr>
            <w:tcW w:w="851" w:type="dxa"/>
          </w:tcPr>
          <w:p w:rsidR="00507B11" w:rsidRDefault="00B22E02">
            <w:pPr>
              <w:pStyle w:val="TableParagraph"/>
              <w:spacing w:before="98"/>
              <w:jc w:val="center"/>
              <w:rPr>
                <w:sz w:val="24"/>
              </w:rPr>
            </w:pPr>
            <w:r>
              <w:rPr>
                <w:w w:val="99"/>
                <w:sz w:val="24"/>
              </w:rPr>
              <w:t>-</w:t>
            </w:r>
          </w:p>
        </w:tc>
        <w:tc>
          <w:tcPr>
            <w:tcW w:w="851" w:type="dxa"/>
          </w:tcPr>
          <w:p w:rsidR="00507B11" w:rsidRDefault="00B22E02">
            <w:pPr>
              <w:pStyle w:val="TableParagraph"/>
              <w:spacing w:before="98"/>
              <w:ind w:left="1"/>
              <w:jc w:val="center"/>
              <w:rPr>
                <w:sz w:val="24"/>
              </w:rPr>
            </w:pPr>
            <w:r>
              <w:rPr>
                <w:w w:val="99"/>
                <w:sz w:val="24"/>
              </w:rPr>
              <w:t>-</w:t>
            </w:r>
          </w:p>
        </w:tc>
      </w:tr>
    </w:tbl>
    <w:p w:rsidR="00507B11" w:rsidRDefault="00507B11">
      <w:pPr>
        <w:jc w:val="center"/>
        <w:rPr>
          <w:sz w:val="24"/>
        </w:rPr>
        <w:sectPr w:rsidR="00507B11">
          <w:headerReference w:type="default" r:id="rId251"/>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52">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1473"/>
        </w:trPr>
        <w:tc>
          <w:tcPr>
            <w:tcW w:w="1844" w:type="dxa"/>
          </w:tcPr>
          <w:p w:rsidR="00507B11" w:rsidRDefault="00507B11">
            <w:pPr>
              <w:pStyle w:val="TableParagraph"/>
              <w:rPr>
                <w:sz w:val="24"/>
              </w:rPr>
            </w:pPr>
          </w:p>
        </w:tc>
        <w:tc>
          <w:tcPr>
            <w:tcW w:w="7086" w:type="dxa"/>
          </w:tcPr>
          <w:p w:rsidR="00507B11" w:rsidRDefault="00B22E02">
            <w:pPr>
              <w:pStyle w:val="TableParagraph"/>
              <w:spacing w:before="97" w:line="276" w:lineRule="auto"/>
              <w:ind w:left="61" w:right="54"/>
              <w:jc w:val="both"/>
              <w:rPr>
                <w:sz w:val="24"/>
              </w:rPr>
            </w:pPr>
            <w:r>
              <w:rPr>
                <w:sz w:val="24"/>
              </w:rPr>
              <w:t>услуг, а также с целью обеспечения совершения сделок, не требу- ющих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1156"/>
        </w:trPr>
        <w:tc>
          <w:tcPr>
            <w:tcW w:w="1844" w:type="dxa"/>
          </w:tcPr>
          <w:p w:rsidR="00507B11" w:rsidRDefault="00B22E02">
            <w:pPr>
              <w:pStyle w:val="TableParagraph"/>
              <w:spacing w:before="98"/>
              <w:ind w:left="62"/>
              <w:rPr>
                <w:sz w:val="24"/>
              </w:rPr>
            </w:pPr>
            <w:r>
              <w:rPr>
                <w:sz w:val="24"/>
              </w:rPr>
              <w:t>Магазины</w:t>
            </w:r>
          </w:p>
        </w:tc>
        <w:tc>
          <w:tcPr>
            <w:tcW w:w="7086" w:type="dxa"/>
          </w:tcPr>
          <w:p w:rsidR="00507B11" w:rsidRDefault="00B22E02">
            <w:pPr>
              <w:pStyle w:val="TableParagraph"/>
              <w:spacing w:before="98" w:line="276" w:lineRule="auto"/>
              <w:ind w:left="61" w:right="54"/>
              <w:jc w:val="both"/>
              <w:rPr>
                <w:sz w:val="24"/>
              </w:rPr>
            </w:pPr>
            <w:r>
              <w:rPr>
                <w:sz w:val="24"/>
              </w:rPr>
              <w:t>Размещение объектов капитального строительства, предназначен- ных для продажи товаров, торговая площадь которых составляет до 5000 кв.</w:t>
            </w:r>
            <w:r>
              <w:rPr>
                <w:spacing w:val="-1"/>
                <w:sz w:val="24"/>
              </w:rPr>
              <w:t xml:space="preserve"> </w:t>
            </w:r>
            <w:r>
              <w:rPr>
                <w:sz w:val="24"/>
              </w:rPr>
              <w:t>м</w:t>
            </w:r>
          </w:p>
        </w:tc>
        <w:tc>
          <w:tcPr>
            <w:tcW w:w="711" w:type="dxa"/>
          </w:tcPr>
          <w:p w:rsidR="00507B11" w:rsidRDefault="000748C2">
            <w:pPr>
              <w:pStyle w:val="TableParagraph"/>
              <w:spacing w:before="98"/>
              <w:ind w:left="63" w:right="58"/>
              <w:jc w:val="center"/>
              <w:rPr>
                <w:sz w:val="24"/>
              </w:rPr>
            </w:pPr>
            <w:hyperlink r:id="rId253">
              <w:r w:rsidR="00B22E02">
                <w:rPr>
                  <w:sz w:val="24"/>
                </w:rPr>
                <w:t>4.4</w:t>
              </w:r>
            </w:hyperlink>
          </w:p>
        </w:tc>
        <w:tc>
          <w:tcPr>
            <w:tcW w:w="850" w:type="dxa"/>
          </w:tcPr>
          <w:p w:rsidR="00507B11" w:rsidRDefault="00B22E02">
            <w:pPr>
              <w:pStyle w:val="TableParagraph"/>
              <w:spacing w:before="98"/>
              <w:ind w:left="40" w:right="39"/>
              <w:jc w:val="center"/>
              <w:rPr>
                <w:sz w:val="24"/>
              </w:rPr>
            </w:pPr>
            <w:r>
              <w:rPr>
                <w:sz w:val="24"/>
              </w:rPr>
              <w:t>УВ</w:t>
            </w:r>
          </w:p>
        </w:tc>
        <w:tc>
          <w:tcPr>
            <w:tcW w:w="851" w:type="dxa"/>
          </w:tcPr>
          <w:p w:rsidR="00507B11" w:rsidRDefault="00B22E02">
            <w:pPr>
              <w:pStyle w:val="TableParagraph"/>
              <w:spacing w:before="98"/>
              <w:ind w:left="39" w:right="35"/>
              <w:jc w:val="center"/>
              <w:rPr>
                <w:sz w:val="24"/>
              </w:rPr>
            </w:pPr>
            <w:r>
              <w:rPr>
                <w:sz w:val="24"/>
              </w:rPr>
              <w:t>УВ</w:t>
            </w:r>
          </w:p>
        </w:tc>
        <w:tc>
          <w:tcPr>
            <w:tcW w:w="853" w:type="dxa"/>
          </w:tcPr>
          <w:p w:rsidR="00507B11" w:rsidRDefault="00B22E02">
            <w:pPr>
              <w:pStyle w:val="TableParagraph"/>
              <w:spacing w:before="98"/>
              <w:ind w:left="4"/>
              <w:jc w:val="center"/>
              <w:rPr>
                <w:sz w:val="24"/>
              </w:rPr>
            </w:pPr>
            <w:r>
              <w:rPr>
                <w:w w:val="99"/>
                <w:sz w:val="24"/>
              </w:rPr>
              <w:t>-</w:t>
            </w:r>
          </w:p>
        </w:tc>
        <w:tc>
          <w:tcPr>
            <w:tcW w:w="851" w:type="dxa"/>
          </w:tcPr>
          <w:p w:rsidR="00507B11" w:rsidRDefault="00B22E02">
            <w:pPr>
              <w:pStyle w:val="TableParagraph"/>
              <w:spacing w:before="98"/>
              <w:jc w:val="center"/>
              <w:rPr>
                <w:sz w:val="24"/>
              </w:rPr>
            </w:pPr>
            <w:r>
              <w:rPr>
                <w:w w:val="99"/>
                <w:sz w:val="24"/>
              </w:rPr>
              <w:t>-</w:t>
            </w:r>
          </w:p>
        </w:tc>
        <w:tc>
          <w:tcPr>
            <w:tcW w:w="851" w:type="dxa"/>
          </w:tcPr>
          <w:p w:rsidR="00507B11" w:rsidRDefault="00B22E02">
            <w:pPr>
              <w:pStyle w:val="TableParagraph"/>
              <w:spacing w:before="98"/>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250"/>
              <w:rPr>
                <w:sz w:val="24"/>
              </w:rPr>
            </w:pPr>
            <w:r>
              <w:rPr>
                <w:sz w:val="24"/>
              </w:rPr>
              <w:t>Общественное питание</w:t>
            </w:r>
          </w:p>
        </w:tc>
        <w:tc>
          <w:tcPr>
            <w:tcW w:w="7086" w:type="dxa"/>
          </w:tcPr>
          <w:p w:rsidR="00507B11" w:rsidRDefault="00B22E02">
            <w:pPr>
              <w:pStyle w:val="TableParagraph"/>
              <w:spacing w:before="97" w:line="276" w:lineRule="auto"/>
              <w:ind w:left="61" w:right="54"/>
              <w:jc w:val="both"/>
              <w:rPr>
                <w:sz w:val="24"/>
              </w:rPr>
            </w:pPr>
            <w:r>
              <w:rPr>
                <w:sz w:val="24"/>
              </w:rPr>
              <w:t>Размещение объектов капитального строительства в целях устрой- ства мест общественного питания (рестораны, кафе, столовые, за- кусочные, бары)</w:t>
            </w:r>
          </w:p>
        </w:tc>
        <w:tc>
          <w:tcPr>
            <w:tcW w:w="711" w:type="dxa"/>
          </w:tcPr>
          <w:p w:rsidR="00507B11" w:rsidRDefault="000748C2">
            <w:pPr>
              <w:pStyle w:val="TableParagraph"/>
              <w:spacing w:before="97"/>
              <w:ind w:left="63" w:right="58"/>
              <w:jc w:val="center"/>
              <w:rPr>
                <w:sz w:val="24"/>
              </w:rPr>
            </w:pPr>
            <w:hyperlink r:id="rId254">
              <w:r w:rsidR="00B22E02">
                <w:rPr>
                  <w:sz w:val="24"/>
                </w:rPr>
                <w:t>4.6</w:t>
              </w:r>
            </w:hyperlink>
          </w:p>
        </w:tc>
        <w:tc>
          <w:tcPr>
            <w:tcW w:w="850" w:type="dxa"/>
          </w:tcPr>
          <w:p w:rsidR="00507B11" w:rsidRDefault="00B22E02">
            <w:pPr>
              <w:pStyle w:val="TableParagraph"/>
              <w:spacing w:before="97"/>
              <w:ind w:left="40" w:right="37"/>
              <w:jc w:val="center"/>
              <w:rPr>
                <w:sz w:val="24"/>
              </w:rPr>
            </w:pPr>
            <w:r>
              <w:rPr>
                <w:sz w:val="24"/>
              </w:rPr>
              <w:t>ВВ/УВ</w:t>
            </w:r>
          </w:p>
        </w:tc>
        <w:tc>
          <w:tcPr>
            <w:tcW w:w="851" w:type="dxa"/>
          </w:tcPr>
          <w:p w:rsidR="00507B11" w:rsidRDefault="00B22E02">
            <w:pPr>
              <w:pStyle w:val="TableParagraph"/>
              <w:spacing w:before="97"/>
              <w:ind w:left="39" w:right="33"/>
              <w:jc w:val="center"/>
              <w:rPr>
                <w:sz w:val="24"/>
              </w:rPr>
            </w:pPr>
            <w:r>
              <w:rPr>
                <w:sz w:val="24"/>
              </w:rPr>
              <w:t>ВВ/УВ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286"/>
              <w:rPr>
                <w:sz w:val="24"/>
              </w:rPr>
            </w:pPr>
            <w:r>
              <w:rPr>
                <w:sz w:val="24"/>
              </w:rPr>
              <w:t>Гостиничное обслуживание</w:t>
            </w:r>
          </w:p>
        </w:tc>
        <w:tc>
          <w:tcPr>
            <w:tcW w:w="7086" w:type="dxa"/>
          </w:tcPr>
          <w:p w:rsidR="00507B11" w:rsidRDefault="00B22E02" w:rsidP="00A96377">
            <w:pPr>
              <w:pStyle w:val="TableParagraph"/>
              <w:spacing w:before="97" w:line="276" w:lineRule="auto"/>
              <w:ind w:left="61" w:right="49"/>
              <w:jc w:val="both"/>
              <w:rPr>
                <w:sz w:val="24"/>
              </w:rPr>
            </w:pPr>
            <w:r>
              <w:rPr>
                <w:sz w:val="24"/>
              </w:rPr>
              <w:t>Размещение гостиниц</w:t>
            </w:r>
            <w:r w:rsidR="00A96377">
              <w:rPr>
                <w:sz w:val="24"/>
              </w:rPr>
              <w:t xml:space="preserve"> </w:t>
            </w:r>
            <w:r w:rsidR="00A96377">
              <w:rPr>
                <w:sz w:val="24"/>
                <w:szCs w:val="24"/>
              </w:rPr>
              <w:t>(в ред.Решения Думы от 27.10.2021 №80)</w:t>
            </w:r>
          </w:p>
        </w:tc>
        <w:tc>
          <w:tcPr>
            <w:tcW w:w="711" w:type="dxa"/>
          </w:tcPr>
          <w:p w:rsidR="00507B11" w:rsidRDefault="000748C2">
            <w:pPr>
              <w:pStyle w:val="TableParagraph"/>
              <w:spacing w:before="97"/>
              <w:ind w:left="63" w:right="58"/>
              <w:jc w:val="center"/>
              <w:rPr>
                <w:sz w:val="24"/>
              </w:rPr>
            </w:pPr>
            <w:hyperlink r:id="rId255">
              <w:r w:rsidR="00B22E02">
                <w:rPr>
                  <w:sz w:val="24"/>
                </w:rPr>
                <w:t>4.7</w:t>
              </w:r>
            </w:hyperlink>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2426"/>
        </w:trPr>
        <w:tc>
          <w:tcPr>
            <w:tcW w:w="1844" w:type="dxa"/>
          </w:tcPr>
          <w:p w:rsidR="00507B11" w:rsidRDefault="00B22E02">
            <w:pPr>
              <w:pStyle w:val="TableParagraph"/>
              <w:tabs>
                <w:tab w:val="left" w:pos="1494"/>
              </w:tabs>
              <w:spacing w:before="95" w:line="278" w:lineRule="auto"/>
              <w:ind w:left="62" w:right="54"/>
              <w:rPr>
                <w:sz w:val="24"/>
              </w:rPr>
            </w:pPr>
            <w:r>
              <w:rPr>
                <w:sz w:val="24"/>
              </w:rPr>
              <w:t>Служебные</w:t>
            </w:r>
            <w:r>
              <w:rPr>
                <w:sz w:val="24"/>
              </w:rPr>
              <w:tab/>
            </w:r>
            <w:r>
              <w:rPr>
                <w:spacing w:val="-7"/>
                <w:sz w:val="24"/>
              </w:rPr>
              <w:t xml:space="preserve">га- </w:t>
            </w:r>
            <w:r>
              <w:rPr>
                <w:sz w:val="24"/>
              </w:rPr>
              <w:t>ражи</w:t>
            </w:r>
          </w:p>
        </w:tc>
        <w:tc>
          <w:tcPr>
            <w:tcW w:w="7086" w:type="dxa"/>
          </w:tcPr>
          <w:p w:rsidR="00507B11" w:rsidRDefault="00B22E02">
            <w:pPr>
              <w:pStyle w:val="TableParagraph"/>
              <w:spacing w:before="95" w:line="276" w:lineRule="auto"/>
              <w:ind w:left="61" w:right="49"/>
              <w:jc w:val="both"/>
              <w:rPr>
                <w:sz w:val="24"/>
              </w:rPr>
            </w:pPr>
            <w:r>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56">
              <w:r>
                <w:rPr>
                  <w:sz w:val="24"/>
                </w:rPr>
                <w:t>кодами 3.0</w:t>
              </w:r>
            </w:hyperlink>
            <w:r>
              <w:rPr>
                <w:sz w:val="24"/>
              </w:rPr>
              <w:t xml:space="preserve">, </w:t>
            </w:r>
            <w:hyperlink r:id="rId257">
              <w:r>
                <w:rPr>
                  <w:sz w:val="24"/>
                </w:rPr>
                <w:t>4.0</w:t>
              </w:r>
            </w:hyperlink>
            <w:r>
              <w:rPr>
                <w:sz w:val="24"/>
              </w:rPr>
              <w:t>, а также для стоянки и хранения транспортных средств общего пользования, в том числе в депо</w:t>
            </w:r>
          </w:p>
        </w:tc>
        <w:tc>
          <w:tcPr>
            <w:tcW w:w="711" w:type="dxa"/>
          </w:tcPr>
          <w:p w:rsidR="00507B11" w:rsidRDefault="000748C2">
            <w:pPr>
              <w:pStyle w:val="TableParagraph"/>
              <w:spacing w:before="95"/>
              <w:ind w:left="63" w:right="58"/>
              <w:jc w:val="center"/>
              <w:rPr>
                <w:sz w:val="24"/>
              </w:rPr>
            </w:pPr>
            <w:hyperlink r:id="rId258">
              <w:r w:rsidR="00B22E02">
                <w:rPr>
                  <w:sz w:val="24"/>
                </w:rPr>
                <w:t>4.9</w:t>
              </w:r>
            </w:hyperlink>
          </w:p>
        </w:tc>
        <w:tc>
          <w:tcPr>
            <w:tcW w:w="850" w:type="dxa"/>
          </w:tcPr>
          <w:p w:rsidR="00507B11" w:rsidRDefault="00B22E02">
            <w:pPr>
              <w:pStyle w:val="TableParagraph"/>
              <w:spacing w:before="95"/>
              <w:ind w:left="40" w:right="37"/>
              <w:jc w:val="center"/>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1" w:right="39"/>
              <w:jc w:val="center"/>
              <w:rPr>
                <w:sz w:val="24"/>
              </w:rPr>
            </w:pPr>
            <w:r>
              <w:rPr>
                <w:sz w:val="24"/>
              </w:rPr>
              <w:t>ОВ</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37" w:right="38"/>
              <w:jc w:val="center"/>
              <w:rPr>
                <w:sz w:val="24"/>
              </w:rPr>
            </w:pPr>
            <w:r>
              <w:rPr>
                <w:sz w:val="24"/>
              </w:rPr>
              <w:t>УВ</w:t>
            </w:r>
          </w:p>
        </w:tc>
      </w:tr>
      <w:tr w:rsidR="00507B11">
        <w:trPr>
          <w:trHeight w:val="837"/>
        </w:trPr>
        <w:tc>
          <w:tcPr>
            <w:tcW w:w="1844" w:type="dxa"/>
          </w:tcPr>
          <w:p w:rsidR="00507B11" w:rsidRDefault="00B22E02">
            <w:pPr>
              <w:pStyle w:val="TableParagraph"/>
              <w:spacing w:before="95" w:line="278" w:lineRule="auto"/>
              <w:ind w:left="62" w:right="53"/>
              <w:rPr>
                <w:sz w:val="24"/>
              </w:rPr>
            </w:pPr>
            <w:r>
              <w:rPr>
                <w:sz w:val="24"/>
              </w:rPr>
              <w:t>Заправка транс- портных</w:t>
            </w:r>
          </w:p>
        </w:tc>
        <w:tc>
          <w:tcPr>
            <w:tcW w:w="7086" w:type="dxa"/>
          </w:tcPr>
          <w:p w:rsidR="00507B11" w:rsidRDefault="00B22E02">
            <w:pPr>
              <w:pStyle w:val="TableParagraph"/>
              <w:spacing w:before="95" w:line="278" w:lineRule="auto"/>
              <w:ind w:left="61"/>
              <w:rPr>
                <w:sz w:val="24"/>
              </w:rPr>
            </w:pPr>
            <w:r>
              <w:rPr>
                <w:sz w:val="24"/>
              </w:rPr>
              <w:t>Размещение автозаправочных станций; размещение магазинов со- путствующей торговли, зданий для организации общественного</w:t>
            </w:r>
          </w:p>
        </w:tc>
        <w:tc>
          <w:tcPr>
            <w:tcW w:w="711" w:type="dxa"/>
          </w:tcPr>
          <w:p w:rsidR="00507B11" w:rsidRDefault="000748C2">
            <w:pPr>
              <w:pStyle w:val="TableParagraph"/>
              <w:spacing w:before="95"/>
              <w:ind w:left="63" w:right="58"/>
              <w:jc w:val="center"/>
              <w:rPr>
                <w:sz w:val="24"/>
              </w:rPr>
            </w:pPr>
            <w:hyperlink r:id="rId259">
              <w:r w:rsidR="00B22E02">
                <w:rPr>
                  <w:sz w:val="24"/>
                </w:rPr>
                <w:t>4.9.1</w:t>
              </w:r>
            </w:hyperlink>
            <w:r w:rsidR="00B22E02">
              <w:rPr>
                <w:sz w:val="24"/>
              </w:rPr>
              <w:t>.</w:t>
            </w:r>
          </w:p>
          <w:p w:rsidR="00507B11" w:rsidRDefault="00B22E02">
            <w:pPr>
              <w:pStyle w:val="TableParagraph"/>
              <w:spacing w:before="43"/>
              <w:ind w:left="7"/>
              <w:jc w:val="center"/>
              <w:rPr>
                <w:sz w:val="24"/>
              </w:rPr>
            </w:pPr>
            <w:r>
              <w:rPr>
                <w:sz w:val="24"/>
              </w:rPr>
              <w:t>1</w:t>
            </w:r>
          </w:p>
        </w:tc>
        <w:tc>
          <w:tcPr>
            <w:tcW w:w="850" w:type="dxa"/>
          </w:tcPr>
          <w:p w:rsidR="00507B11" w:rsidRDefault="00B22E02">
            <w:pPr>
              <w:pStyle w:val="TableParagraph"/>
              <w:spacing w:before="95"/>
              <w:ind w:left="40" w:right="37"/>
              <w:jc w:val="center"/>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60">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240"/>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520"/>
        </w:trPr>
        <w:tc>
          <w:tcPr>
            <w:tcW w:w="1844" w:type="dxa"/>
          </w:tcPr>
          <w:p w:rsidR="00507B11" w:rsidRDefault="00B22E02">
            <w:pPr>
              <w:pStyle w:val="TableParagraph"/>
              <w:spacing w:before="97"/>
              <w:ind w:left="62"/>
              <w:rPr>
                <w:sz w:val="24"/>
              </w:rPr>
            </w:pPr>
            <w:r>
              <w:rPr>
                <w:sz w:val="24"/>
              </w:rPr>
              <w:t>средств</w:t>
            </w:r>
          </w:p>
        </w:tc>
        <w:tc>
          <w:tcPr>
            <w:tcW w:w="7086" w:type="dxa"/>
          </w:tcPr>
          <w:p w:rsidR="00507B11" w:rsidRDefault="00B22E02">
            <w:pPr>
              <w:pStyle w:val="TableParagraph"/>
              <w:spacing w:before="97"/>
              <w:ind w:left="61"/>
              <w:rPr>
                <w:sz w:val="24"/>
              </w:rPr>
            </w:pPr>
            <w:r>
              <w:rPr>
                <w:sz w:val="24"/>
              </w:rPr>
              <w:t>питания в качестве объектов дорожного сервиса</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1476"/>
        </w:trPr>
        <w:tc>
          <w:tcPr>
            <w:tcW w:w="1844" w:type="dxa"/>
          </w:tcPr>
          <w:p w:rsidR="00507B11" w:rsidRDefault="00B22E02">
            <w:pPr>
              <w:pStyle w:val="TableParagraph"/>
              <w:tabs>
                <w:tab w:val="left" w:pos="1477"/>
              </w:tabs>
              <w:spacing w:before="97" w:line="276" w:lineRule="auto"/>
              <w:ind w:left="62" w:right="49"/>
              <w:rPr>
                <w:sz w:val="24"/>
              </w:rPr>
            </w:pPr>
            <w:r>
              <w:rPr>
                <w:sz w:val="24"/>
              </w:rPr>
              <w:t>Обеспечение дорожного</w:t>
            </w:r>
            <w:r>
              <w:rPr>
                <w:sz w:val="24"/>
              </w:rPr>
              <w:tab/>
            </w:r>
            <w:r>
              <w:rPr>
                <w:spacing w:val="-6"/>
                <w:sz w:val="24"/>
              </w:rPr>
              <w:t xml:space="preserve">от- </w:t>
            </w:r>
            <w:r>
              <w:rPr>
                <w:sz w:val="24"/>
              </w:rPr>
              <w:t>дыха</w:t>
            </w:r>
          </w:p>
        </w:tc>
        <w:tc>
          <w:tcPr>
            <w:tcW w:w="7086" w:type="dxa"/>
          </w:tcPr>
          <w:p w:rsidR="00507B11" w:rsidRDefault="00B22E02">
            <w:pPr>
              <w:pStyle w:val="TableParagraph"/>
              <w:spacing w:before="97" w:line="276" w:lineRule="auto"/>
              <w:ind w:left="61" w:right="51"/>
              <w:jc w:val="both"/>
              <w:rPr>
                <w:sz w:val="24"/>
              </w:rPr>
            </w:pPr>
            <w:r>
              <w:rPr>
                <w:sz w:val="24"/>
              </w:rPr>
              <w:t>Размещение зданий для предоставления гостиничных услуг в каче- 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11" w:type="dxa"/>
          </w:tcPr>
          <w:p w:rsidR="00507B11" w:rsidRDefault="000748C2">
            <w:pPr>
              <w:pStyle w:val="TableParagraph"/>
              <w:spacing w:before="97"/>
              <w:ind w:left="63" w:right="58"/>
              <w:jc w:val="center"/>
              <w:rPr>
                <w:sz w:val="24"/>
              </w:rPr>
            </w:pPr>
            <w:hyperlink r:id="rId261">
              <w:r w:rsidR="00B22E02">
                <w:rPr>
                  <w:sz w:val="24"/>
                </w:rPr>
                <w:t>4.9.1</w:t>
              </w:r>
            </w:hyperlink>
            <w:r w:rsidR="00B22E02">
              <w:rPr>
                <w:sz w:val="24"/>
              </w:rPr>
              <w:t>.</w:t>
            </w:r>
          </w:p>
          <w:p w:rsidR="00507B11" w:rsidRDefault="00B22E02">
            <w:pPr>
              <w:pStyle w:val="TableParagraph"/>
              <w:spacing w:before="41"/>
              <w:ind w:left="7"/>
              <w:jc w:val="center"/>
              <w:rPr>
                <w:sz w:val="24"/>
              </w:rPr>
            </w:pPr>
            <w:r>
              <w:rPr>
                <w:sz w:val="24"/>
              </w:rPr>
              <w:t>2</w:t>
            </w:r>
          </w:p>
        </w:tc>
        <w:tc>
          <w:tcPr>
            <w:tcW w:w="850" w:type="dxa"/>
          </w:tcPr>
          <w:p w:rsidR="00507B11" w:rsidRDefault="00B22E02">
            <w:pPr>
              <w:pStyle w:val="TableParagraph"/>
              <w:spacing w:before="97"/>
              <w:ind w:left="255"/>
              <w:rPr>
                <w:sz w:val="24"/>
              </w:rPr>
            </w:pPr>
            <w:r>
              <w:rPr>
                <w:sz w:val="24"/>
              </w:rPr>
              <w:t>УВ</w:t>
            </w:r>
          </w:p>
        </w:tc>
        <w:tc>
          <w:tcPr>
            <w:tcW w:w="851" w:type="dxa"/>
          </w:tcPr>
          <w:p w:rsidR="00507B11" w:rsidRDefault="00B22E02">
            <w:pPr>
              <w:pStyle w:val="TableParagraph"/>
              <w:spacing w:before="97"/>
              <w:ind w:left="39" w:right="35"/>
              <w:jc w:val="center"/>
              <w:rPr>
                <w:sz w:val="24"/>
              </w:rPr>
            </w:pPr>
            <w:r>
              <w:rPr>
                <w:sz w:val="24"/>
              </w:rPr>
              <w:t>УВ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7"/>
        </w:trPr>
        <w:tc>
          <w:tcPr>
            <w:tcW w:w="1844" w:type="dxa"/>
          </w:tcPr>
          <w:p w:rsidR="00507B11" w:rsidRDefault="00B22E02">
            <w:pPr>
              <w:pStyle w:val="TableParagraph"/>
              <w:spacing w:before="95" w:line="276" w:lineRule="auto"/>
              <w:ind w:left="62" w:right="92"/>
              <w:rPr>
                <w:sz w:val="24"/>
              </w:rPr>
            </w:pPr>
            <w:r>
              <w:rPr>
                <w:sz w:val="24"/>
              </w:rPr>
              <w:t>Автомобильные мойки</w:t>
            </w:r>
          </w:p>
        </w:tc>
        <w:tc>
          <w:tcPr>
            <w:tcW w:w="7086" w:type="dxa"/>
          </w:tcPr>
          <w:p w:rsidR="00507B11" w:rsidRDefault="00B22E02">
            <w:pPr>
              <w:pStyle w:val="TableParagraph"/>
              <w:spacing w:before="95" w:line="276" w:lineRule="auto"/>
              <w:ind w:left="61"/>
              <w:rPr>
                <w:sz w:val="24"/>
              </w:rPr>
            </w:pPr>
            <w:r>
              <w:rPr>
                <w:sz w:val="24"/>
              </w:rPr>
              <w:t>Размещение автомобильных моек, а также размещение магазинов сопутствующей торговли</w:t>
            </w:r>
          </w:p>
        </w:tc>
        <w:tc>
          <w:tcPr>
            <w:tcW w:w="711" w:type="dxa"/>
          </w:tcPr>
          <w:p w:rsidR="00507B11" w:rsidRDefault="000748C2">
            <w:pPr>
              <w:pStyle w:val="TableParagraph"/>
              <w:spacing w:before="95"/>
              <w:ind w:left="63" w:right="58"/>
              <w:jc w:val="center"/>
              <w:rPr>
                <w:sz w:val="24"/>
              </w:rPr>
            </w:pPr>
            <w:hyperlink r:id="rId262">
              <w:r w:rsidR="00B22E02">
                <w:rPr>
                  <w:sz w:val="24"/>
                </w:rPr>
                <w:t>4.9.1</w:t>
              </w:r>
            </w:hyperlink>
            <w:r w:rsidR="00B22E02">
              <w:rPr>
                <w:sz w:val="24"/>
              </w:rPr>
              <w:t>.</w:t>
            </w:r>
          </w:p>
          <w:p w:rsidR="00507B11" w:rsidRDefault="00B22E02">
            <w:pPr>
              <w:pStyle w:val="TableParagraph"/>
              <w:spacing w:before="40"/>
              <w:ind w:left="7"/>
              <w:jc w:val="center"/>
              <w:rPr>
                <w:sz w:val="24"/>
              </w:rPr>
            </w:pPr>
            <w:r>
              <w:rPr>
                <w:sz w:val="24"/>
              </w:rPr>
              <w:t>3</w:t>
            </w:r>
          </w:p>
        </w:tc>
        <w:tc>
          <w:tcPr>
            <w:tcW w:w="850" w:type="dxa"/>
          </w:tcPr>
          <w:p w:rsidR="00507B11" w:rsidRDefault="00B22E02">
            <w:pPr>
              <w:pStyle w:val="TableParagraph"/>
              <w:spacing w:before="95"/>
              <w:ind w:left="255"/>
              <w:rPr>
                <w:sz w:val="24"/>
              </w:rPr>
            </w:pPr>
            <w:r>
              <w:rPr>
                <w:sz w:val="24"/>
              </w:rPr>
              <w:t>УВ</w:t>
            </w:r>
          </w:p>
        </w:tc>
        <w:tc>
          <w:tcPr>
            <w:tcW w:w="851" w:type="dxa"/>
          </w:tcPr>
          <w:p w:rsidR="00507B11" w:rsidRDefault="00B22E02">
            <w:pPr>
              <w:pStyle w:val="TableParagraph"/>
              <w:spacing w:before="95"/>
              <w:ind w:left="39" w:right="35"/>
              <w:jc w:val="center"/>
              <w:rPr>
                <w:sz w:val="24"/>
              </w:rPr>
            </w:pPr>
            <w:r>
              <w:rPr>
                <w:sz w:val="24"/>
              </w:rPr>
              <w:t>УВ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53"/>
              <w:rPr>
                <w:sz w:val="24"/>
              </w:rPr>
            </w:pPr>
            <w:r>
              <w:rPr>
                <w:sz w:val="24"/>
              </w:rPr>
              <w:t>Ремонт автомо- билей</w:t>
            </w:r>
          </w:p>
        </w:tc>
        <w:tc>
          <w:tcPr>
            <w:tcW w:w="7086" w:type="dxa"/>
          </w:tcPr>
          <w:p w:rsidR="00507B11" w:rsidRDefault="00B22E02">
            <w:pPr>
              <w:pStyle w:val="TableParagraph"/>
              <w:spacing w:before="97" w:line="276" w:lineRule="auto"/>
              <w:ind w:left="61" w:right="52"/>
              <w:jc w:val="both"/>
              <w:rPr>
                <w:sz w:val="24"/>
              </w:rPr>
            </w:pPr>
            <w:r>
              <w:rPr>
                <w:sz w:val="24"/>
              </w:rPr>
              <w:t>Размещение мастерских, предназначенных для ремонта и обслужи- вания автомобилей, и прочих объектов дорожного сервиса, а также размещение магазинов сопутствующей торговли</w:t>
            </w:r>
          </w:p>
        </w:tc>
        <w:tc>
          <w:tcPr>
            <w:tcW w:w="711" w:type="dxa"/>
          </w:tcPr>
          <w:p w:rsidR="00507B11" w:rsidRDefault="000748C2">
            <w:pPr>
              <w:pStyle w:val="TableParagraph"/>
              <w:spacing w:before="97"/>
              <w:ind w:left="63" w:right="58"/>
              <w:jc w:val="center"/>
              <w:rPr>
                <w:sz w:val="24"/>
              </w:rPr>
            </w:pPr>
            <w:hyperlink r:id="rId263">
              <w:r w:rsidR="00B22E02">
                <w:rPr>
                  <w:sz w:val="24"/>
                </w:rPr>
                <w:t>4.9.1</w:t>
              </w:r>
            </w:hyperlink>
            <w:r w:rsidR="00B22E02">
              <w:rPr>
                <w:sz w:val="24"/>
              </w:rPr>
              <w:t>.</w:t>
            </w:r>
          </w:p>
          <w:p w:rsidR="00507B11" w:rsidRDefault="00B22E02">
            <w:pPr>
              <w:pStyle w:val="TableParagraph"/>
              <w:spacing w:before="41"/>
              <w:ind w:left="7"/>
              <w:jc w:val="center"/>
              <w:rPr>
                <w:sz w:val="24"/>
              </w:rPr>
            </w:pPr>
            <w:r>
              <w:rPr>
                <w:sz w:val="24"/>
              </w:rPr>
              <w:t>4</w:t>
            </w:r>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1790"/>
        </w:trPr>
        <w:tc>
          <w:tcPr>
            <w:tcW w:w="1844" w:type="dxa"/>
          </w:tcPr>
          <w:p w:rsidR="00507B11" w:rsidRDefault="00B22E02">
            <w:pPr>
              <w:pStyle w:val="TableParagraph"/>
              <w:spacing w:before="97" w:line="276" w:lineRule="auto"/>
              <w:ind w:left="62" w:right="220"/>
              <w:rPr>
                <w:sz w:val="24"/>
              </w:rPr>
            </w:pPr>
            <w:r>
              <w:rPr>
                <w:sz w:val="24"/>
              </w:rPr>
              <w:t>Туристическое обслуживание</w:t>
            </w:r>
          </w:p>
        </w:tc>
        <w:tc>
          <w:tcPr>
            <w:tcW w:w="7086" w:type="dxa"/>
          </w:tcPr>
          <w:p w:rsidR="00507B11" w:rsidRDefault="00B22E02" w:rsidP="00077191">
            <w:pPr>
              <w:pStyle w:val="TableParagraph"/>
              <w:spacing w:before="97" w:line="276" w:lineRule="auto"/>
              <w:ind w:left="61" w:right="51"/>
              <w:jc w:val="both"/>
              <w:rPr>
                <w:sz w:val="24"/>
              </w:rPr>
            </w:pPr>
            <w:r>
              <w:rPr>
                <w:sz w:val="24"/>
              </w:rPr>
              <w:t>Размещение пансионатов, гостиниц, кемпингов, домов отдыха, н</w:t>
            </w:r>
            <w:r w:rsidR="00077191">
              <w:rPr>
                <w:sz w:val="24"/>
              </w:rPr>
              <w:t>е оказывающих услуги по лечению</w:t>
            </w:r>
            <w:r>
              <w:rPr>
                <w:sz w:val="24"/>
              </w:rPr>
              <w:t>; размещение детских лагерей</w:t>
            </w:r>
            <w:r w:rsidR="00077191">
              <w:rPr>
                <w:sz w:val="24"/>
              </w:rPr>
              <w:t xml:space="preserve"> </w:t>
            </w:r>
            <w:r w:rsidR="00077191">
              <w:rPr>
                <w:sz w:val="24"/>
                <w:szCs w:val="24"/>
              </w:rPr>
              <w:t>(в ред.Решения Думы от 27.10.2021 №80)</w:t>
            </w:r>
          </w:p>
        </w:tc>
        <w:tc>
          <w:tcPr>
            <w:tcW w:w="711" w:type="dxa"/>
          </w:tcPr>
          <w:p w:rsidR="00507B11" w:rsidRDefault="000748C2">
            <w:pPr>
              <w:pStyle w:val="TableParagraph"/>
              <w:spacing w:before="97"/>
              <w:ind w:left="63" w:right="56"/>
              <w:jc w:val="center"/>
              <w:rPr>
                <w:sz w:val="24"/>
              </w:rPr>
            </w:pPr>
            <w:hyperlink r:id="rId264">
              <w:r w:rsidR="00B22E02">
                <w:rPr>
                  <w:sz w:val="24"/>
                </w:rPr>
                <w:t>5.2.1</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2426"/>
        </w:trPr>
        <w:tc>
          <w:tcPr>
            <w:tcW w:w="1844" w:type="dxa"/>
          </w:tcPr>
          <w:p w:rsidR="00507B11" w:rsidRDefault="00B22E02">
            <w:pPr>
              <w:pStyle w:val="TableParagraph"/>
              <w:spacing w:before="97"/>
              <w:ind w:left="62"/>
              <w:rPr>
                <w:sz w:val="24"/>
              </w:rPr>
            </w:pPr>
            <w:r>
              <w:rPr>
                <w:sz w:val="24"/>
              </w:rPr>
              <w:t>Энергетика</w:t>
            </w:r>
          </w:p>
        </w:tc>
        <w:tc>
          <w:tcPr>
            <w:tcW w:w="7086" w:type="dxa"/>
          </w:tcPr>
          <w:p w:rsidR="00507B11" w:rsidRDefault="00B22E02">
            <w:pPr>
              <w:pStyle w:val="TableParagraph"/>
              <w:spacing w:before="97" w:line="276" w:lineRule="auto"/>
              <w:ind w:left="61" w:right="52"/>
              <w:jc w:val="both"/>
              <w:rPr>
                <w:sz w:val="24"/>
              </w:rPr>
            </w:pPr>
            <w:r>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65">
              <w:r>
                <w:rPr>
                  <w:sz w:val="24"/>
                </w:rPr>
                <w:t xml:space="preserve"> кодом 3.1</w:t>
              </w:r>
            </w:hyperlink>
          </w:p>
        </w:tc>
        <w:tc>
          <w:tcPr>
            <w:tcW w:w="711" w:type="dxa"/>
          </w:tcPr>
          <w:p w:rsidR="00507B11" w:rsidRDefault="000748C2">
            <w:pPr>
              <w:pStyle w:val="TableParagraph"/>
              <w:spacing w:before="97"/>
              <w:ind w:left="63" w:right="58"/>
              <w:jc w:val="center"/>
              <w:rPr>
                <w:sz w:val="24"/>
              </w:rPr>
            </w:pPr>
            <w:hyperlink r:id="rId266">
              <w:r w:rsidR="00B22E02">
                <w:rPr>
                  <w:sz w:val="24"/>
                </w:rPr>
                <w:t>6.7</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67">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2426"/>
        </w:trPr>
        <w:tc>
          <w:tcPr>
            <w:tcW w:w="1844" w:type="dxa"/>
          </w:tcPr>
          <w:p w:rsidR="00507B11" w:rsidRDefault="00B22E02">
            <w:pPr>
              <w:pStyle w:val="TableParagraph"/>
              <w:spacing w:before="97"/>
              <w:ind w:left="62"/>
              <w:rPr>
                <w:sz w:val="24"/>
              </w:rPr>
            </w:pPr>
            <w:r>
              <w:rPr>
                <w:sz w:val="24"/>
              </w:rPr>
              <w:t>Связь</w:t>
            </w:r>
          </w:p>
        </w:tc>
        <w:tc>
          <w:tcPr>
            <w:tcW w:w="7086" w:type="dxa"/>
          </w:tcPr>
          <w:p w:rsidR="00507B11" w:rsidRDefault="00B22E02">
            <w:pPr>
              <w:pStyle w:val="TableParagraph"/>
              <w:spacing w:before="97" w:line="276" w:lineRule="auto"/>
              <w:ind w:left="61" w:right="51"/>
              <w:jc w:val="both"/>
              <w:rPr>
                <w:sz w:val="24"/>
              </w:rPr>
            </w:pPr>
            <w:r>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68">
              <w:r>
                <w:rPr>
                  <w:sz w:val="24"/>
                </w:rPr>
                <w:t>ния с кодами 3.1.1</w:t>
              </w:r>
            </w:hyperlink>
            <w:r>
              <w:rPr>
                <w:sz w:val="24"/>
              </w:rPr>
              <w:t xml:space="preserve">, </w:t>
            </w:r>
            <w:hyperlink r:id="rId269">
              <w:r>
                <w:rPr>
                  <w:sz w:val="24"/>
                </w:rPr>
                <w:t>3.2.3</w:t>
              </w:r>
            </w:hyperlink>
          </w:p>
        </w:tc>
        <w:tc>
          <w:tcPr>
            <w:tcW w:w="711" w:type="dxa"/>
          </w:tcPr>
          <w:p w:rsidR="00507B11" w:rsidRDefault="000748C2">
            <w:pPr>
              <w:pStyle w:val="TableParagraph"/>
              <w:spacing w:before="97"/>
              <w:ind w:left="63" w:right="58"/>
              <w:jc w:val="center"/>
              <w:rPr>
                <w:sz w:val="24"/>
              </w:rPr>
            </w:pPr>
            <w:hyperlink r:id="rId270">
              <w:r w:rsidR="00B22E02">
                <w:rPr>
                  <w:sz w:val="24"/>
                </w:rPr>
                <w:t>6.8</w:t>
              </w:r>
            </w:hyperlink>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37" w:right="38"/>
              <w:jc w:val="center"/>
              <w:rPr>
                <w:sz w:val="24"/>
              </w:rPr>
            </w:pPr>
            <w:r>
              <w:rPr>
                <w:sz w:val="24"/>
              </w:rPr>
              <w:t>УВ</w:t>
            </w:r>
          </w:p>
        </w:tc>
      </w:tr>
      <w:tr w:rsidR="00507B11">
        <w:trPr>
          <w:trHeight w:val="3059"/>
        </w:trPr>
        <w:tc>
          <w:tcPr>
            <w:tcW w:w="1844" w:type="dxa"/>
          </w:tcPr>
          <w:p w:rsidR="00507B11" w:rsidRDefault="00B22E02" w:rsidP="005E5FCC">
            <w:pPr>
              <w:pStyle w:val="TableParagraph"/>
              <w:spacing w:before="97"/>
              <w:ind w:left="62"/>
              <w:rPr>
                <w:sz w:val="24"/>
              </w:rPr>
            </w:pPr>
            <w:r>
              <w:rPr>
                <w:sz w:val="24"/>
              </w:rPr>
              <w:t>Склад</w:t>
            </w:r>
            <w:r w:rsidR="00A96377">
              <w:rPr>
                <w:sz w:val="24"/>
              </w:rPr>
              <w:t xml:space="preserve"> </w:t>
            </w:r>
            <w:r w:rsidR="00A96377">
              <w:rPr>
                <w:sz w:val="24"/>
                <w:szCs w:val="24"/>
              </w:rPr>
              <w:t>(в ред.Решения Думы от 27.10.2021 №80)</w:t>
            </w:r>
          </w:p>
        </w:tc>
        <w:tc>
          <w:tcPr>
            <w:tcW w:w="7086" w:type="dxa"/>
          </w:tcPr>
          <w:p w:rsidR="00507B11" w:rsidRDefault="00B22E02">
            <w:pPr>
              <w:pStyle w:val="TableParagraph"/>
              <w:spacing w:before="97" w:line="276" w:lineRule="auto"/>
              <w:ind w:left="61" w:right="51"/>
              <w:jc w:val="both"/>
              <w:rPr>
                <w:sz w:val="24"/>
              </w:rPr>
            </w:pPr>
            <w:r>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rsidR="00507B11" w:rsidRDefault="000748C2">
            <w:pPr>
              <w:pStyle w:val="TableParagraph"/>
              <w:spacing w:before="97"/>
              <w:ind w:left="63" w:right="58"/>
              <w:jc w:val="center"/>
              <w:rPr>
                <w:sz w:val="24"/>
              </w:rPr>
            </w:pPr>
            <w:hyperlink r:id="rId271">
              <w:r w:rsidR="00B22E02">
                <w:rPr>
                  <w:sz w:val="24"/>
                </w:rPr>
                <w:t>6.9</w:t>
              </w:r>
            </w:hyperlink>
          </w:p>
        </w:tc>
        <w:tc>
          <w:tcPr>
            <w:tcW w:w="850" w:type="dxa"/>
          </w:tcPr>
          <w:p w:rsidR="00507B11" w:rsidRDefault="00B22E02">
            <w:pPr>
              <w:pStyle w:val="TableParagraph"/>
              <w:spacing w:before="97"/>
              <w:ind w:left="40" w:right="39"/>
              <w:jc w:val="center"/>
              <w:rPr>
                <w:sz w:val="24"/>
              </w:rPr>
            </w:pPr>
            <w:r>
              <w:rPr>
                <w:sz w:val="24"/>
              </w:rPr>
              <w:t>ОВ/ВВ</w:t>
            </w:r>
          </w:p>
        </w:tc>
        <w:tc>
          <w:tcPr>
            <w:tcW w:w="851" w:type="dxa"/>
          </w:tcPr>
          <w:p w:rsidR="00507B11" w:rsidRDefault="00B22E02">
            <w:pPr>
              <w:pStyle w:val="TableParagraph"/>
              <w:spacing w:before="97"/>
              <w:ind w:left="39" w:right="35"/>
              <w:jc w:val="center"/>
              <w:rPr>
                <w:sz w:val="24"/>
              </w:rPr>
            </w:pPr>
            <w:r>
              <w:rPr>
                <w:sz w:val="24"/>
              </w:rPr>
              <w:t>ОВ/ВВ</w:t>
            </w:r>
          </w:p>
        </w:tc>
        <w:tc>
          <w:tcPr>
            <w:tcW w:w="853" w:type="dxa"/>
          </w:tcPr>
          <w:p w:rsidR="00507B11" w:rsidRDefault="00B22E02">
            <w:pPr>
              <w:pStyle w:val="TableParagraph"/>
              <w:spacing w:before="97"/>
              <w:ind w:left="41" w:right="40"/>
              <w:jc w:val="center"/>
              <w:rPr>
                <w:sz w:val="24"/>
              </w:rPr>
            </w:pPr>
            <w:r>
              <w:rPr>
                <w:sz w:val="24"/>
              </w:rPr>
              <w:t>УВ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9"/>
        </w:trPr>
        <w:tc>
          <w:tcPr>
            <w:tcW w:w="1844" w:type="dxa"/>
          </w:tcPr>
          <w:p w:rsidR="00507B11" w:rsidRDefault="00B22E02">
            <w:pPr>
              <w:pStyle w:val="TableParagraph"/>
              <w:spacing w:before="97" w:line="276" w:lineRule="auto"/>
              <w:ind w:left="62" w:right="53"/>
              <w:rPr>
                <w:sz w:val="24"/>
              </w:rPr>
            </w:pPr>
            <w:r>
              <w:rPr>
                <w:sz w:val="24"/>
              </w:rPr>
              <w:t>Складские пло- щадки</w:t>
            </w:r>
          </w:p>
        </w:tc>
        <w:tc>
          <w:tcPr>
            <w:tcW w:w="7086" w:type="dxa"/>
          </w:tcPr>
          <w:p w:rsidR="00507B11" w:rsidRDefault="00B22E02">
            <w:pPr>
              <w:pStyle w:val="TableParagraph"/>
              <w:spacing w:before="97" w:line="276" w:lineRule="auto"/>
              <w:ind w:left="61"/>
              <w:rPr>
                <w:sz w:val="24"/>
              </w:rPr>
            </w:pPr>
            <w:r>
              <w:rPr>
                <w:sz w:val="24"/>
              </w:rPr>
              <w:t>Временное хранение, распределение и перевалка грузов (за исклю- чением хранения стратегических запасов) на открытом воздухе</w:t>
            </w:r>
          </w:p>
        </w:tc>
        <w:tc>
          <w:tcPr>
            <w:tcW w:w="711" w:type="dxa"/>
          </w:tcPr>
          <w:p w:rsidR="00507B11" w:rsidRDefault="00B22E02">
            <w:pPr>
              <w:pStyle w:val="TableParagraph"/>
              <w:spacing w:before="97"/>
              <w:ind w:left="63" w:right="56"/>
              <w:jc w:val="center"/>
              <w:rPr>
                <w:sz w:val="24"/>
              </w:rPr>
            </w:pPr>
            <w:r>
              <w:rPr>
                <w:sz w:val="24"/>
              </w:rPr>
              <w:t>6.9.1</w:t>
            </w:r>
          </w:p>
        </w:tc>
        <w:tc>
          <w:tcPr>
            <w:tcW w:w="850" w:type="dxa"/>
          </w:tcPr>
          <w:p w:rsidR="00507B11" w:rsidRDefault="00B22E02">
            <w:pPr>
              <w:pStyle w:val="TableParagraph"/>
              <w:spacing w:before="97"/>
              <w:ind w:left="40" w:right="39"/>
              <w:jc w:val="center"/>
              <w:rPr>
                <w:sz w:val="24"/>
              </w:rPr>
            </w:pPr>
            <w:r>
              <w:rPr>
                <w:sz w:val="24"/>
              </w:rPr>
              <w:t>ОВ/ВВ</w:t>
            </w:r>
          </w:p>
        </w:tc>
        <w:tc>
          <w:tcPr>
            <w:tcW w:w="851" w:type="dxa"/>
          </w:tcPr>
          <w:p w:rsidR="00507B11" w:rsidRDefault="00B22E02">
            <w:pPr>
              <w:pStyle w:val="TableParagraph"/>
              <w:spacing w:before="97"/>
              <w:ind w:left="39" w:right="35"/>
              <w:jc w:val="center"/>
              <w:rPr>
                <w:sz w:val="24"/>
              </w:rPr>
            </w:pPr>
            <w:r>
              <w:rPr>
                <w:sz w:val="24"/>
              </w:rPr>
              <w:t>ОВ/ВВ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7"/>
        </w:trPr>
        <w:tc>
          <w:tcPr>
            <w:tcW w:w="1844" w:type="dxa"/>
          </w:tcPr>
          <w:p w:rsidR="00507B11" w:rsidRDefault="00B22E02">
            <w:pPr>
              <w:pStyle w:val="TableParagraph"/>
              <w:spacing w:before="97" w:line="276" w:lineRule="auto"/>
              <w:ind w:left="62" w:right="133"/>
              <w:rPr>
                <w:sz w:val="24"/>
              </w:rPr>
            </w:pPr>
            <w:r>
              <w:rPr>
                <w:sz w:val="24"/>
              </w:rPr>
              <w:t>Железнодорож- ные пути</w:t>
            </w:r>
          </w:p>
        </w:tc>
        <w:tc>
          <w:tcPr>
            <w:tcW w:w="7086" w:type="dxa"/>
          </w:tcPr>
          <w:p w:rsidR="00507B11" w:rsidRDefault="00B22E02">
            <w:pPr>
              <w:pStyle w:val="TableParagraph"/>
              <w:spacing w:before="97"/>
              <w:ind w:left="61"/>
              <w:rPr>
                <w:sz w:val="24"/>
              </w:rPr>
            </w:pPr>
            <w:r>
              <w:rPr>
                <w:sz w:val="24"/>
              </w:rPr>
              <w:t>Размещение железнодорожных путей</w:t>
            </w:r>
          </w:p>
        </w:tc>
        <w:tc>
          <w:tcPr>
            <w:tcW w:w="711" w:type="dxa"/>
          </w:tcPr>
          <w:p w:rsidR="00507B11" w:rsidRDefault="00B22E02">
            <w:pPr>
              <w:pStyle w:val="TableParagraph"/>
              <w:spacing w:before="97"/>
              <w:ind w:left="63" w:right="56"/>
              <w:jc w:val="center"/>
              <w:rPr>
                <w:sz w:val="24"/>
              </w:rPr>
            </w:pPr>
            <w:r>
              <w:rPr>
                <w:sz w:val="24"/>
              </w:rPr>
              <w:t>7.1.1</w:t>
            </w:r>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8"/>
              <w:jc w:val="center"/>
              <w:rPr>
                <w:sz w:val="24"/>
              </w:rPr>
            </w:pPr>
            <w:r>
              <w:rPr>
                <w:w w:val="99"/>
                <w:sz w:val="24"/>
              </w:rPr>
              <w:t>-</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9"/>
        </w:trPr>
        <w:tc>
          <w:tcPr>
            <w:tcW w:w="1844" w:type="dxa"/>
          </w:tcPr>
          <w:p w:rsidR="00507B11" w:rsidRDefault="00B22E02">
            <w:pPr>
              <w:pStyle w:val="TableParagraph"/>
              <w:spacing w:before="97" w:line="276" w:lineRule="auto"/>
              <w:ind w:left="62" w:right="200"/>
              <w:rPr>
                <w:sz w:val="24"/>
              </w:rPr>
            </w:pPr>
            <w:r>
              <w:rPr>
                <w:sz w:val="24"/>
              </w:rPr>
              <w:t>Обслуживание железнодорож-</w:t>
            </w:r>
          </w:p>
        </w:tc>
        <w:tc>
          <w:tcPr>
            <w:tcW w:w="7086" w:type="dxa"/>
          </w:tcPr>
          <w:p w:rsidR="00507B11" w:rsidRDefault="00B22E02">
            <w:pPr>
              <w:pStyle w:val="TableParagraph"/>
              <w:spacing w:before="97" w:line="276" w:lineRule="auto"/>
              <w:ind w:left="61"/>
              <w:rPr>
                <w:sz w:val="24"/>
              </w:rPr>
            </w:pPr>
            <w:r>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rsidR="00507B11" w:rsidRDefault="00B22E02">
            <w:pPr>
              <w:pStyle w:val="TableParagraph"/>
              <w:spacing w:before="97"/>
              <w:ind w:left="63" w:right="56"/>
              <w:jc w:val="center"/>
              <w:rPr>
                <w:sz w:val="24"/>
              </w:rPr>
            </w:pPr>
            <w:r>
              <w:rPr>
                <w:sz w:val="24"/>
              </w:rPr>
              <w:t>7.1.2</w:t>
            </w:r>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8"/>
              <w:jc w:val="center"/>
              <w:rPr>
                <w:sz w:val="24"/>
              </w:rPr>
            </w:pPr>
            <w:r>
              <w:rPr>
                <w:w w:val="99"/>
                <w:sz w:val="24"/>
              </w:rPr>
              <w:t>-</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72">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240"/>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3379"/>
        </w:trPr>
        <w:tc>
          <w:tcPr>
            <w:tcW w:w="1844" w:type="dxa"/>
          </w:tcPr>
          <w:p w:rsidR="00507B11" w:rsidRDefault="00B22E02">
            <w:pPr>
              <w:pStyle w:val="TableParagraph"/>
              <w:spacing w:before="97"/>
              <w:ind w:left="62"/>
              <w:rPr>
                <w:sz w:val="24"/>
              </w:rPr>
            </w:pPr>
            <w:r>
              <w:rPr>
                <w:sz w:val="24"/>
              </w:rPr>
              <w:t>ных перевозок</w:t>
            </w:r>
          </w:p>
        </w:tc>
        <w:tc>
          <w:tcPr>
            <w:tcW w:w="7086" w:type="dxa"/>
          </w:tcPr>
          <w:p w:rsidR="00507B11" w:rsidRDefault="00B22E02">
            <w:pPr>
              <w:pStyle w:val="TableParagraph"/>
              <w:spacing w:before="97" w:line="276" w:lineRule="auto"/>
              <w:ind w:left="61" w:right="54"/>
              <w:jc w:val="both"/>
              <w:rPr>
                <w:sz w:val="24"/>
              </w:rPr>
            </w:pPr>
            <w:r>
              <w:rPr>
                <w:sz w:val="24"/>
              </w:rPr>
              <w:t>для эксплуатации, содержания, строительства, реконструкции, ре- монта наземных и подземных зданий, сооружений, устройств и других объектов железнодорожного транспорта;</w:t>
            </w:r>
          </w:p>
          <w:p w:rsidR="00507B11" w:rsidRDefault="00B22E02">
            <w:pPr>
              <w:pStyle w:val="TableParagraph"/>
              <w:spacing w:line="276" w:lineRule="auto"/>
              <w:ind w:left="61" w:right="52"/>
              <w:jc w:val="both"/>
              <w:rPr>
                <w:sz w:val="24"/>
              </w:rPr>
            </w:pPr>
            <w:r>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 значенных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1473"/>
        </w:trPr>
        <w:tc>
          <w:tcPr>
            <w:tcW w:w="1844" w:type="dxa"/>
          </w:tcPr>
          <w:p w:rsidR="00507B11" w:rsidRDefault="00B22E02">
            <w:pPr>
              <w:pStyle w:val="TableParagraph"/>
              <w:tabs>
                <w:tab w:val="left" w:pos="1359"/>
              </w:tabs>
              <w:spacing w:before="95" w:line="276" w:lineRule="auto"/>
              <w:ind w:left="62" w:right="52"/>
              <w:rPr>
                <w:sz w:val="24"/>
              </w:rPr>
            </w:pPr>
            <w:r>
              <w:rPr>
                <w:sz w:val="24"/>
              </w:rPr>
              <w:t>Обслуживание перевозок</w:t>
            </w:r>
            <w:r>
              <w:rPr>
                <w:sz w:val="24"/>
              </w:rPr>
              <w:tab/>
            </w:r>
            <w:r>
              <w:rPr>
                <w:spacing w:val="-6"/>
                <w:sz w:val="24"/>
              </w:rPr>
              <w:t xml:space="preserve">пас- </w:t>
            </w:r>
            <w:r>
              <w:rPr>
                <w:sz w:val="24"/>
              </w:rPr>
              <w:t>сажиров</w:t>
            </w:r>
          </w:p>
        </w:tc>
        <w:tc>
          <w:tcPr>
            <w:tcW w:w="7086" w:type="dxa"/>
          </w:tcPr>
          <w:p w:rsidR="00507B11" w:rsidRDefault="00B22E02">
            <w:pPr>
              <w:pStyle w:val="TableParagraph"/>
              <w:spacing w:before="95" w:line="276" w:lineRule="auto"/>
              <w:ind w:left="61" w:right="51"/>
              <w:jc w:val="both"/>
              <w:rPr>
                <w:sz w:val="24"/>
              </w:rPr>
            </w:pPr>
            <w:r>
              <w:rPr>
                <w:sz w:val="24"/>
              </w:rPr>
              <w:t xml:space="preserve">Размещение зданий и сооружений, предназначенных для обслужи- вания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73">
              <w:r>
                <w:rPr>
                  <w:sz w:val="24"/>
                </w:rPr>
                <w:t>кодом 7.6</w:t>
              </w:r>
            </w:hyperlink>
          </w:p>
        </w:tc>
        <w:tc>
          <w:tcPr>
            <w:tcW w:w="711" w:type="dxa"/>
          </w:tcPr>
          <w:p w:rsidR="00507B11" w:rsidRDefault="00B22E02">
            <w:pPr>
              <w:pStyle w:val="TableParagraph"/>
              <w:spacing w:before="95"/>
              <w:ind w:left="63" w:right="56"/>
              <w:jc w:val="center"/>
              <w:rPr>
                <w:sz w:val="24"/>
              </w:rPr>
            </w:pPr>
            <w:r>
              <w:rPr>
                <w:sz w:val="24"/>
              </w:rPr>
              <w:t>7.2.2</w:t>
            </w:r>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5" w:line="276" w:lineRule="auto"/>
              <w:ind w:left="62" w:right="49"/>
              <w:jc w:val="both"/>
              <w:rPr>
                <w:sz w:val="24"/>
              </w:rPr>
            </w:pPr>
            <w:r>
              <w:rPr>
                <w:sz w:val="24"/>
              </w:rPr>
              <w:t>Стоянки транс- порта общего пользования</w:t>
            </w:r>
          </w:p>
        </w:tc>
        <w:tc>
          <w:tcPr>
            <w:tcW w:w="7086" w:type="dxa"/>
          </w:tcPr>
          <w:p w:rsidR="00507B11" w:rsidRDefault="00B22E02">
            <w:pPr>
              <w:pStyle w:val="TableParagraph"/>
              <w:spacing w:before="95" w:line="278" w:lineRule="auto"/>
              <w:ind w:left="61"/>
              <w:rPr>
                <w:sz w:val="24"/>
              </w:rPr>
            </w:pPr>
            <w:r>
              <w:rPr>
                <w:sz w:val="24"/>
              </w:rPr>
              <w:t>Размещение стоянок транспортных средств, осуществляющих пе- ревозки людей по установленному маршруту</w:t>
            </w:r>
          </w:p>
        </w:tc>
        <w:tc>
          <w:tcPr>
            <w:tcW w:w="711" w:type="dxa"/>
          </w:tcPr>
          <w:p w:rsidR="00507B11" w:rsidRDefault="00B22E02">
            <w:pPr>
              <w:pStyle w:val="TableParagraph"/>
              <w:spacing w:before="95"/>
              <w:ind w:left="63" w:right="56"/>
              <w:jc w:val="center"/>
              <w:rPr>
                <w:sz w:val="24"/>
              </w:rPr>
            </w:pPr>
            <w:r>
              <w:rPr>
                <w:sz w:val="24"/>
              </w:rPr>
              <w:t>7.2.3</w:t>
            </w:r>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2107"/>
        </w:trPr>
        <w:tc>
          <w:tcPr>
            <w:tcW w:w="1844" w:type="dxa"/>
          </w:tcPr>
          <w:p w:rsidR="00507B11" w:rsidRDefault="00B22E02">
            <w:pPr>
              <w:pStyle w:val="TableParagraph"/>
              <w:spacing w:before="95" w:line="278" w:lineRule="auto"/>
              <w:ind w:left="62" w:right="712"/>
              <w:rPr>
                <w:sz w:val="24"/>
              </w:rPr>
            </w:pPr>
            <w:r>
              <w:rPr>
                <w:sz w:val="24"/>
              </w:rPr>
              <w:t>Водный транспорт</w:t>
            </w:r>
          </w:p>
        </w:tc>
        <w:tc>
          <w:tcPr>
            <w:tcW w:w="7086" w:type="dxa"/>
          </w:tcPr>
          <w:p w:rsidR="00507B11" w:rsidRDefault="00B22E02">
            <w:pPr>
              <w:pStyle w:val="TableParagraph"/>
              <w:spacing w:before="95" w:line="276" w:lineRule="auto"/>
              <w:ind w:left="61" w:right="50"/>
              <w:jc w:val="both"/>
              <w:rPr>
                <w:sz w:val="24"/>
              </w:rPr>
            </w:pPr>
            <w:r>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rsidR="00507B11" w:rsidRDefault="000748C2">
            <w:pPr>
              <w:pStyle w:val="TableParagraph"/>
              <w:spacing w:before="95"/>
              <w:ind w:left="63" w:right="58"/>
              <w:jc w:val="center"/>
              <w:rPr>
                <w:sz w:val="24"/>
              </w:rPr>
            </w:pPr>
            <w:hyperlink r:id="rId274">
              <w:r w:rsidR="00B22E02">
                <w:rPr>
                  <w:sz w:val="24"/>
                </w:rPr>
                <w:t>7.3</w:t>
              </w:r>
            </w:hyperlink>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1" w:right="39"/>
              <w:jc w:val="center"/>
              <w:rPr>
                <w:sz w:val="24"/>
              </w:rPr>
            </w:pPr>
            <w:r>
              <w:rPr>
                <w:sz w:val="24"/>
              </w:rPr>
              <w:t>ОВ</w:t>
            </w:r>
          </w:p>
        </w:tc>
        <w:tc>
          <w:tcPr>
            <w:tcW w:w="851" w:type="dxa"/>
          </w:tcPr>
          <w:p w:rsidR="00507B11" w:rsidRDefault="00B22E02">
            <w:pPr>
              <w:pStyle w:val="TableParagraph"/>
              <w:spacing w:before="95"/>
              <w:ind w:left="37" w:right="38"/>
              <w:jc w:val="center"/>
              <w:rPr>
                <w:sz w:val="24"/>
              </w:rPr>
            </w:pPr>
            <w:r>
              <w:rPr>
                <w:sz w:val="24"/>
              </w:rPr>
              <w:t>УВ</w:t>
            </w:r>
          </w:p>
        </w:tc>
        <w:tc>
          <w:tcPr>
            <w:tcW w:w="851" w:type="dxa"/>
          </w:tcPr>
          <w:p w:rsidR="00507B11" w:rsidRDefault="00B22E02">
            <w:pPr>
              <w:pStyle w:val="TableParagraph"/>
              <w:spacing w:before="95"/>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75">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240"/>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839"/>
        </w:trPr>
        <w:tc>
          <w:tcPr>
            <w:tcW w:w="1844" w:type="dxa"/>
          </w:tcPr>
          <w:p w:rsidR="00507B11" w:rsidRDefault="00507B11">
            <w:pPr>
              <w:pStyle w:val="TableParagraph"/>
              <w:rPr>
                <w:sz w:val="24"/>
              </w:rPr>
            </w:pPr>
          </w:p>
        </w:tc>
        <w:tc>
          <w:tcPr>
            <w:tcW w:w="7086" w:type="dxa"/>
          </w:tcPr>
          <w:p w:rsidR="00507B11" w:rsidRDefault="00B22E02">
            <w:pPr>
              <w:pStyle w:val="TableParagraph"/>
              <w:spacing w:before="97" w:line="276" w:lineRule="auto"/>
              <w:ind w:left="61"/>
              <w:rPr>
                <w:sz w:val="24"/>
              </w:rPr>
            </w:pPr>
            <w:r>
              <w:rPr>
                <w:sz w:val="24"/>
              </w:rPr>
              <w:t>дования и других объектов, необходимых для обеспечения судо- ходства и водных перевозок, заправки водного транспорта</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3694"/>
        </w:trPr>
        <w:tc>
          <w:tcPr>
            <w:tcW w:w="1844" w:type="dxa"/>
          </w:tcPr>
          <w:p w:rsidR="00507B11" w:rsidRDefault="00B22E02">
            <w:pPr>
              <w:pStyle w:val="TableParagraph"/>
              <w:spacing w:before="95" w:line="278" w:lineRule="auto"/>
              <w:ind w:left="62" w:right="532"/>
              <w:rPr>
                <w:sz w:val="24"/>
              </w:rPr>
            </w:pPr>
            <w:r>
              <w:rPr>
                <w:sz w:val="24"/>
              </w:rPr>
              <w:t>Воздушный транспорт</w:t>
            </w:r>
          </w:p>
        </w:tc>
        <w:tc>
          <w:tcPr>
            <w:tcW w:w="7086" w:type="dxa"/>
          </w:tcPr>
          <w:p w:rsidR="00507B11" w:rsidRDefault="00B22E02">
            <w:pPr>
              <w:pStyle w:val="TableParagraph"/>
              <w:spacing w:before="95" w:line="276" w:lineRule="auto"/>
              <w:ind w:left="61" w:right="54"/>
              <w:jc w:val="both"/>
              <w:rPr>
                <w:sz w:val="24"/>
              </w:rPr>
            </w:pPr>
            <w:r>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rsidR="00507B11" w:rsidRDefault="000748C2">
            <w:pPr>
              <w:pStyle w:val="TableParagraph"/>
              <w:spacing w:before="95"/>
              <w:ind w:left="63" w:right="58"/>
              <w:jc w:val="center"/>
              <w:rPr>
                <w:sz w:val="24"/>
              </w:rPr>
            </w:pPr>
            <w:hyperlink r:id="rId276">
              <w:r w:rsidR="00B22E02">
                <w:rPr>
                  <w:sz w:val="24"/>
                </w:rPr>
                <w:t>7.4</w:t>
              </w:r>
            </w:hyperlink>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1" w:right="39"/>
              <w:jc w:val="center"/>
              <w:rPr>
                <w:sz w:val="24"/>
              </w:rPr>
            </w:pPr>
            <w:r>
              <w:rPr>
                <w:sz w:val="24"/>
              </w:rPr>
              <w:t>ОВ</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234"/>
              <w:rPr>
                <w:sz w:val="24"/>
              </w:rPr>
            </w:pPr>
            <w:r>
              <w:rPr>
                <w:sz w:val="24"/>
              </w:rPr>
              <w:t>Трубопровод- ный транспорт</w:t>
            </w:r>
          </w:p>
        </w:tc>
        <w:tc>
          <w:tcPr>
            <w:tcW w:w="7086" w:type="dxa"/>
          </w:tcPr>
          <w:p w:rsidR="00507B11" w:rsidRDefault="00B22E02">
            <w:pPr>
              <w:pStyle w:val="TableParagraph"/>
              <w:spacing w:before="97" w:line="276" w:lineRule="auto"/>
              <w:ind w:left="61" w:right="50"/>
              <w:jc w:val="both"/>
              <w:rPr>
                <w:sz w:val="24"/>
              </w:rPr>
            </w:pPr>
            <w:r>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rsidR="00507B11" w:rsidRDefault="000748C2">
            <w:pPr>
              <w:pStyle w:val="TableParagraph"/>
              <w:spacing w:before="97"/>
              <w:ind w:left="63" w:right="58"/>
              <w:jc w:val="center"/>
              <w:rPr>
                <w:sz w:val="24"/>
              </w:rPr>
            </w:pPr>
            <w:hyperlink r:id="rId277">
              <w:r w:rsidR="00B22E02">
                <w:rPr>
                  <w:sz w:val="24"/>
                </w:rPr>
                <w:t>7.5</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38" w:right="38"/>
              <w:jc w:val="center"/>
              <w:rPr>
                <w:sz w:val="24"/>
              </w:rPr>
            </w:pPr>
            <w:r>
              <w:rPr>
                <w:sz w:val="24"/>
              </w:rPr>
              <w:t>ОВ</w:t>
            </w:r>
          </w:p>
        </w:tc>
      </w:tr>
      <w:tr w:rsidR="00507B11">
        <w:trPr>
          <w:trHeight w:val="2109"/>
        </w:trPr>
        <w:tc>
          <w:tcPr>
            <w:tcW w:w="1844" w:type="dxa"/>
          </w:tcPr>
          <w:p w:rsidR="00507B11" w:rsidRDefault="00B22E02">
            <w:pPr>
              <w:pStyle w:val="TableParagraph"/>
              <w:spacing w:before="97" w:line="276" w:lineRule="auto"/>
              <w:ind w:left="62" w:right="339"/>
              <w:rPr>
                <w:sz w:val="24"/>
              </w:rPr>
            </w:pPr>
            <w:r>
              <w:rPr>
                <w:sz w:val="24"/>
              </w:rPr>
              <w:t>Обеспечение внутреннего правопорядка</w:t>
            </w:r>
          </w:p>
        </w:tc>
        <w:tc>
          <w:tcPr>
            <w:tcW w:w="7086" w:type="dxa"/>
          </w:tcPr>
          <w:p w:rsidR="00507B11" w:rsidRDefault="00B22E02">
            <w:pPr>
              <w:pStyle w:val="TableParagraph"/>
              <w:spacing w:before="97" w:line="276" w:lineRule="auto"/>
              <w:ind w:left="61" w:right="51"/>
              <w:jc w:val="both"/>
              <w:rPr>
                <w:sz w:val="24"/>
              </w:rPr>
            </w:pPr>
            <w:r>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 низированная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rsidR="00507B11" w:rsidRDefault="000748C2">
            <w:pPr>
              <w:pStyle w:val="TableParagraph"/>
              <w:spacing w:before="97"/>
              <w:ind w:left="63" w:right="58"/>
              <w:jc w:val="center"/>
              <w:rPr>
                <w:sz w:val="24"/>
              </w:rPr>
            </w:pPr>
            <w:hyperlink r:id="rId278">
              <w:r w:rsidR="00B22E02">
                <w:rPr>
                  <w:sz w:val="24"/>
                </w:rPr>
                <w:t>8.3</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bl>
    <w:p w:rsidR="00507B11" w:rsidRDefault="00507B11">
      <w:pPr>
        <w:jc w:val="center"/>
        <w:rPr>
          <w:sz w:val="24"/>
        </w:rPr>
        <w:sectPr w:rsidR="00507B11">
          <w:headerReference w:type="default" r:id="rId279"/>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80">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1792"/>
        </w:trPr>
        <w:tc>
          <w:tcPr>
            <w:tcW w:w="1844" w:type="dxa"/>
          </w:tcPr>
          <w:p w:rsidR="00507B11" w:rsidRDefault="00B22E02">
            <w:pPr>
              <w:pStyle w:val="TableParagraph"/>
              <w:spacing w:before="97" w:line="276" w:lineRule="auto"/>
              <w:ind w:left="62" w:right="227"/>
              <w:rPr>
                <w:sz w:val="24"/>
              </w:rPr>
            </w:pPr>
            <w:r>
              <w:rPr>
                <w:sz w:val="24"/>
              </w:rPr>
              <w:t>Гидротехниче- ские сооружения</w:t>
            </w:r>
          </w:p>
        </w:tc>
        <w:tc>
          <w:tcPr>
            <w:tcW w:w="7086" w:type="dxa"/>
          </w:tcPr>
          <w:p w:rsidR="00507B11" w:rsidRDefault="00B22E02">
            <w:pPr>
              <w:pStyle w:val="TableParagraph"/>
              <w:spacing w:before="97" w:line="276" w:lineRule="auto"/>
              <w:ind w:left="61" w:right="52"/>
              <w:jc w:val="both"/>
              <w:rPr>
                <w:sz w:val="24"/>
              </w:rPr>
            </w:pPr>
            <w:r>
              <w:rPr>
                <w:sz w:val="24"/>
              </w:rPr>
              <w:t>Размещение гидротехнических сооружений, необходимых для экс- плуатации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rsidR="00507B11" w:rsidRDefault="000748C2">
            <w:pPr>
              <w:pStyle w:val="TableParagraph"/>
              <w:spacing w:before="97"/>
              <w:ind w:left="143"/>
              <w:rPr>
                <w:sz w:val="24"/>
              </w:rPr>
            </w:pPr>
            <w:hyperlink r:id="rId281">
              <w:r w:rsidR="00B22E02">
                <w:rPr>
                  <w:sz w:val="24"/>
                </w:rPr>
                <w:t>11.3</w:t>
              </w:r>
            </w:hyperlink>
          </w:p>
        </w:tc>
        <w:tc>
          <w:tcPr>
            <w:tcW w:w="850" w:type="dxa"/>
          </w:tcPr>
          <w:p w:rsidR="00507B11" w:rsidRDefault="00B22E02">
            <w:pPr>
              <w:pStyle w:val="TableParagraph"/>
              <w:spacing w:before="97"/>
              <w:ind w:left="5"/>
              <w:jc w:val="center"/>
              <w:rPr>
                <w:sz w:val="24"/>
              </w:rPr>
            </w:pPr>
            <w:r>
              <w:rPr>
                <w:w w:val="99"/>
                <w:sz w:val="24"/>
              </w:rPr>
              <w:t>-</w:t>
            </w:r>
          </w:p>
        </w:tc>
        <w:tc>
          <w:tcPr>
            <w:tcW w:w="851" w:type="dxa"/>
          </w:tcPr>
          <w:p w:rsidR="00507B11" w:rsidRDefault="00B22E02">
            <w:pPr>
              <w:pStyle w:val="TableParagraph"/>
              <w:spacing w:before="97"/>
              <w:ind w:left="8"/>
              <w:jc w:val="center"/>
              <w:rPr>
                <w:sz w:val="24"/>
              </w:rPr>
            </w:pPr>
            <w:r>
              <w:rPr>
                <w:w w:val="99"/>
                <w:sz w:val="24"/>
              </w:rPr>
              <w:t>-</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ind w:left="38" w:right="38"/>
              <w:jc w:val="center"/>
              <w:rPr>
                <w:sz w:val="24"/>
              </w:rPr>
            </w:pPr>
            <w:r>
              <w:rPr>
                <w:sz w:val="24"/>
              </w:rPr>
              <w:t>ОВ</w:t>
            </w:r>
          </w:p>
        </w:tc>
        <w:tc>
          <w:tcPr>
            <w:tcW w:w="851" w:type="dxa"/>
          </w:tcPr>
          <w:p w:rsidR="00507B11" w:rsidRDefault="00B22E02">
            <w:pPr>
              <w:pStyle w:val="TableParagraph"/>
              <w:spacing w:before="97"/>
              <w:ind w:left="38" w:right="38"/>
              <w:jc w:val="center"/>
              <w:rPr>
                <w:sz w:val="24"/>
              </w:rPr>
            </w:pPr>
            <w:r>
              <w:rPr>
                <w:sz w:val="24"/>
              </w:rPr>
              <w:t>ОВ</w:t>
            </w:r>
          </w:p>
        </w:tc>
      </w:tr>
    </w:tbl>
    <w:p w:rsidR="00507B11" w:rsidRDefault="00507B11">
      <w:pPr>
        <w:pStyle w:val="a3"/>
        <w:spacing w:before="4"/>
        <w:ind w:left="0"/>
        <w:jc w:val="left"/>
        <w:rPr>
          <w:sz w:val="16"/>
        </w:rPr>
      </w:pPr>
    </w:p>
    <w:p w:rsidR="00507B11" w:rsidRDefault="00B22E02">
      <w:pPr>
        <w:spacing w:before="90"/>
        <w:ind w:left="255" w:firstLine="679"/>
        <w:rPr>
          <w:sz w:val="24"/>
        </w:rPr>
      </w:pPr>
      <w:r>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507B11" w:rsidRDefault="00507B11">
      <w:pPr>
        <w:rPr>
          <w:sz w:val="24"/>
        </w:rPr>
        <w:sectPr w:rsidR="00507B11">
          <w:headerReference w:type="default" r:id="rId282"/>
          <w:pgSz w:w="15840" w:h="12240" w:orient="landscape"/>
          <w:pgMar w:top="1160" w:right="840" w:bottom="280" w:left="880" w:header="722" w:footer="0" w:gutter="0"/>
          <w:cols w:space="720"/>
        </w:sectPr>
      </w:pPr>
    </w:p>
    <w:p w:rsidR="00507B11" w:rsidRDefault="00B22E02">
      <w:pPr>
        <w:pStyle w:val="2"/>
        <w:spacing w:before="86"/>
        <w:ind w:left="542" w:right="408"/>
      </w:pPr>
      <w:r>
        <w:t>Статья 50. Описание зон и виды разрешенного использования зе- мельных участков и объектов капитального строительства для зон спе- циального назначения</w:t>
      </w:r>
    </w:p>
    <w:p w:rsidR="00507B11" w:rsidRDefault="00507B11">
      <w:pPr>
        <w:pStyle w:val="a3"/>
        <w:spacing w:before="5"/>
        <w:ind w:left="0"/>
        <w:jc w:val="left"/>
        <w:rPr>
          <w:b/>
          <w:i/>
          <w:sz w:val="41"/>
        </w:rPr>
      </w:pPr>
    </w:p>
    <w:p w:rsidR="00507B11" w:rsidRDefault="00B22E02">
      <w:pPr>
        <w:ind w:left="1221"/>
        <w:jc w:val="both"/>
        <w:rPr>
          <w:b/>
          <w:sz w:val="28"/>
        </w:rPr>
      </w:pPr>
      <w:r>
        <w:rPr>
          <w:b/>
          <w:sz w:val="28"/>
        </w:rPr>
        <w:t>ЗОНЫ СПЕЦИАЛЬНОГО НАЗНАЧЕНИЯ</w:t>
      </w:r>
    </w:p>
    <w:p w:rsidR="00507B11" w:rsidRDefault="00B22E02">
      <w:pPr>
        <w:spacing w:before="163" w:line="319" w:lineRule="exact"/>
        <w:ind w:left="1221"/>
        <w:jc w:val="both"/>
        <w:rPr>
          <w:b/>
          <w:sz w:val="28"/>
        </w:rPr>
      </w:pPr>
      <w:r>
        <w:rPr>
          <w:b/>
          <w:sz w:val="28"/>
        </w:rPr>
        <w:t>С-1 Зона кладбищ</w:t>
      </w:r>
    </w:p>
    <w:p w:rsidR="00507B11" w:rsidRDefault="00B22E02">
      <w:pPr>
        <w:pStyle w:val="a3"/>
        <w:ind w:left="542" w:right="406" w:firstLine="679"/>
      </w:pPr>
      <w:r>
        <w:t>Зона С-1 выделена в целях обеспечения правовых условий деятельно- сти кладбищ и необходимых объектов инженерной и транспортной инфра- структуры.</w:t>
      </w:r>
    </w:p>
    <w:p w:rsidR="00507B11" w:rsidRDefault="00507B11">
      <w:pPr>
        <w:pStyle w:val="a3"/>
        <w:spacing w:before="3"/>
        <w:ind w:left="0"/>
        <w:jc w:val="left"/>
      </w:pPr>
    </w:p>
    <w:p w:rsidR="00507B11" w:rsidRDefault="00B22E02">
      <w:pPr>
        <w:pStyle w:val="1"/>
        <w:spacing w:line="319" w:lineRule="exact"/>
        <w:ind w:left="1250"/>
      </w:pPr>
      <w:r>
        <w:t>С-2 Зона режимных объектов ограниченного доступа</w:t>
      </w:r>
    </w:p>
    <w:p w:rsidR="00507B11" w:rsidRDefault="00B22E02">
      <w:pPr>
        <w:pStyle w:val="a3"/>
        <w:ind w:left="542" w:right="406" w:firstLine="679"/>
      </w:pPr>
      <w:r>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507B11" w:rsidRDefault="00507B11">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trPr>
          <w:trHeight w:val="1175"/>
        </w:trPr>
        <w:tc>
          <w:tcPr>
            <w:tcW w:w="1841" w:type="dxa"/>
            <w:vMerge w:val="restart"/>
          </w:tcPr>
          <w:p w:rsidR="00507B11" w:rsidRDefault="00B22E02">
            <w:pPr>
              <w:pStyle w:val="TableParagraph"/>
              <w:spacing w:before="102" w:line="276" w:lineRule="auto"/>
              <w:ind w:left="671" w:right="91" w:hanging="557"/>
              <w:rPr>
                <w:b/>
                <w:sz w:val="24"/>
              </w:rPr>
            </w:pPr>
            <w:r>
              <w:rPr>
                <w:b/>
                <w:sz w:val="24"/>
              </w:rPr>
              <w:t>Наименование ВРИ</w:t>
            </w:r>
          </w:p>
        </w:tc>
        <w:tc>
          <w:tcPr>
            <w:tcW w:w="5389" w:type="dxa"/>
            <w:vMerge w:val="restart"/>
          </w:tcPr>
          <w:p w:rsidR="00507B11" w:rsidRDefault="00B22E02">
            <w:pPr>
              <w:pStyle w:val="TableParagraph"/>
              <w:spacing w:before="102"/>
              <w:ind w:left="1858" w:right="1853"/>
              <w:jc w:val="center"/>
              <w:rPr>
                <w:b/>
                <w:sz w:val="24"/>
              </w:rPr>
            </w:pPr>
            <w:r>
              <w:rPr>
                <w:b/>
                <w:sz w:val="24"/>
              </w:rPr>
              <w:t>Описание ВРИ</w:t>
            </w:r>
          </w:p>
        </w:tc>
        <w:tc>
          <w:tcPr>
            <w:tcW w:w="709" w:type="dxa"/>
            <w:vMerge w:val="restart"/>
          </w:tcPr>
          <w:p w:rsidR="00507B11" w:rsidRDefault="00B22E02">
            <w:pPr>
              <w:pStyle w:val="TableParagraph"/>
              <w:spacing w:before="102" w:line="276" w:lineRule="auto"/>
              <w:ind w:left="108" w:right="77" w:firstLine="38"/>
              <w:rPr>
                <w:b/>
                <w:sz w:val="24"/>
              </w:rPr>
            </w:pPr>
            <w:r>
              <w:rPr>
                <w:b/>
                <w:sz w:val="24"/>
              </w:rPr>
              <w:t>Код</w:t>
            </w:r>
            <w:hyperlink r:id="rId283">
              <w:r>
                <w:rPr>
                  <w:b/>
                  <w:sz w:val="24"/>
                </w:rPr>
                <w:t xml:space="preserve"> ВРИ</w:t>
              </w:r>
            </w:hyperlink>
          </w:p>
        </w:tc>
        <w:tc>
          <w:tcPr>
            <w:tcW w:w="1844" w:type="dxa"/>
            <w:gridSpan w:val="2"/>
          </w:tcPr>
          <w:p w:rsidR="00507B11" w:rsidRDefault="00B22E02">
            <w:pPr>
              <w:pStyle w:val="TableParagraph"/>
              <w:spacing w:before="100" w:line="276" w:lineRule="auto"/>
              <w:ind w:left="97" w:right="87"/>
              <w:jc w:val="center"/>
              <w:rPr>
                <w:rFonts w:ascii="Cambria" w:hAnsi="Cambria"/>
                <w:b/>
                <w:sz w:val="24"/>
              </w:rPr>
            </w:pPr>
            <w:r>
              <w:rPr>
                <w:rFonts w:ascii="Cambria" w:hAnsi="Cambria"/>
                <w:b/>
                <w:sz w:val="24"/>
              </w:rPr>
              <w:t>Перечень тер- риториаль- ных зон</w:t>
            </w:r>
          </w:p>
        </w:tc>
      </w:tr>
      <w:tr w:rsidR="00507B11">
        <w:trPr>
          <w:trHeight w:val="522"/>
        </w:trPr>
        <w:tc>
          <w:tcPr>
            <w:tcW w:w="1841" w:type="dxa"/>
            <w:vMerge/>
            <w:tcBorders>
              <w:top w:val="nil"/>
            </w:tcBorders>
          </w:tcPr>
          <w:p w:rsidR="00507B11" w:rsidRDefault="00507B11">
            <w:pPr>
              <w:rPr>
                <w:sz w:val="2"/>
                <w:szCs w:val="2"/>
              </w:rPr>
            </w:pPr>
          </w:p>
        </w:tc>
        <w:tc>
          <w:tcPr>
            <w:tcW w:w="5389" w:type="dxa"/>
            <w:vMerge/>
            <w:tcBorders>
              <w:top w:val="nil"/>
            </w:tcBorders>
          </w:tcPr>
          <w:p w:rsidR="00507B11" w:rsidRDefault="00507B11">
            <w:pPr>
              <w:rPr>
                <w:sz w:val="2"/>
                <w:szCs w:val="2"/>
              </w:rPr>
            </w:pPr>
          </w:p>
        </w:tc>
        <w:tc>
          <w:tcPr>
            <w:tcW w:w="709" w:type="dxa"/>
            <w:vMerge/>
            <w:tcBorders>
              <w:top w:val="nil"/>
            </w:tcBorders>
          </w:tcPr>
          <w:p w:rsidR="00507B11" w:rsidRDefault="00507B11">
            <w:pPr>
              <w:rPr>
                <w:sz w:val="2"/>
                <w:szCs w:val="2"/>
              </w:rPr>
            </w:pPr>
          </w:p>
        </w:tc>
        <w:tc>
          <w:tcPr>
            <w:tcW w:w="994" w:type="dxa"/>
          </w:tcPr>
          <w:p w:rsidR="00507B11" w:rsidRDefault="00B22E02">
            <w:pPr>
              <w:pStyle w:val="TableParagraph"/>
              <w:spacing w:before="102"/>
              <w:ind w:left="287" w:right="282"/>
              <w:jc w:val="center"/>
              <w:rPr>
                <w:b/>
                <w:sz w:val="24"/>
              </w:rPr>
            </w:pPr>
            <w:r>
              <w:rPr>
                <w:b/>
                <w:sz w:val="24"/>
              </w:rPr>
              <w:t>С-1</w:t>
            </w:r>
          </w:p>
        </w:tc>
        <w:tc>
          <w:tcPr>
            <w:tcW w:w="850" w:type="dxa"/>
          </w:tcPr>
          <w:p w:rsidR="00507B11" w:rsidRDefault="00B22E02">
            <w:pPr>
              <w:pStyle w:val="TableParagraph"/>
              <w:spacing w:before="102"/>
              <w:ind w:left="39" w:right="39"/>
              <w:jc w:val="center"/>
              <w:rPr>
                <w:b/>
                <w:sz w:val="24"/>
              </w:rPr>
            </w:pPr>
            <w:r>
              <w:rPr>
                <w:b/>
                <w:sz w:val="24"/>
              </w:rPr>
              <w:t>С-2</w:t>
            </w:r>
          </w:p>
        </w:tc>
      </w:tr>
      <w:tr w:rsidR="00507B11">
        <w:trPr>
          <w:trHeight w:val="2423"/>
        </w:trPr>
        <w:tc>
          <w:tcPr>
            <w:tcW w:w="1841" w:type="dxa"/>
          </w:tcPr>
          <w:p w:rsidR="00507B11" w:rsidRDefault="00B22E02">
            <w:pPr>
              <w:pStyle w:val="TableParagraph"/>
              <w:spacing w:before="95" w:line="276" w:lineRule="auto"/>
              <w:ind w:left="59" w:right="91"/>
              <w:rPr>
                <w:sz w:val="24"/>
              </w:rPr>
            </w:pPr>
            <w:r>
              <w:rPr>
                <w:sz w:val="24"/>
              </w:rPr>
              <w:t>Хранение авто- ранспорта</w:t>
            </w:r>
          </w:p>
        </w:tc>
        <w:tc>
          <w:tcPr>
            <w:tcW w:w="5389" w:type="dxa"/>
          </w:tcPr>
          <w:p w:rsidR="00507B11" w:rsidRDefault="00B22E02" w:rsidP="00E23557">
            <w:pPr>
              <w:pStyle w:val="TableParagraph"/>
              <w:spacing w:before="95" w:line="276" w:lineRule="auto"/>
              <w:ind w:left="61" w:right="50"/>
              <w:jc w:val="both"/>
              <w:rPr>
                <w:sz w:val="24"/>
              </w:rPr>
            </w:pPr>
            <w:r>
              <w:rPr>
                <w:sz w:val="24"/>
              </w:rPr>
              <w:t>Размещение отдельно стоящих и пристроенных гаражей, в том числе подземных, предназначен- ных для хранения автотранспорта, в том числе с разделением на машино-места, за исключением гаражей, размещение которых предусмотрено со- держанием вид</w:t>
            </w:r>
            <w:r w:rsidR="00E23557">
              <w:rPr>
                <w:sz w:val="24"/>
              </w:rPr>
              <w:t>ов</w:t>
            </w:r>
            <w:r>
              <w:rPr>
                <w:sz w:val="24"/>
              </w:rPr>
              <w:t xml:space="preserve"> разрешенного использования с</w:t>
            </w:r>
            <w:hyperlink r:id="rId284">
              <w:r>
                <w:rPr>
                  <w:sz w:val="24"/>
                </w:rPr>
                <w:t xml:space="preserve"> код</w:t>
              </w:r>
              <w:r w:rsidR="00E23557">
                <w:rPr>
                  <w:sz w:val="24"/>
                </w:rPr>
                <w:t>ами</w:t>
              </w:r>
              <w:r>
                <w:rPr>
                  <w:sz w:val="24"/>
                </w:rPr>
                <w:t xml:space="preserve"> </w:t>
              </w:r>
              <w:r w:rsidR="00E23557">
                <w:rPr>
                  <w:sz w:val="24"/>
                </w:rPr>
                <w:t xml:space="preserve">2.7.2, </w:t>
              </w:r>
              <w:r>
                <w:rPr>
                  <w:sz w:val="24"/>
                </w:rPr>
                <w:t>4.9</w:t>
              </w:r>
            </w:hyperlink>
            <w:r w:rsidR="00A96377">
              <w:rPr>
                <w:sz w:val="24"/>
              </w:rPr>
              <w:t xml:space="preserve"> </w:t>
            </w:r>
            <w:r w:rsidR="00A96377">
              <w:rPr>
                <w:sz w:val="24"/>
                <w:szCs w:val="24"/>
              </w:rPr>
              <w:t>(в ред.Решения Думы от 27.10.2021 №80)</w:t>
            </w:r>
          </w:p>
        </w:tc>
        <w:tc>
          <w:tcPr>
            <w:tcW w:w="709" w:type="dxa"/>
          </w:tcPr>
          <w:p w:rsidR="00507B11" w:rsidRDefault="00B22E02">
            <w:pPr>
              <w:pStyle w:val="TableParagraph"/>
              <w:spacing w:before="94"/>
              <w:ind w:left="134"/>
            </w:pPr>
            <w:r>
              <w:t>2.7.1</w:t>
            </w:r>
          </w:p>
        </w:tc>
        <w:tc>
          <w:tcPr>
            <w:tcW w:w="994" w:type="dxa"/>
          </w:tcPr>
          <w:p w:rsidR="00507B11" w:rsidRDefault="00B22E02">
            <w:pPr>
              <w:pStyle w:val="TableParagraph"/>
              <w:spacing w:before="95"/>
              <w:ind w:left="6"/>
              <w:jc w:val="center"/>
              <w:rPr>
                <w:sz w:val="24"/>
              </w:rPr>
            </w:pPr>
            <w:r>
              <w:rPr>
                <w:w w:val="99"/>
                <w:sz w:val="24"/>
              </w:rPr>
              <w:t>-</w:t>
            </w:r>
          </w:p>
        </w:tc>
        <w:tc>
          <w:tcPr>
            <w:tcW w:w="850" w:type="dxa"/>
          </w:tcPr>
          <w:p w:rsidR="00507B11" w:rsidRDefault="00B22E02">
            <w:pPr>
              <w:pStyle w:val="TableParagraph"/>
              <w:spacing w:before="95"/>
              <w:ind w:left="40" w:right="39"/>
              <w:jc w:val="center"/>
              <w:rPr>
                <w:sz w:val="24"/>
              </w:rPr>
            </w:pPr>
            <w:r>
              <w:rPr>
                <w:sz w:val="24"/>
              </w:rPr>
              <w:t>УВ</w:t>
            </w:r>
          </w:p>
        </w:tc>
      </w:tr>
      <w:tr w:rsidR="00507B11">
        <w:trPr>
          <w:trHeight w:val="3696"/>
        </w:trPr>
        <w:tc>
          <w:tcPr>
            <w:tcW w:w="1841" w:type="dxa"/>
          </w:tcPr>
          <w:p w:rsidR="00507B11" w:rsidRDefault="00B22E02">
            <w:pPr>
              <w:pStyle w:val="TableParagraph"/>
              <w:spacing w:before="97" w:line="276" w:lineRule="auto"/>
              <w:ind w:left="59" w:right="89"/>
              <w:rPr>
                <w:sz w:val="24"/>
              </w:rPr>
            </w:pPr>
            <w:r>
              <w:rPr>
                <w:sz w:val="24"/>
              </w:rPr>
              <w:t>Предоставление коммунальных услуг</w:t>
            </w:r>
          </w:p>
        </w:tc>
        <w:tc>
          <w:tcPr>
            <w:tcW w:w="5389" w:type="dxa"/>
          </w:tcPr>
          <w:p w:rsidR="00507B11" w:rsidRDefault="00B22E02">
            <w:pPr>
              <w:pStyle w:val="TableParagraph"/>
              <w:spacing w:before="97" w:line="276" w:lineRule="auto"/>
              <w:ind w:left="61" w:right="52"/>
              <w:jc w:val="both"/>
              <w:rPr>
                <w:sz w:val="24"/>
              </w:rPr>
            </w:pPr>
            <w:r>
              <w:rPr>
                <w:sz w:val="24"/>
              </w:rPr>
              <w:t>Размещение зданий и сооружений, обеспечиваю- щих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rsidR="00507B11" w:rsidRDefault="00B22E02">
            <w:pPr>
              <w:pStyle w:val="TableParagraph"/>
              <w:spacing w:before="97"/>
              <w:ind w:left="115"/>
              <w:rPr>
                <w:sz w:val="24"/>
              </w:rPr>
            </w:pPr>
            <w:r>
              <w:rPr>
                <w:sz w:val="24"/>
              </w:rPr>
              <w:t>3.1.1</w:t>
            </w:r>
          </w:p>
        </w:tc>
        <w:tc>
          <w:tcPr>
            <w:tcW w:w="994" w:type="dxa"/>
          </w:tcPr>
          <w:p w:rsidR="00507B11" w:rsidRDefault="00B22E02">
            <w:pPr>
              <w:pStyle w:val="TableParagraph"/>
              <w:spacing w:before="97"/>
              <w:ind w:left="286" w:right="282"/>
              <w:jc w:val="center"/>
              <w:rPr>
                <w:sz w:val="24"/>
              </w:rPr>
            </w:pPr>
            <w:r>
              <w:rPr>
                <w:sz w:val="24"/>
              </w:rPr>
              <w:t>ОВ</w:t>
            </w:r>
          </w:p>
        </w:tc>
        <w:tc>
          <w:tcPr>
            <w:tcW w:w="850" w:type="dxa"/>
          </w:tcPr>
          <w:p w:rsidR="00507B11" w:rsidRDefault="00B22E02">
            <w:pPr>
              <w:pStyle w:val="TableParagraph"/>
              <w:spacing w:before="97"/>
              <w:ind w:left="40" w:right="39"/>
              <w:jc w:val="center"/>
              <w:rPr>
                <w:sz w:val="24"/>
              </w:rPr>
            </w:pPr>
            <w:r>
              <w:rPr>
                <w:sz w:val="24"/>
              </w:rPr>
              <w:t>УВ</w:t>
            </w:r>
          </w:p>
        </w:tc>
      </w:tr>
      <w:tr w:rsidR="00507B11">
        <w:trPr>
          <w:trHeight w:val="1156"/>
        </w:trPr>
        <w:tc>
          <w:tcPr>
            <w:tcW w:w="1841" w:type="dxa"/>
          </w:tcPr>
          <w:p w:rsidR="00507B11" w:rsidRDefault="00B22E02">
            <w:pPr>
              <w:pStyle w:val="TableParagraph"/>
              <w:tabs>
                <w:tab w:val="left" w:pos="1088"/>
              </w:tabs>
              <w:spacing w:before="97" w:line="276" w:lineRule="auto"/>
              <w:ind w:left="59" w:right="49"/>
              <w:rPr>
                <w:sz w:val="24"/>
              </w:rPr>
            </w:pPr>
            <w:r>
              <w:rPr>
                <w:sz w:val="24"/>
              </w:rPr>
              <w:t>Администра- тивные</w:t>
            </w:r>
            <w:r>
              <w:rPr>
                <w:sz w:val="24"/>
              </w:rPr>
              <w:tab/>
            </w:r>
            <w:r>
              <w:rPr>
                <w:spacing w:val="-4"/>
                <w:sz w:val="24"/>
              </w:rPr>
              <w:t xml:space="preserve">здания </w:t>
            </w:r>
            <w:r>
              <w:rPr>
                <w:sz w:val="24"/>
              </w:rPr>
              <w:t>организаций,</w:t>
            </w:r>
          </w:p>
        </w:tc>
        <w:tc>
          <w:tcPr>
            <w:tcW w:w="5389" w:type="dxa"/>
          </w:tcPr>
          <w:p w:rsidR="00507B11" w:rsidRDefault="00B22E02">
            <w:pPr>
              <w:pStyle w:val="TableParagraph"/>
              <w:spacing w:before="97" w:line="276" w:lineRule="auto"/>
              <w:ind w:left="61" w:right="55"/>
              <w:jc w:val="both"/>
              <w:rPr>
                <w:sz w:val="24"/>
              </w:rPr>
            </w:pPr>
            <w:r>
              <w:rPr>
                <w:sz w:val="24"/>
              </w:rPr>
              <w:t>Размещение зданий, предназначенных для приема физических и юридических лиц в связи с предо- ставлением им коммунальных услуг</w:t>
            </w:r>
          </w:p>
        </w:tc>
        <w:tc>
          <w:tcPr>
            <w:tcW w:w="709" w:type="dxa"/>
          </w:tcPr>
          <w:p w:rsidR="00507B11" w:rsidRDefault="00B22E02">
            <w:pPr>
              <w:pStyle w:val="TableParagraph"/>
              <w:spacing w:before="97"/>
              <w:ind w:left="115"/>
              <w:rPr>
                <w:sz w:val="24"/>
              </w:rPr>
            </w:pPr>
            <w:r>
              <w:rPr>
                <w:sz w:val="24"/>
              </w:rPr>
              <w:t>3.1.2</w:t>
            </w:r>
          </w:p>
        </w:tc>
        <w:tc>
          <w:tcPr>
            <w:tcW w:w="994" w:type="dxa"/>
          </w:tcPr>
          <w:p w:rsidR="00507B11" w:rsidRDefault="00B22E02">
            <w:pPr>
              <w:pStyle w:val="TableParagraph"/>
              <w:spacing w:before="97"/>
              <w:ind w:left="6"/>
              <w:jc w:val="center"/>
              <w:rPr>
                <w:sz w:val="24"/>
              </w:rPr>
            </w:pPr>
            <w:r>
              <w:rPr>
                <w:w w:val="99"/>
                <w:sz w:val="24"/>
              </w:rPr>
              <w:t>-</w:t>
            </w:r>
          </w:p>
        </w:tc>
        <w:tc>
          <w:tcPr>
            <w:tcW w:w="850" w:type="dxa"/>
          </w:tcPr>
          <w:p w:rsidR="00507B11" w:rsidRDefault="00B22E02">
            <w:pPr>
              <w:pStyle w:val="TableParagraph"/>
              <w:spacing w:before="97"/>
              <w:ind w:left="40" w:right="39"/>
              <w:jc w:val="center"/>
              <w:rPr>
                <w:sz w:val="24"/>
              </w:rPr>
            </w:pPr>
            <w:r>
              <w:rPr>
                <w:sz w:val="24"/>
              </w:rPr>
              <w:t>УВ</w:t>
            </w:r>
          </w:p>
        </w:tc>
      </w:tr>
    </w:tbl>
    <w:p w:rsidR="00507B11" w:rsidRDefault="00507B11">
      <w:pPr>
        <w:jc w:val="center"/>
        <w:rPr>
          <w:sz w:val="24"/>
        </w:rPr>
        <w:sectPr w:rsidR="00507B11">
          <w:headerReference w:type="default" r:id="rId285"/>
          <w:pgSz w:w="11910" w:h="16840"/>
          <w:pgMar w:top="1080" w:right="440" w:bottom="280" w:left="1160" w:header="710" w:footer="0" w:gutter="0"/>
          <w:pgNumType w:start="172"/>
          <w:cols w:space="720"/>
        </w:sectPr>
      </w:pPr>
    </w:p>
    <w:p w:rsidR="00507B11"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trPr>
          <w:trHeight w:val="1173"/>
        </w:trPr>
        <w:tc>
          <w:tcPr>
            <w:tcW w:w="1841" w:type="dxa"/>
            <w:vMerge w:val="restart"/>
          </w:tcPr>
          <w:p w:rsidR="00507B11" w:rsidRDefault="00B22E02">
            <w:pPr>
              <w:pStyle w:val="TableParagraph"/>
              <w:spacing w:before="99" w:line="278" w:lineRule="auto"/>
              <w:ind w:left="671" w:right="91" w:hanging="557"/>
              <w:rPr>
                <w:b/>
                <w:sz w:val="24"/>
              </w:rPr>
            </w:pPr>
            <w:r>
              <w:rPr>
                <w:b/>
                <w:sz w:val="24"/>
              </w:rPr>
              <w:t>Наименование ВРИ</w:t>
            </w:r>
          </w:p>
        </w:tc>
        <w:tc>
          <w:tcPr>
            <w:tcW w:w="5389" w:type="dxa"/>
            <w:vMerge w:val="restart"/>
          </w:tcPr>
          <w:p w:rsidR="00507B11" w:rsidRDefault="00B22E02">
            <w:pPr>
              <w:pStyle w:val="TableParagraph"/>
              <w:spacing w:before="99"/>
              <w:ind w:left="1858" w:right="1853"/>
              <w:jc w:val="center"/>
              <w:rPr>
                <w:b/>
                <w:sz w:val="24"/>
              </w:rPr>
            </w:pPr>
            <w:r>
              <w:rPr>
                <w:b/>
                <w:sz w:val="24"/>
              </w:rPr>
              <w:t>Описание ВРИ</w:t>
            </w:r>
          </w:p>
        </w:tc>
        <w:tc>
          <w:tcPr>
            <w:tcW w:w="709" w:type="dxa"/>
            <w:vMerge w:val="restart"/>
          </w:tcPr>
          <w:p w:rsidR="00507B11" w:rsidRDefault="00B22E02">
            <w:pPr>
              <w:pStyle w:val="TableParagraph"/>
              <w:spacing w:before="99" w:line="278" w:lineRule="auto"/>
              <w:ind w:left="108" w:right="77" w:firstLine="38"/>
              <w:rPr>
                <w:b/>
                <w:sz w:val="24"/>
              </w:rPr>
            </w:pPr>
            <w:r>
              <w:rPr>
                <w:b/>
                <w:sz w:val="24"/>
              </w:rPr>
              <w:t>Код</w:t>
            </w:r>
            <w:hyperlink r:id="rId286">
              <w:r>
                <w:rPr>
                  <w:b/>
                  <w:sz w:val="24"/>
                </w:rPr>
                <w:t xml:space="preserve"> ВРИ</w:t>
              </w:r>
            </w:hyperlink>
          </w:p>
        </w:tc>
        <w:tc>
          <w:tcPr>
            <w:tcW w:w="1844" w:type="dxa"/>
            <w:gridSpan w:val="2"/>
          </w:tcPr>
          <w:p w:rsidR="00507B11" w:rsidRDefault="00B22E02">
            <w:pPr>
              <w:pStyle w:val="TableParagraph"/>
              <w:spacing w:before="98" w:line="276" w:lineRule="auto"/>
              <w:ind w:left="97" w:right="87"/>
              <w:jc w:val="center"/>
              <w:rPr>
                <w:rFonts w:ascii="Cambria" w:hAnsi="Cambria"/>
                <w:b/>
                <w:sz w:val="24"/>
              </w:rPr>
            </w:pPr>
            <w:r>
              <w:rPr>
                <w:rFonts w:ascii="Cambria" w:hAnsi="Cambria"/>
                <w:b/>
                <w:sz w:val="24"/>
              </w:rPr>
              <w:t>Перечень тер- риториаль- ных зон</w:t>
            </w:r>
          </w:p>
        </w:tc>
      </w:tr>
      <w:tr w:rsidR="00507B11">
        <w:trPr>
          <w:trHeight w:val="522"/>
        </w:trPr>
        <w:tc>
          <w:tcPr>
            <w:tcW w:w="1841" w:type="dxa"/>
            <w:vMerge/>
            <w:tcBorders>
              <w:top w:val="nil"/>
            </w:tcBorders>
          </w:tcPr>
          <w:p w:rsidR="00507B11" w:rsidRDefault="00507B11">
            <w:pPr>
              <w:rPr>
                <w:sz w:val="2"/>
                <w:szCs w:val="2"/>
              </w:rPr>
            </w:pPr>
          </w:p>
        </w:tc>
        <w:tc>
          <w:tcPr>
            <w:tcW w:w="5389" w:type="dxa"/>
            <w:vMerge/>
            <w:tcBorders>
              <w:top w:val="nil"/>
            </w:tcBorders>
          </w:tcPr>
          <w:p w:rsidR="00507B11" w:rsidRDefault="00507B11">
            <w:pPr>
              <w:rPr>
                <w:sz w:val="2"/>
                <w:szCs w:val="2"/>
              </w:rPr>
            </w:pPr>
          </w:p>
        </w:tc>
        <w:tc>
          <w:tcPr>
            <w:tcW w:w="709" w:type="dxa"/>
            <w:vMerge/>
            <w:tcBorders>
              <w:top w:val="nil"/>
            </w:tcBorders>
          </w:tcPr>
          <w:p w:rsidR="00507B11" w:rsidRDefault="00507B11">
            <w:pPr>
              <w:rPr>
                <w:sz w:val="2"/>
                <w:szCs w:val="2"/>
              </w:rPr>
            </w:pPr>
          </w:p>
        </w:tc>
        <w:tc>
          <w:tcPr>
            <w:tcW w:w="994" w:type="dxa"/>
          </w:tcPr>
          <w:p w:rsidR="00507B11" w:rsidRDefault="00B22E02">
            <w:pPr>
              <w:pStyle w:val="TableParagraph"/>
              <w:spacing w:before="102"/>
              <w:ind w:left="287" w:right="282"/>
              <w:jc w:val="center"/>
              <w:rPr>
                <w:b/>
                <w:sz w:val="24"/>
              </w:rPr>
            </w:pPr>
            <w:r>
              <w:rPr>
                <w:b/>
                <w:sz w:val="24"/>
              </w:rPr>
              <w:t>С-1</w:t>
            </w:r>
          </w:p>
        </w:tc>
        <w:tc>
          <w:tcPr>
            <w:tcW w:w="850" w:type="dxa"/>
          </w:tcPr>
          <w:p w:rsidR="00507B11" w:rsidRDefault="00B22E02">
            <w:pPr>
              <w:pStyle w:val="TableParagraph"/>
              <w:spacing w:before="102"/>
              <w:ind w:left="39" w:right="39"/>
              <w:jc w:val="center"/>
              <w:rPr>
                <w:b/>
                <w:sz w:val="24"/>
              </w:rPr>
            </w:pPr>
            <w:r>
              <w:rPr>
                <w:b/>
                <w:sz w:val="24"/>
              </w:rPr>
              <w:t>С-2</w:t>
            </w:r>
          </w:p>
        </w:tc>
      </w:tr>
      <w:tr w:rsidR="00507B11">
        <w:trPr>
          <w:trHeight w:val="1790"/>
        </w:trPr>
        <w:tc>
          <w:tcPr>
            <w:tcW w:w="1841" w:type="dxa"/>
          </w:tcPr>
          <w:p w:rsidR="00507B11" w:rsidRDefault="00B22E02">
            <w:pPr>
              <w:pStyle w:val="TableParagraph"/>
              <w:tabs>
                <w:tab w:val="left" w:pos="1038"/>
              </w:tabs>
              <w:spacing w:before="95" w:line="276" w:lineRule="auto"/>
              <w:ind w:left="59" w:right="50"/>
              <w:rPr>
                <w:sz w:val="24"/>
              </w:rPr>
            </w:pPr>
            <w:r>
              <w:rPr>
                <w:sz w:val="24"/>
              </w:rPr>
              <w:t xml:space="preserve">обеспечиваю- щих </w:t>
            </w:r>
            <w:r>
              <w:rPr>
                <w:spacing w:val="-3"/>
                <w:sz w:val="24"/>
              </w:rPr>
              <w:t xml:space="preserve">предостав- </w:t>
            </w:r>
            <w:r>
              <w:rPr>
                <w:sz w:val="24"/>
              </w:rPr>
              <w:t>ление</w:t>
            </w:r>
            <w:r>
              <w:rPr>
                <w:sz w:val="24"/>
              </w:rPr>
              <w:tab/>
            </w:r>
            <w:r>
              <w:rPr>
                <w:spacing w:val="-4"/>
                <w:sz w:val="24"/>
              </w:rPr>
              <w:t xml:space="preserve">комму- </w:t>
            </w:r>
            <w:r>
              <w:rPr>
                <w:sz w:val="24"/>
              </w:rPr>
              <w:t>нальных</w:t>
            </w:r>
            <w:r>
              <w:rPr>
                <w:spacing w:val="1"/>
                <w:sz w:val="24"/>
              </w:rPr>
              <w:t xml:space="preserve"> </w:t>
            </w:r>
            <w:r>
              <w:rPr>
                <w:sz w:val="24"/>
              </w:rPr>
              <w:t>услуг</w:t>
            </w:r>
          </w:p>
        </w:tc>
        <w:tc>
          <w:tcPr>
            <w:tcW w:w="5389" w:type="dxa"/>
          </w:tcPr>
          <w:p w:rsidR="00507B11" w:rsidRDefault="00507B11">
            <w:pPr>
              <w:pStyle w:val="TableParagraph"/>
              <w:rPr>
                <w:sz w:val="24"/>
              </w:rPr>
            </w:pPr>
          </w:p>
        </w:tc>
        <w:tc>
          <w:tcPr>
            <w:tcW w:w="709" w:type="dxa"/>
          </w:tcPr>
          <w:p w:rsidR="00507B11" w:rsidRDefault="00507B11">
            <w:pPr>
              <w:pStyle w:val="TableParagraph"/>
              <w:rPr>
                <w:sz w:val="24"/>
              </w:rPr>
            </w:pPr>
          </w:p>
        </w:tc>
        <w:tc>
          <w:tcPr>
            <w:tcW w:w="994" w:type="dxa"/>
          </w:tcPr>
          <w:p w:rsidR="00507B11" w:rsidRDefault="00507B11">
            <w:pPr>
              <w:pStyle w:val="TableParagraph"/>
              <w:rPr>
                <w:sz w:val="24"/>
              </w:rPr>
            </w:pPr>
          </w:p>
        </w:tc>
        <w:tc>
          <w:tcPr>
            <w:tcW w:w="850" w:type="dxa"/>
          </w:tcPr>
          <w:p w:rsidR="00507B11" w:rsidRDefault="00507B11">
            <w:pPr>
              <w:pStyle w:val="TableParagraph"/>
              <w:rPr>
                <w:sz w:val="24"/>
              </w:rPr>
            </w:pPr>
          </w:p>
        </w:tc>
      </w:tr>
      <w:tr w:rsidR="00507B11">
        <w:trPr>
          <w:trHeight w:val="1790"/>
        </w:trPr>
        <w:tc>
          <w:tcPr>
            <w:tcW w:w="1841" w:type="dxa"/>
          </w:tcPr>
          <w:p w:rsidR="00507B11" w:rsidRDefault="00B22E02">
            <w:pPr>
              <w:pStyle w:val="TableParagraph"/>
              <w:spacing w:before="97" w:line="276" w:lineRule="auto"/>
              <w:ind w:left="59" w:right="91"/>
              <w:rPr>
                <w:sz w:val="24"/>
              </w:rPr>
            </w:pPr>
            <w:r>
              <w:rPr>
                <w:sz w:val="24"/>
              </w:rPr>
              <w:t>Бытовое обслу- живание</w:t>
            </w:r>
          </w:p>
        </w:tc>
        <w:tc>
          <w:tcPr>
            <w:tcW w:w="5389" w:type="dxa"/>
          </w:tcPr>
          <w:p w:rsidR="00507B11" w:rsidRDefault="00B22E02">
            <w:pPr>
              <w:pStyle w:val="TableParagraph"/>
              <w:spacing w:before="97" w:line="276" w:lineRule="auto"/>
              <w:ind w:left="61" w:right="53"/>
              <w:jc w:val="both"/>
              <w:rPr>
                <w:sz w:val="24"/>
              </w:rPr>
            </w:pPr>
            <w:r>
              <w:rPr>
                <w:sz w:val="24"/>
              </w:rPr>
              <w:t>Размещение объектов капитального строительства, предназначенных для оказания населению или ор- ганизациям бытовых услуг (мастерские мелкого ремонта, ателье, бани, парикмахерские, прачеч- ные, химчистки, похоронные бюро)</w:t>
            </w:r>
          </w:p>
        </w:tc>
        <w:tc>
          <w:tcPr>
            <w:tcW w:w="709" w:type="dxa"/>
          </w:tcPr>
          <w:p w:rsidR="00507B11" w:rsidRDefault="00B22E02">
            <w:pPr>
              <w:pStyle w:val="TableParagraph"/>
              <w:spacing w:before="97"/>
              <w:ind w:left="93" w:right="84"/>
              <w:jc w:val="center"/>
              <w:rPr>
                <w:sz w:val="24"/>
              </w:rPr>
            </w:pPr>
            <w:r>
              <w:rPr>
                <w:sz w:val="24"/>
              </w:rPr>
              <w:t>3.3</w:t>
            </w:r>
          </w:p>
        </w:tc>
        <w:tc>
          <w:tcPr>
            <w:tcW w:w="994" w:type="dxa"/>
          </w:tcPr>
          <w:p w:rsidR="00507B11" w:rsidRDefault="00B22E02">
            <w:pPr>
              <w:pStyle w:val="TableParagraph"/>
              <w:spacing w:before="97"/>
              <w:ind w:left="287" w:right="280"/>
              <w:jc w:val="center"/>
              <w:rPr>
                <w:sz w:val="24"/>
              </w:rPr>
            </w:pPr>
            <w:r>
              <w:rPr>
                <w:sz w:val="24"/>
              </w:rPr>
              <w:t>УВ</w:t>
            </w:r>
          </w:p>
        </w:tc>
        <w:tc>
          <w:tcPr>
            <w:tcW w:w="850" w:type="dxa"/>
          </w:tcPr>
          <w:p w:rsidR="00507B11" w:rsidRDefault="00B22E02">
            <w:pPr>
              <w:pStyle w:val="TableParagraph"/>
              <w:spacing w:before="97"/>
              <w:ind w:left="5"/>
              <w:jc w:val="center"/>
              <w:rPr>
                <w:sz w:val="24"/>
              </w:rPr>
            </w:pPr>
            <w:r>
              <w:rPr>
                <w:w w:val="99"/>
                <w:sz w:val="24"/>
              </w:rPr>
              <w:t>-</w:t>
            </w:r>
          </w:p>
        </w:tc>
      </w:tr>
      <w:tr w:rsidR="00507B11">
        <w:trPr>
          <w:trHeight w:val="1475"/>
        </w:trPr>
        <w:tc>
          <w:tcPr>
            <w:tcW w:w="1841" w:type="dxa"/>
          </w:tcPr>
          <w:p w:rsidR="00507B11" w:rsidRDefault="00B22E02">
            <w:pPr>
              <w:pStyle w:val="TableParagraph"/>
              <w:spacing w:before="97" w:line="276" w:lineRule="auto"/>
              <w:ind w:left="59" w:right="146"/>
              <w:rPr>
                <w:sz w:val="24"/>
              </w:rPr>
            </w:pPr>
            <w:r>
              <w:rPr>
                <w:sz w:val="24"/>
              </w:rPr>
              <w:t>Осуществление религиозных обрядов</w:t>
            </w:r>
          </w:p>
        </w:tc>
        <w:tc>
          <w:tcPr>
            <w:tcW w:w="5389" w:type="dxa"/>
          </w:tcPr>
          <w:p w:rsidR="00507B11" w:rsidRDefault="00B22E02">
            <w:pPr>
              <w:pStyle w:val="TableParagraph"/>
              <w:spacing w:before="97" w:line="276" w:lineRule="auto"/>
              <w:ind w:left="61" w:right="56"/>
              <w:jc w:val="both"/>
              <w:rPr>
                <w:sz w:val="24"/>
              </w:rPr>
            </w:pPr>
            <w:r>
              <w:rPr>
                <w:sz w:val="24"/>
              </w:rPr>
              <w:t>Размещение зданий и сооружений, предназначен- ных для совершения религиозных обрядов и цере- моний (в том числе церкви, соборы, храмы, часов- ни, мечети, молельные дома, синагоги)</w:t>
            </w:r>
          </w:p>
        </w:tc>
        <w:tc>
          <w:tcPr>
            <w:tcW w:w="709" w:type="dxa"/>
          </w:tcPr>
          <w:p w:rsidR="00507B11" w:rsidRDefault="00B22E02">
            <w:pPr>
              <w:pStyle w:val="TableParagraph"/>
              <w:spacing w:before="97"/>
              <w:ind w:left="95" w:right="84"/>
              <w:jc w:val="center"/>
              <w:rPr>
                <w:sz w:val="24"/>
              </w:rPr>
            </w:pPr>
            <w:r>
              <w:rPr>
                <w:sz w:val="24"/>
              </w:rPr>
              <w:t>3.7.1</w:t>
            </w:r>
          </w:p>
        </w:tc>
        <w:tc>
          <w:tcPr>
            <w:tcW w:w="994" w:type="dxa"/>
          </w:tcPr>
          <w:p w:rsidR="00507B11" w:rsidRDefault="00B22E02">
            <w:pPr>
              <w:pStyle w:val="TableParagraph"/>
              <w:spacing w:before="97"/>
              <w:ind w:left="286" w:right="282"/>
              <w:jc w:val="center"/>
              <w:rPr>
                <w:sz w:val="24"/>
              </w:rPr>
            </w:pPr>
            <w:r>
              <w:rPr>
                <w:sz w:val="24"/>
              </w:rPr>
              <w:t>ОВ</w:t>
            </w:r>
          </w:p>
        </w:tc>
        <w:tc>
          <w:tcPr>
            <w:tcW w:w="850" w:type="dxa"/>
          </w:tcPr>
          <w:p w:rsidR="00507B11" w:rsidRDefault="00B22E02">
            <w:pPr>
              <w:pStyle w:val="TableParagraph"/>
              <w:spacing w:before="97"/>
              <w:ind w:left="40" w:right="39"/>
              <w:jc w:val="center"/>
              <w:rPr>
                <w:sz w:val="24"/>
              </w:rPr>
            </w:pPr>
            <w:r>
              <w:rPr>
                <w:sz w:val="24"/>
              </w:rPr>
              <w:t>УВ</w:t>
            </w:r>
          </w:p>
        </w:tc>
      </w:tr>
      <w:tr w:rsidR="00544D75">
        <w:trPr>
          <w:trHeight w:val="1475"/>
        </w:trPr>
        <w:tc>
          <w:tcPr>
            <w:tcW w:w="1841" w:type="dxa"/>
          </w:tcPr>
          <w:p w:rsidR="00544D75" w:rsidRPr="00544D75" w:rsidRDefault="00544D75" w:rsidP="00544D75">
            <w:pPr>
              <w:pStyle w:val="TableParagraph"/>
              <w:spacing w:before="97" w:line="276" w:lineRule="auto"/>
              <w:ind w:left="59"/>
              <w:rPr>
                <w:sz w:val="24"/>
              </w:rPr>
            </w:pPr>
            <w:r>
              <w:rPr>
                <w:sz w:val="24"/>
              </w:rPr>
              <w:t xml:space="preserve">Приюты для животных </w:t>
            </w:r>
            <w:r>
              <w:rPr>
                <w:sz w:val="24"/>
                <w:szCs w:val="24"/>
              </w:rPr>
              <w:t>(в ред.Решения Думы от 24.11.2021 №94)</w:t>
            </w:r>
          </w:p>
        </w:tc>
        <w:tc>
          <w:tcPr>
            <w:tcW w:w="5389" w:type="dxa"/>
          </w:tcPr>
          <w:p w:rsidR="00544D75" w:rsidRDefault="00544D75">
            <w:pPr>
              <w:pStyle w:val="TableParagraph"/>
              <w:spacing w:before="97" w:line="276" w:lineRule="auto"/>
              <w:ind w:left="61" w:right="56"/>
              <w:jc w:val="both"/>
              <w:rPr>
                <w:sz w:val="24"/>
              </w:rPr>
            </w:pPr>
            <w:r>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rsidR="00544D75" w:rsidRDefault="00544D75">
            <w:pPr>
              <w:pStyle w:val="TableParagraph"/>
              <w:spacing w:before="97"/>
              <w:ind w:left="95" w:right="84"/>
              <w:jc w:val="center"/>
              <w:rPr>
                <w:sz w:val="24"/>
              </w:rPr>
            </w:pPr>
            <w:r>
              <w:rPr>
                <w:sz w:val="24"/>
              </w:rPr>
              <w:t>3.10.2</w:t>
            </w:r>
          </w:p>
        </w:tc>
        <w:tc>
          <w:tcPr>
            <w:tcW w:w="994" w:type="dxa"/>
          </w:tcPr>
          <w:p w:rsidR="00544D75" w:rsidRDefault="00544D75">
            <w:pPr>
              <w:pStyle w:val="TableParagraph"/>
              <w:spacing w:before="97"/>
              <w:ind w:left="286" w:right="282"/>
              <w:jc w:val="center"/>
              <w:rPr>
                <w:sz w:val="24"/>
              </w:rPr>
            </w:pPr>
            <w:r>
              <w:rPr>
                <w:sz w:val="24"/>
              </w:rPr>
              <w:t>-</w:t>
            </w:r>
          </w:p>
        </w:tc>
        <w:tc>
          <w:tcPr>
            <w:tcW w:w="850" w:type="dxa"/>
          </w:tcPr>
          <w:p w:rsidR="00544D75" w:rsidRDefault="00544D75">
            <w:pPr>
              <w:pStyle w:val="TableParagraph"/>
              <w:spacing w:before="97"/>
              <w:ind w:left="40" w:right="39"/>
              <w:jc w:val="center"/>
              <w:rPr>
                <w:sz w:val="24"/>
              </w:rPr>
            </w:pPr>
            <w:r>
              <w:rPr>
                <w:sz w:val="24"/>
              </w:rPr>
              <w:t>УВ</w:t>
            </w:r>
          </w:p>
        </w:tc>
      </w:tr>
      <w:tr w:rsidR="005E5FCC">
        <w:trPr>
          <w:trHeight w:val="4646"/>
        </w:trPr>
        <w:tc>
          <w:tcPr>
            <w:tcW w:w="1841" w:type="dxa"/>
          </w:tcPr>
          <w:p w:rsidR="005E5FCC" w:rsidRDefault="005E5FCC" w:rsidP="005E5FCC">
            <w:pPr>
              <w:pStyle w:val="TableParagraph"/>
              <w:spacing w:before="95"/>
              <w:ind w:left="59"/>
              <w:rPr>
                <w:sz w:val="24"/>
              </w:rPr>
            </w:pPr>
            <w:r>
              <w:rPr>
                <w:sz w:val="24"/>
              </w:rPr>
              <w:t>Склад</w:t>
            </w:r>
            <w:r w:rsidR="00A96377">
              <w:rPr>
                <w:sz w:val="24"/>
              </w:rPr>
              <w:t xml:space="preserve"> </w:t>
            </w:r>
            <w:r w:rsidR="00A96377">
              <w:rPr>
                <w:sz w:val="24"/>
                <w:szCs w:val="24"/>
              </w:rPr>
              <w:t>(в ред.Решения Думы от 27.10.2021 №80)</w:t>
            </w:r>
          </w:p>
        </w:tc>
        <w:tc>
          <w:tcPr>
            <w:tcW w:w="5389" w:type="dxa"/>
          </w:tcPr>
          <w:p w:rsidR="005E5FCC" w:rsidRDefault="005E5FCC" w:rsidP="005E5FCC">
            <w:pPr>
              <w:pStyle w:val="TableParagraph"/>
              <w:spacing w:before="95" w:line="276" w:lineRule="auto"/>
              <w:ind w:left="61" w:right="53"/>
              <w:jc w:val="both"/>
              <w:rPr>
                <w:sz w:val="24"/>
              </w:rPr>
            </w:pPr>
            <w:r>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Pr>
                <w:spacing w:val="1"/>
                <w:sz w:val="24"/>
              </w:rPr>
              <w:t xml:space="preserve"> </w:t>
            </w:r>
            <w:r>
              <w:rPr>
                <w:sz w:val="24"/>
              </w:rPr>
              <w:t>складов</w:t>
            </w:r>
          </w:p>
        </w:tc>
        <w:tc>
          <w:tcPr>
            <w:tcW w:w="709" w:type="dxa"/>
          </w:tcPr>
          <w:p w:rsidR="005E5FCC" w:rsidRDefault="005E5FCC" w:rsidP="005E5FCC">
            <w:pPr>
              <w:pStyle w:val="TableParagraph"/>
              <w:spacing w:before="95"/>
              <w:ind w:left="204"/>
              <w:rPr>
                <w:sz w:val="24"/>
              </w:rPr>
            </w:pPr>
            <w:r>
              <w:rPr>
                <w:sz w:val="24"/>
              </w:rPr>
              <w:t>6.9</w:t>
            </w:r>
          </w:p>
        </w:tc>
        <w:tc>
          <w:tcPr>
            <w:tcW w:w="994" w:type="dxa"/>
          </w:tcPr>
          <w:p w:rsidR="005E5FCC" w:rsidRDefault="005E5FCC" w:rsidP="005E5FCC">
            <w:pPr>
              <w:pStyle w:val="TableParagraph"/>
              <w:spacing w:before="95"/>
              <w:ind w:left="6"/>
              <w:jc w:val="center"/>
              <w:rPr>
                <w:sz w:val="24"/>
              </w:rPr>
            </w:pPr>
            <w:r>
              <w:rPr>
                <w:w w:val="99"/>
                <w:sz w:val="24"/>
              </w:rPr>
              <w:t>-</w:t>
            </w:r>
          </w:p>
        </w:tc>
        <w:tc>
          <w:tcPr>
            <w:tcW w:w="850" w:type="dxa"/>
          </w:tcPr>
          <w:p w:rsidR="005E5FCC" w:rsidRDefault="005E5FCC" w:rsidP="005E5FCC">
            <w:pPr>
              <w:pStyle w:val="TableParagraph"/>
              <w:spacing w:before="95"/>
              <w:ind w:left="40" w:right="37"/>
              <w:jc w:val="center"/>
              <w:rPr>
                <w:sz w:val="24"/>
              </w:rPr>
            </w:pPr>
            <w:r>
              <w:rPr>
                <w:sz w:val="24"/>
              </w:rPr>
              <w:t>ОВ</w:t>
            </w:r>
          </w:p>
        </w:tc>
      </w:tr>
      <w:tr w:rsidR="00507B11">
        <w:trPr>
          <w:trHeight w:val="4646"/>
        </w:trPr>
        <w:tc>
          <w:tcPr>
            <w:tcW w:w="1841" w:type="dxa"/>
          </w:tcPr>
          <w:p w:rsidR="00507B11" w:rsidRDefault="00B22E02">
            <w:pPr>
              <w:pStyle w:val="TableParagraph"/>
              <w:spacing w:before="95" w:line="276" w:lineRule="auto"/>
              <w:ind w:left="59" w:right="378"/>
              <w:rPr>
                <w:sz w:val="24"/>
              </w:rPr>
            </w:pPr>
            <w:r>
              <w:rPr>
                <w:sz w:val="24"/>
              </w:rPr>
              <w:t>Обеспечение обороны и безопасности</w:t>
            </w:r>
          </w:p>
        </w:tc>
        <w:tc>
          <w:tcPr>
            <w:tcW w:w="5389" w:type="dxa"/>
          </w:tcPr>
          <w:p w:rsidR="00507B11" w:rsidRDefault="00B22E02">
            <w:pPr>
              <w:pStyle w:val="TableParagraph"/>
              <w:spacing w:before="95" w:line="276" w:lineRule="auto"/>
              <w:ind w:left="61" w:right="51"/>
              <w:jc w:val="both"/>
              <w:rPr>
                <w:sz w:val="24"/>
              </w:rPr>
            </w:pPr>
            <w:r>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Pr>
                <w:spacing w:val="1"/>
                <w:sz w:val="24"/>
              </w:rPr>
              <w:t xml:space="preserve"> </w:t>
            </w:r>
            <w:r>
              <w:rPr>
                <w:sz w:val="24"/>
              </w:rPr>
              <w:t>деятельности</w:t>
            </w:r>
          </w:p>
        </w:tc>
        <w:tc>
          <w:tcPr>
            <w:tcW w:w="709" w:type="dxa"/>
          </w:tcPr>
          <w:p w:rsidR="00507B11" w:rsidRDefault="000748C2">
            <w:pPr>
              <w:pStyle w:val="TableParagraph"/>
              <w:spacing w:before="95"/>
              <w:ind w:left="93" w:right="84"/>
              <w:jc w:val="center"/>
              <w:rPr>
                <w:sz w:val="24"/>
              </w:rPr>
            </w:pPr>
            <w:hyperlink r:id="rId287">
              <w:r w:rsidR="00B22E02">
                <w:rPr>
                  <w:sz w:val="24"/>
                </w:rPr>
                <w:t>8.0</w:t>
              </w:r>
            </w:hyperlink>
          </w:p>
        </w:tc>
        <w:tc>
          <w:tcPr>
            <w:tcW w:w="994" w:type="dxa"/>
          </w:tcPr>
          <w:p w:rsidR="00507B11" w:rsidRDefault="00B22E02">
            <w:pPr>
              <w:pStyle w:val="TableParagraph"/>
              <w:spacing w:before="95"/>
              <w:ind w:left="6"/>
              <w:jc w:val="center"/>
              <w:rPr>
                <w:sz w:val="24"/>
              </w:rPr>
            </w:pPr>
            <w:r>
              <w:rPr>
                <w:w w:val="99"/>
                <w:sz w:val="24"/>
              </w:rPr>
              <w:t>-</w:t>
            </w:r>
          </w:p>
        </w:tc>
        <w:tc>
          <w:tcPr>
            <w:tcW w:w="850" w:type="dxa"/>
          </w:tcPr>
          <w:p w:rsidR="00507B11" w:rsidRDefault="00B22E02">
            <w:pPr>
              <w:pStyle w:val="TableParagraph"/>
              <w:spacing w:before="95"/>
              <w:ind w:left="40" w:right="37"/>
              <w:jc w:val="center"/>
              <w:rPr>
                <w:sz w:val="24"/>
              </w:rPr>
            </w:pPr>
            <w:r>
              <w:rPr>
                <w:sz w:val="24"/>
              </w:rPr>
              <w:t>ОВ</w:t>
            </w:r>
          </w:p>
        </w:tc>
      </w:tr>
      <w:tr w:rsidR="00507B11">
        <w:trPr>
          <w:trHeight w:val="2743"/>
        </w:trPr>
        <w:tc>
          <w:tcPr>
            <w:tcW w:w="1841" w:type="dxa"/>
          </w:tcPr>
          <w:p w:rsidR="00507B11" w:rsidRDefault="00B22E02">
            <w:pPr>
              <w:pStyle w:val="TableParagraph"/>
              <w:spacing w:before="97" w:line="276" w:lineRule="auto"/>
              <w:ind w:left="59" w:right="339"/>
              <w:rPr>
                <w:sz w:val="24"/>
              </w:rPr>
            </w:pPr>
            <w:r>
              <w:rPr>
                <w:sz w:val="24"/>
              </w:rPr>
              <w:t>Обеспечение внутреннего правопорядка</w:t>
            </w:r>
          </w:p>
        </w:tc>
        <w:tc>
          <w:tcPr>
            <w:tcW w:w="5389" w:type="dxa"/>
          </w:tcPr>
          <w:p w:rsidR="00507B11" w:rsidRDefault="00B22E02">
            <w:pPr>
              <w:pStyle w:val="TableParagraph"/>
              <w:spacing w:before="97" w:line="276" w:lineRule="auto"/>
              <w:ind w:left="61" w:right="54"/>
              <w:jc w:val="both"/>
              <w:rPr>
                <w:sz w:val="24"/>
              </w:rPr>
            </w:pPr>
            <w:r>
              <w:rPr>
                <w:sz w:val="24"/>
              </w:rPr>
              <w:t>Размещение объектов капитального строительства, необходимых для подготовки и поддержания в го- товности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rsidR="00507B11" w:rsidRDefault="000748C2">
            <w:pPr>
              <w:pStyle w:val="TableParagraph"/>
              <w:spacing w:before="97"/>
              <w:ind w:left="93" w:right="84"/>
              <w:jc w:val="center"/>
              <w:rPr>
                <w:sz w:val="24"/>
              </w:rPr>
            </w:pPr>
            <w:hyperlink r:id="rId288">
              <w:r w:rsidR="00B22E02">
                <w:rPr>
                  <w:sz w:val="24"/>
                </w:rPr>
                <w:t>8.3</w:t>
              </w:r>
            </w:hyperlink>
          </w:p>
        </w:tc>
        <w:tc>
          <w:tcPr>
            <w:tcW w:w="994" w:type="dxa"/>
          </w:tcPr>
          <w:p w:rsidR="00507B11" w:rsidRDefault="00B22E02">
            <w:pPr>
              <w:pStyle w:val="TableParagraph"/>
              <w:spacing w:before="97"/>
              <w:ind w:left="6"/>
              <w:jc w:val="center"/>
              <w:rPr>
                <w:sz w:val="24"/>
              </w:rPr>
            </w:pPr>
            <w:r>
              <w:rPr>
                <w:w w:val="99"/>
                <w:sz w:val="24"/>
              </w:rPr>
              <w:t>-</w:t>
            </w:r>
          </w:p>
        </w:tc>
        <w:tc>
          <w:tcPr>
            <w:tcW w:w="850" w:type="dxa"/>
          </w:tcPr>
          <w:p w:rsidR="00507B11" w:rsidRDefault="00B22E02">
            <w:pPr>
              <w:pStyle w:val="TableParagraph"/>
              <w:spacing w:before="97"/>
              <w:ind w:left="40" w:right="37"/>
              <w:jc w:val="center"/>
              <w:rPr>
                <w:sz w:val="24"/>
              </w:rPr>
            </w:pPr>
            <w:r>
              <w:rPr>
                <w:sz w:val="24"/>
              </w:rPr>
              <w:t>ОВ</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trPr>
          <w:trHeight w:val="1173"/>
        </w:trPr>
        <w:tc>
          <w:tcPr>
            <w:tcW w:w="1841" w:type="dxa"/>
            <w:vMerge w:val="restart"/>
          </w:tcPr>
          <w:p w:rsidR="00507B11" w:rsidRDefault="00B22E02">
            <w:pPr>
              <w:pStyle w:val="TableParagraph"/>
              <w:spacing w:before="99" w:line="278" w:lineRule="auto"/>
              <w:ind w:left="671" w:right="91" w:hanging="557"/>
              <w:rPr>
                <w:b/>
                <w:sz w:val="24"/>
              </w:rPr>
            </w:pPr>
            <w:r>
              <w:rPr>
                <w:b/>
                <w:sz w:val="24"/>
              </w:rPr>
              <w:t>Наименование ВРИ</w:t>
            </w:r>
          </w:p>
        </w:tc>
        <w:tc>
          <w:tcPr>
            <w:tcW w:w="5389" w:type="dxa"/>
            <w:vMerge w:val="restart"/>
          </w:tcPr>
          <w:p w:rsidR="00507B11" w:rsidRDefault="00B22E02">
            <w:pPr>
              <w:pStyle w:val="TableParagraph"/>
              <w:spacing w:before="99"/>
              <w:ind w:left="1858" w:right="1853"/>
              <w:jc w:val="center"/>
              <w:rPr>
                <w:b/>
                <w:sz w:val="24"/>
              </w:rPr>
            </w:pPr>
            <w:r>
              <w:rPr>
                <w:b/>
                <w:sz w:val="24"/>
              </w:rPr>
              <w:t>Описание ВРИ</w:t>
            </w:r>
          </w:p>
        </w:tc>
        <w:tc>
          <w:tcPr>
            <w:tcW w:w="709" w:type="dxa"/>
            <w:vMerge w:val="restart"/>
          </w:tcPr>
          <w:p w:rsidR="00507B11" w:rsidRDefault="00B22E02">
            <w:pPr>
              <w:pStyle w:val="TableParagraph"/>
              <w:spacing w:before="99" w:line="278" w:lineRule="auto"/>
              <w:ind w:left="108" w:right="77" w:firstLine="38"/>
              <w:rPr>
                <w:b/>
                <w:sz w:val="24"/>
              </w:rPr>
            </w:pPr>
            <w:r>
              <w:rPr>
                <w:b/>
                <w:sz w:val="24"/>
              </w:rPr>
              <w:t>Код</w:t>
            </w:r>
            <w:hyperlink r:id="rId289">
              <w:r>
                <w:rPr>
                  <w:b/>
                  <w:sz w:val="24"/>
                </w:rPr>
                <w:t xml:space="preserve"> ВРИ</w:t>
              </w:r>
            </w:hyperlink>
          </w:p>
        </w:tc>
        <w:tc>
          <w:tcPr>
            <w:tcW w:w="1844" w:type="dxa"/>
            <w:gridSpan w:val="2"/>
          </w:tcPr>
          <w:p w:rsidR="00507B11" w:rsidRDefault="00B22E02">
            <w:pPr>
              <w:pStyle w:val="TableParagraph"/>
              <w:spacing w:before="98" w:line="276" w:lineRule="auto"/>
              <w:ind w:left="97" w:right="87"/>
              <w:jc w:val="center"/>
              <w:rPr>
                <w:rFonts w:ascii="Cambria" w:hAnsi="Cambria"/>
                <w:b/>
                <w:sz w:val="24"/>
              </w:rPr>
            </w:pPr>
            <w:r>
              <w:rPr>
                <w:rFonts w:ascii="Cambria" w:hAnsi="Cambria"/>
                <w:b/>
                <w:sz w:val="24"/>
              </w:rPr>
              <w:t>Перечень тер- риториаль- ных зон</w:t>
            </w:r>
          </w:p>
        </w:tc>
      </w:tr>
      <w:tr w:rsidR="00507B11">
        <w:trPr>
          <w:trHeight w:val="522"/>
        </w:trPr>
        <w:tc>
          <w:tcPr>
            <w:tcW w:w="1841" w:type="dxa"/>
            <w:vMerge/>
            <w:tcBorders>
              <w:top w:val="nil"/>
            </w:tcBorders>
          </w:tcPr>
          <w:p w:rsidR="00507B11" w:rsidRDefault="00507B11">
            <w:pPr>
              <w:rPr>
                <w:sz w:val="2"/>
                <w:szCs w:val="2"/>
              </w:rPr>
            </w:pPr>
          </w:p>
        </w:tc>
        <w:tc>
          <w:tcPr>
            <w:tcW w:w="5389" w:type="dxa"/>
            <w:vMerge/>
            <w:tcBorders>
              <w:top w:val="nil"/>
            </w:tcBorders>
          </w:tcPr>
          <w:p w:rsidR="00507B11" w:rsidRDefault="00507B11">
            <w:pPr>
              <w:rPr>
                <w:sz w:val="2"/>
                <w:szCs w:val="2"/>
              </w:rPr>
            </w:pPr>
          </w:p>
        </w:tc>
        <w:tc>
          <w:tcPr>
            <w:tcW w:w="709" w:type="dxa"/>
            <w:vMerge/>
            <w:tcBorders>
              <w:top w:val="nil"/>
            </w:tcBorders>
          </w:tcPr>
          <w:p w:rsidR="00507B11" w:rsidRDefault="00507B11">
            <w:pPr>
              <w:rPr>
                <w:sz w:val="2"/>
                <w:szCs w:val="2"/>
              </w:rPr>
            </w:pPr>
          </w:p>
        </w:tc>
        <w:tc>
          <w:tcPr>
            <w:tcW w:w="994" w:type="dxa"/>
          </w:tcPr>
          <w:p w:rsidR="00507B11" w:rsidRDefault="00B22E02">
            <w:pPr>
              <w:pStyle w:val="TableParagraph"/>
              <w:spacing w:before="102"/>
              <w:ind w:left="287" w:right="282"/>
              <w:jc w:val="center"/>
              <w:rPr>
                <w:b/>
                <w:sz w:val="24"/>
              </w:rPr>
            </w:pPr>
            <w:r>
              <w:rPr>
                <w:b/>
                <w:sz w:val="24"/>
              </w:rPr>
              <w:t>С-1</w:t>
            </w:r>
          </w:p>
        </w:tc>
        <w:tc>
          <w:tcPr>
            <w:tcW w:w="850" w:type="dxa"/>
          </w:tcPr>
          <w:p w:rsidR="00507B11" w:rsidRDefault="00B22E02">
            <w:pPr>
              <w:pStyle w:val="TableParagraph"/>
              <w:spacing w:before="102"/>
              <w:ind w:left="39" w:right="39"/>
              <w:jc w:val="center"/>
              <w:rPr>
                <w:b/>
                <w:sz w:val="24"/>
              </w:rPr>
            </w:pPr>
            <w:r>
              <w:rPr>
                <w:b/>
                <w:sz w:val="24"/>
              </w:rPr>
              <w:t>С-2</w:t>
            </w:r>
          </w:p>
        </w:tc>
      </w:tr>
      <w:tr w:rsidR="00507B11">
        <w:trPr>
          <w:trHeight w:val="1473"/>
        </w:trPr>
        <w:tc>
          <w:tcPr>
            <w:tcW w:w="1841" w:type="dxa"/>
          </w:tcPr>
          <w:p w:rsidR="00507B11" w:rsidRDefault="00B22E02">
            <w:pPr>
              <w:pStyle w:val="TableParagraph"/>
              <w:spacing w:before="95" w:line="278" w:lineRule="auto"/>
              <w:ind w:left="59" w:right="384"/>
              <w:rPr>
                <w:sz w:val="24"/>
              </w:rPr>
            </w:pPr>
            <w:r>
              <w:rPr>
                <w:sz w:val="24"/>
              </w:rPr>
              <w:t>Обеспечение деятельности</w:t>
            </w:r>
          </w:p>
          <w:p w:rsidR="00507B11" w:rsidRDefault="00B22E02">
            <w:pPr>
              <w:pStyle w:val="TableParagraph"/>
              <w:spacing w:line="276" w:lineRule="auto"/>
              <w:ind w:left="59" w:right="91"/>
              <w:rPr>
                <w:sz w:val="24"/>
              </w:rPr>
            </w:pPr>
            <w:r>
              <w:rPr>
                <w:sz w:val="24"/>
              </w:rPr>
              <w:t>по исполнению наказаний</w:t>
            </w:r>
          </w:p>
        </w:tc>
        <w:tc>
          <w:tcPr>
            <w:tcW w:w="5389" w:type="dxa"/>
          </w:tcPr>
          <w:p w:rsidR="00507B11" w:rsidRDefault="00B22E02">
            <w:pPr>
              <w:pStyle w:val="TableParagraph"/>
              <w:spacing w:before="95" w:line="276" w:lineRule="auto"/>
              <w:ind w:left="61" w:right="56"/>
              <w:jc w:val="both"/>
              <w:rPr>
                <w:sz w:val="24"/>
              </w:rPr>
            </w:pPr>
            <w:r>
              <w:rPr>
                <w:sz w:val="24"/>
              </w:rPr>
              <w:t>Размещение объектов капитального строительства для создания мест лишения свободы (следствен- ные изоляторы, тюрьмы, поселения)</w:t>
            </w:r>
          </w:p>
        </w:tc>
        <w:tc>
          <w:tcPr>
            <w:tcW w:w="709" w:type="dxa"/>
          </w:tcPr>
          <w:p w:rsidR="00507B11" w:rsidRDefault="00B22E02">
            <w:pPr>
              <w:pStyle w:val="TableParagraph"/>
              <w:spacing w:before="94"/>
              <w:ind w:left="216"/>
            </w:pPr>
            <w:r>
              <w:t>8.4</w:t>
            </w:r>
          </w:p>
        </w:tc>
        <w:tc>
          <w:tcPr>
            <w:tcW w:w="994" w:type="dxa"/>
          </w:tcPr>
          <w:p w:rsidR="00507B11" w:rsidRDefault="00B22E02">
            <w:pPr>
              <w:pStyle w:val="TableParagraph"/>
              <w:spacing w:before="95"/>
              <w:ind w:left="6"/>
              <w:jc w:val="center"/>
              <w:rPr>
                <w:sz w:val="24"/>
              </w:rPr>
            </w:pPr>
            <w:r>
              <w:rPr>
                <w:w w:val="99"/>
                <w:sz w:val="24"/>
              </w:rPr>
              <w:t>-</w:t>
            </w:r>
          </w:p>
        </w:tc>
        <w:tc>
          <w:tcPr>
            <w:tcW w:w="850" w:type="dxa"/>
          </w:tcPr>
          <w:p w:rsidR="00507B11" w:rsidRDefault="00B22E02">
            <w:pPr>
              <w:pStyle w:val="TableParagraph"/>
              <w:spacing w:before="95"/>
              <w:ind w:left="40" w:right="37"/>
              <w:jc w:val="center"/>
              <w:rPr>
                <w:sz w:val="24"/>
              </w:rPr>
            </w:pPr>
            <w:r>
              <w:rPr>
                <w:sz w:val="24"/>
              </w:rPr>
              <w:t>ОВ</w:t>
            </w:r>
          </w:p>
        </w:tc>
      </w:tr>
      <w:tr w:rsidR="00507B11">
        <w:trPr>
          <w:trHeight w:val="2107"/>
        </w:trPr>
        <w:tc>
          <w:tcPr>
            <w:tcW w:w="1841" w:type="dxa"/>
          </w:tcPr>
          <w:p w:rsidR="00507B11" w:rsidRDefault="00B22E02">
            <w:pPr>
              <w:pStyle w:val="TableParagraph"/>
              <w:spacing w:before="95" w:line="278" w:lineRule="auto"/>
              <w:ind w:left="59" w:right="403"/>
              <w:rPr>
                <w:sz w:val="24"/>
              </w:rPr>
            </w:pPr>
            <w:r>
              <w:rPr>
                <w:sz w:val="24"/>
              </w:rPr>
              <w:t>Ритуальная деятельность</w:t>
            </w:r>
          </w:p>
        </w:tc>
        <w:tc>
          <w:tcPr>
            <w:tcW w:w="5389" w:type="dxa"/>
          </w:tcPr>
          <w:p w:rsidR="00507B11" w:rsidRDefault="00B22E02">
            <w:pPr>
              <w:pStyle w:val="TableParagraph"/>
              <w:spacing w:before="95" w:line="278" w:lineRule="auto"/>
              <w:ind w:left="61"/>
              <w:rPr>
                <w:sz w:val="24"/>
              </w:rPr>
            </w:pPr>
            <w:r>
              <w:rPr>
                <w:sz w:val="24"/>
              </w:rPr>
              <w:t>Размещение кладбищ, крематориев и мест захоро- нения;</w:t>
            </w:r>
          </w:p>
          <w:p w:rsidR="00507B11" w:rsidRDefault="00B22E02">
            <w:pPr>
              <w:pStyle w:val="TableParagraph"/>
              <w:spacing w:line="276" w:lineRule="auto"/>
              <w:ind w:left="61"/>
              <w:rPr>
                <w:sz w:val="24"/>
              </w:rPr>
            </w:pPr>
            <w:r>
              <w:rPr>
                <w:sz w:val="24"/>
              </w:rPr>
              <w:t>размещение соответствующих культовых соору- жений;</w:t>
            </w:r>
          </w:p>
          <w:p w:rsidR="00507B11" w:rsidRDefault="00B22E02">
            <w:pPr>
              <w:pStyle w:val="TableParagraph"/>
              <w:tabs>
                <w:tab w:val="left" w:pos="1846"/>
                <w:tab w:val="left" w:pos="3451"/>
                <w:tab w:val="left" w:pos="3933"/>
              </w:tabs>
              <w:spacing w:line="278" w:lineRule="auto"/>
              <w:ind w:left="61" w:right="52"/>
              <w:rPr>
                <w:sz w:val="24"/>
              </w:rPr>
            </w:pPr>
            <w:r>
              <w:rPr>
                <w:sz w:val="24"/>
              </w:rPr>
              <w:t>осуществление</w:t>
            </w:r>
            <w:r>
              <w:rPr>
                <w:sz w:val="24"/>
              </w:rPr>
              <w:tab/>
              <w:t>деятельности</w:t>
            </w:r>
            <w:r>
              <w:rPr>
                <w:sz w:val="24"/>
              </w:rPr>
              <w:tab/>
              <w:t>по</w:t>
            </w:r>
            <w:r>
              <w:rPr>
                <w:sz w:val="24"/>
              </w:rPr>
              <w:tab/>
            </w:r>
            <w:r>
              <w:rPr>
                <w:spacing w:val="-1"/>
                <w:sz w:val="24"/>
              </w:rPr>
              <w:t xml:space="preserve">производству </w:t>
            </w:r>
            <w:r>
              <w:rPr>
                <w:sz w:val="24"/>
              </w:rPr>
              <w:t>продукции ритуально-обрядового</w:t>
            </w:r>
            <w:r>
              <w:rPr>
                <w:spacing w:val="-3"/>
                <w:sz w:val="24"/>
              </w:rPr>
              <w:t xml:space="preserve"> </w:t>
            </w:r>
            <w:r>
              <w:rPr>
                <w:sz w:val="24"/>
              </w:rPr>
              <w:t>назначения</w:t>
            </w:r>
          </w:p>
        </w:tc>
        <w:tc>
          <w:tcPr>
            <w:tcW w:w="709" w:type="dxa"/>
          </w:tcPr>
          <w:p w:rsidR="00507B11" w:rsidRDefault="000748C2">
            <w:pPr>
              <w:pStyle w:val="TableParagraph"/>
              <w:spacing w:before="95"/>
              <w:ind w:left="144"/>
              <w:rPr>
                <w:sz w:val="24"/>
              </w:rPr>
            </w:pPr>
            <w:hyperlink r:id="rId290">
              <w:r w:rsidR="00B22E02">
                <w:rPr>
                  <w:sz w:val="24"/>
                </w:rPr>
                <w:t>12.1</w:t>
              </w:r>
            </w:hyperlink>
          </w:p>
        </w:tc>
        <w:tc>
          <w:tcPr>
            <w:tcW w:w="994" w:type="dxa"/>
          </w:tcPr>
          <w:p w:rsidR="00507B11" w:rsidRDefault="00B22E02">
            <w:pPr>
              <w:pStyle w:val="TableParagraph"/>
              <w:spacing w:before="95"/>
              <w:ind w:left="286" w:right="282"/>
              <w:jc w:val="center"/>
              <w:rPr>
                <w:sz w:val="24"/>
              </w:rPr>
            </w:pPr>
            <w:r>
              <w:rPr>
                <w:sz w:val="24"/>
              </w:rPr>
              <w:t>ОВ</w:t>
            </w:r>
          </w:p>
        </w:tc>
        <w:tc>
          <w:tcPr>
            <w:tcW w:w="850" w:type="dxa"/>
          </w:tcPr>
          <w:p w:rsidR="00507B11" w:rsidRDefault="00B22E02">
            <w:pPr>
              <w:pStyle w:val="TableParagraph"/>
              <w:spacing w:before="95"/>
              <w:ind w:left="5"/>
              <w:jc w:val="center"/>
              <w:rPr>
                <w:sz w:val="24"/>
              </w:rPr>
            </w:pPr>
            <w:r>
              <w:rPr>
                <w:w w:val="99"/>
                <w:sz w:val="24"/>
              </w:rPr>
              <w:t>-</w:t>
            </w:r>
          </w:p>
        </w:tc>
      </w:tr>
      <w:tr w:rsidR="00507B11">
        <w:trPr>
          <w:trHeight w:val="4332"/>
        </w:trPr>
        <w:tc>
          <w:tcPr>
            <w:tcW w:w="1841" w:type="dxa"/>
          </w:tcPr>
          <w:p w:rsidR="00507B11" w:rsidRDefault="00B22E02">
            <w:pPr>
              <w:pStyle w:val="TableParagraph"/>
              <w:spacing w:before="97" w:line="276" w:lineRule="auto"/>
              <w:ind w:left="59" w:right="403"/>
              <w:rPr>
                <w:sz w:val="24"/>
              </w:rPr>
            </w:pPr>
            <w:r>
              <w:rPr>
                <w:sz w:val="24"/>
              </w:rPr>
              <w:t>Специальная деятельность</w:t>
            </w:r>
          </w:p>
        </w:tc>
        <w:tc>
          <w:tcPr>
            <w:tcW w:w="5389" w:type="dxa"/>
          </w:tcPr>
          <w:p w:rsidR="00507B11" w:rsidRDefault="00B22E02">
            <w:pPr>
              <w:pStyle w:val="TableParagraph"/>
              <w:spacing w:before="97" w:line="276" w:lineRule="auto"/>
              <w:ind w:left="61" w:right="49"/>
              <w:jc w:val="both"/>
              <w:rPr>
                <w:sz w:val="24"/>
              </w:rPr>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rsidR="00507B11" w:rsidRDefault="000748C2">
            <w:pPr>
              <w:pStyle w:val="TableParagraph"/>
              <w:spacing w:before="97"/>
              <w:ind w:left="144"/>
              <w:rPr>
                <w:sz w:val="24"/>
              </w:rPr>
            </w:pPr>
            <w:hyperlink r:id="rId291">
              <w:r w:rsidR="00B22E02">
                <w:rPr>
                  <w:sz w:val="24"/>
                </w:rPr>
                <w:t>12.2</w:t>
              </w:r>
            </w:hyperlink>
          </w:p>
        </w:tc>
        <w:tc>
          <w:tcPr>
            <w:tcW w:w="994" w:type="dxa"/>
          </w:tcPr>
          <w:p w:rsidR="00507B11" w:rsidRDefault="00B22E02">
            <w:pPr>
              <w:pStyle w:val="TableParagraph"/>
              <w:spacing w:before="97"/>
              <w:ind w:left="286" w:right="282"/>
              <w:jc w:val="center"/>
              <w:rPr>
                <w:sz w:val="24"/>
              </w:rPr>
            </w:pPr>
            <w:r>
              <w:rPr>
                <w:sz w:val="24"/>
              </w:rPr>
              <w:t>ОВ</w:t>
            </w:r>
          </w:p>
        </w:tc>
        <w:tc>
          <w:tcPr>
            <w:tcW w:w="850" w:type="dxa"/>
          </w:tcPr>
          <w:p w:rsidR="00507B11" w:rsidRDefault="00B22E02">
            <w:pPr>
              <w:pStyle w:val="TableParagraph"/>
              <w:spacing w:before="97"/>
              <w:ind w:left="40" w:right="39"/>
              <w:jc w:val="center"/>
              <w:rPr>
                <w:sz w:val="24"/>
              </w:rPr>
            </w:pPr>
            <w:r>
              <w:rPr>
                <w:sz w:val="24"/>
              </w:rPr>
              <w:t>УВ</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B22E02">
      <w:pPr>
        <w:pStyle w:val="a3"/>
        <w:spacing w:before="79"/>
        <w:ind w:left="542" w:right="412" w:firstLine="679"/>
      </w:pPr>
      <w:r>
        <w:t>Примечание: в целях применения настоящей статьи прочерк в колонке с видами разрешенного использования означает, что данный параметр не подлежит</w:t>
      </w:r>
      <w:r>
        <w:rPr>
          <w:spacing w:val="-2"/>
        </w:rPr>
        <w:t xml:space="preserve"> </w:t>
      </w:r>
      <w:r>
        <w:t>установлению.</w:t>
      </w:r>
    </w:p>
    <w:p w:rsidR="00507B11" w:rsidRDefault="00507B11">
      <w:pPr>
        <w:pStyle w:val="a3"/>
        <w:ind w:left="0"/>
        <w:jc w:val="left"/>
        <w:rPr>
          <w:sz w:val="30"/>
        </w:rPr>
      </w:pPr>
    </w:p>
    <w:p w:rsidR="00507B11" w:rsidRDefault="00B22E02">
      <w:pPr>
        <w:pStyle w:val="2"/>
        <w:spacing w:before="213"/>
        <w:ind w:left="542" w:right="409"/>
      </w:pPr>
      <w:r>
        <w:t>Статья 51. Перечень зон охраны водных объектов и ограничения использования территорий в границах зон охраны водных объектов</w:t>
      </w:r>
    </w:p>
    <w:p w:rsidR="00507B11" w:rsidRDefault="00B22E02">
      <w:pPr>
        <w:pStyle w:val="a4"/>
        <w:numPr>
          <w:ilvl w:val="0"/>
          <w:numId w:val="17"/>
        </w:numPr>
        <w:tabs>
          <w:tab w:val="left" w:pos="1526"/>
        </w:tabs>
        <w:spacing w:before="191"/>
        <w:ind w:right="407" w:firstLine="679"/>
        <w:jc w:val="both"/>
        <w:rPr>
          <w:sz w:val="28"/>
        </w:rPr>
      </w:pPr>
      <w:r>
        <w:rPr>
          <w:sz w:val="28"/>
        </w:rPr>
        <w:t>На Карте зон действия ограничений, установленных в целях охраны водных объектов, расположенных на территории муниципального образова- ния городского округа Сызрань Самарской области, выделены следующие зоны:</w:t>
      </w:r>
    </w:p>
    <w:p w:rsidR="00507B11" w:rsidRDefault="00B22E02">
      <w:pPr>
        <w:pStyle w:val="a3"/>
        <w:spacing w:before="1"/>
        <w:ind w:left="1221"/>
      </w:pPr>
      <w:r>
        <w:t>Зона В-1 – водоохранная зона водных объектов;</w:t>
      </w:r>
    </w:p>
    <w:p w:rsidR="00507B11" w:rsidRDefault="00B22E02">
      <w:pPr>
        <w:pStyle w:val="a3"/>
        <w:spacing w:before="2"/>
        <w:ind w:left="1221" w:right="1414"/>
      </w:pPr>
      <w:r>
        <w:t>Зона В-2 – зона прибрежных защитных полос водных объектов; Зона В-3 – зона водных объектов.</w:t>
      </w:r>
    </w:p>
    <w:p w:rsidR="00507B11" w:rsidRDefault="00B22E02">
      <w:pPr>
        <w:pStyle w:val="a4"/>
        <w:numPr>
          <w:ilvl w:val="0"/>
          <w:numId w:val="17"/>
        </w:numPr>
        <w:tabs>
          <w:tab w:val="left" w:pos="1535"/>
        </w:tabs>
        <w:ind w:right="411" w:firstLine="679"/>
        <w:jc w:val="both"/>
        <w:rPr>
          <w:sz w:val="28"/>
        </w:rPr>
      </w:pPr>
      <w:r>
        <w:rPr>
          <w:sz w:val="28"/>
        </w:rPr>
        <w:t>Ограничения по использованию земельных участков и объектов ка- питального строительства в границах зон охраны водных объектов устанав- ливаются:</w:t>
      </w:r>
    </w:p>
    <w:p w:rsidR="00507B11" w:rsidRDefault="00B22E02">
      <w:pPr>
        <w:pStyle w:val="a4"/>
        <w:numPr>
          <w:ilvl w:val="0"/>
          <w:numId w:val="16"/>
        </w:numPr>
        <w:tabs>
          <w:tab w:val="left" w:pos="1536"/>
        </w:tabs>
        <w:spacing w:line="321" w:lineRule="exact"/>
        <w:rPr>
          <w:sz w:val="28"/>
        </w:rPr>
      </w:pPr>
      <w:r>
        <w:rPr>
          <w:sz w:val="28"/>
        </w:rPr>
        <w:t>Водным кодексом Российской</w:t>
      </w:r>
      <w:r>
        <w:rPr>
          <w:spacing w:val="-2"/>
          <w:sz w:val="28"/>
        </w:rPr>
        <w:t xml:space="preserve"> </w:t>
      </w:r>
      <w:r>
        <w:rPr>
          <w:sz w:val="28"/>
        </w:rPr>
        <w:t>Федерации;</w:t>
      </w:r>
    </w:p>
    <w:p w:rsidR="00507B11" w:rsidRDefault="00B22E02">
      <w:pPr>
        <w:pStyle w:val="a4"/>
        <w:numPr>
          <w:ilvl w:val="0"/>
          <w:numId w:val="16"/>
        </w:numPr>
        <w:tabs>
          <w:tab w:val="left" w:pos="1536"/>
        </w:tabs>
        <w:rPr>
          <w:sz w:val="28"/>
        </w:rPr>
      </w:pPr>
      <w:r>
        <w:rPr>
          <w:sz w:val="28"/>
        </w:rPr>
        <w:t>Земельным кодексом Российской</w:t>
      </w:r>
      <w:r>
        <w:rPr>
          <w:spacing w:val="1"/>
          <w:sz w:val="28"/>
        </w:rPr>
        <w:t xml:space="preserve"> </w:t>
      </w:r>
      <w:r>
        <w:rPr>
          <w:sz w:val="28"/>
        </w:rPr>
        <w:t>Федерации;</w:t>
      </w:r>
    </w:p>
    <w:p w:rsidR="00507B11" w:rsidRDefault="00B22E02">
      <w:pPr>
        <w:pStyle w:val="a4"/>
        <w:numPr>
          <w:ilvl w:val="0"/>
          <w:numId w:val="16"/>
        </w:numPr>
        <w:tabs>
          <w:tab w:val="left" w:pos="1536"/>
        </w:tabs>
        <w:spacing w:before="2"/>
        <w:ind w:left="542" w:right="411" w:firstLine="679"/>
        <w:rPr>
          <w:sz w:val="28"/>
        </w:rPr>
      </w:pPr>
      <w:r>
        <w:rPr>
          <w:sz w:val="28"/>
        </w:rPr>
        <w:t>Федеральным законом «Об охране окружающей среды» от 10 января 2002 года</w:t>
      </w:r>
      <w:r>
        <w:rPr>
          <w:spacing w:val="-3"/>
          <w:sz w:val="28"/>
        </w:rPr>
        <w:t xml:space="preserve"> </w:t>
      </w:r>
      <w:r>
        <w:rPr>
          <w:sz w:val="28"/>
        </w:rPr>
        <w:t>№7-ФЗ;</w:t>
      </w:r>
    </w:p>
    <w:p w:rsidR="00507B11" w:rsidRDefault="00B22E02">
      <w:pPr>
        <w:pStyle w:val="a4"/>
        <w:numPr>
          <w:ilvl w:val="0"/>
          <w:numId w:val="16"/>
        </w:numPr>
        <w:tabs>
          <w:tab w:val="left" w:pos="1536"/>
        </w:tabs>
        <w:ind w:left="542" w:right="404" w:firstLine="679"/>
        <w:rPr>
          <w:sz w:val="28"/>
        </w:rPr>
      </w:pPr>
      <w:r>
        <w:rPr>
          <w:sz w:val="28"/>
        </w:rPr>
        <w:t>Федеральным законом «О санитарно-эпидемиологическом благопо- лучии населения» от 30 марта 1999 года</w:t>
      </w:r>
      <w:r>
        <w:rPr>
          <w:spacing w:val="-9"/>
          <w:sz w:val="28"/>
        </w:rPr>
        <w:t xml:space="preserve"> </w:t>
      </w:r>
      <w:r>
        <w:rPr>
          <w:sz w:val="28"/>
        </w:rPr>
        <w:t>№52-ФЗ;</w:t>
      </w:r>
    </w:p>
    <w:p w:rsidR="00507B11" w:rsidRDefault="00B22E02">
      <w:pPr>
        <w:pStyle w:val="a4"/>
        <w:numPr>
          <w:ilvl w:val="0"/>
          <w:numId w:val="16"/>
        </w:numPr>
        <w:tabs>
          <w:tab w:val="left" w:pos="1536"/>
        </w:tabs>
        <w:ind w:left="542" w:right="402" w:firstLine="679"/>
        <w:rPr>
          <w:sz w:val="28"/>
        </w:rPr>
      </w:pPr>
      <w:r>
        <w:rPr>
          <w:sz w:val="28"/>
        </w:rPr>
        <w:t>Санитарно-эпидемиологическими правилами и нормативами «Гиги- енические требования к охране поверхностных вод. СанПиН 2.1.5.980-00», утвержденными Главным государственным санитарным врачом РФ 22.06.2000 года;</w:t>
      </w:r>
    </w:p>
    <w:p w:rsidR="00507B11" w:rsidRDefault="00B22E02">
      <w:pPr>
        <w:pStyle w:val="a4"/>
        <w:numPr>
          <w:ilvl w:val="0"/>
          <w:numId w:val="16"/>
        </w:numPr>
        <w:tabs>
          <w:tab w:val="left" w:pos="1536"/>
        </w:tabs>
        <w:ind w:left="542" w:right="405" w:firstLine="679"/>
        <w:rPr>
          <w:sz w:val="28"/>
        </w:rPr>
      </w:pPr>
      <w:r>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Pr>
          <w:spacing w:val="-4"/>
          <w:sz w:val="28"/>
        </w:rPr>
        <w:t xml:space="preserve"> </w:t>
      </w:r>
      <w:r>
        <w:rPr>
          <w:sz w:val="28"/>
        </w:rPr>
        <w:t>области.</w:t>
      </w:r>
    </w:p>
    <w:p w:rsidR="00507B11" w:rsidRDefault="00B22E02">
      <w:pPr>
        <w:pStyle w:val="a4"/>
        <w:numPr>
          <w:ilvl w:val="0"/>
          <w:numId w:val="17"/>
        </w:numPr>
        <w:tabs>
          <w:tab w:val="left" w:pos="1511"/>
        </w:tabs>
        <w:ind w:right="411" w:firstLine="679"/>
        <w:jc w:val="both"/>
        <w:rPr>
          <w:sz w:val="28"/>
        </w:rPr>
      </w:pPr>
      <w:r>
        <w:rPr>
          <w:sz w:val="28"/>
        </w:rPr>
        <w:t>Водоохранными зонами являются территории, которые примыкают к береговой линии морей, рек, ручьев, каналов, озер, водохранилищ и на кото- 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7B11" w:rsidRDefault="00B22E02">
      <w:pPr>
        <w:pStyle w:val="a4"/>
        <w:numPr>
          <w:ilvl w:val="0"/>
          <w:numId w:val="17"/>
        </w:numPr>
        <w:tabs>
          <w:tab w:val="left" w:pos="1504"/>
        </w:tabs>
        <w:ind w:right="405" w:firstLine="679"/>
        <w:jc w:val="both"/>
        <w:rPr>
          <w:sz w:val="28"/>
        </w:rPr>
      </w:pPr>
      <w:r>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Pr>
          <w:spacing w:val="-12"/>
          <w:sz w:val="28"/>
        </w:rPr>
        <w:t xml:space="preserve"> </w:t>
      </w:r>
      <w:r>
        <w:rPr>
          <w:sz w:val="28"/>
        </w:rPr>
        <w:t>м).</w:t>
      </w:r>
    </w:p>
    <w:p w:rsidR="00507B11" w:rsidRDefault="00B22E02">
      <w:pPr>
        <w:pStyle w:val="a3"/>
        <w:ind w:left="542" w:right="406" w:firstLine="679"/>
      </w:pPr>
      <w:r>
        <w:t>Назначение зоны В-1 – установление специального режима хозяй- ственной и иной деятельности с целью:</w:t>
      </w:r>
    </w:p>
    <w:p w:rsidR="00507B11" w:rsidRPr="002C1E75" w:rsidRDefault="00B22E02" w:rsidP="00A275B5">
      <w:pPr>
        <w:pStyle w:val="a4"/>
        <w:numPr>
          <w:ilvl w:val="0"/>
          <w:numId w:val="15"/>
        </w:numPr>
        <w:tabs>
          <w:tab w:val="left" w:pos="1536"/>
        </w:tabs>
        <w:spacing w:line="321" w:lineRule="exact"/>
        <w:rPr>
          <w:sz w:val="28"/>
        </w:rPr>
      </w:pPr>
      <w:r w:rsidRPr="002C1E75">
        <w:rPr>
          <w:sz w:val="28"/>
        </w:rPr>
        <w:t>предупреждения и предотвращения микробного и химического</w:t>
      </w:r>
      <w:r w:rsidRPr="002C1E75">
        <w:rPr>
          <w:spacing w:val="-11"/>
          <w:sz w:val="28"/>
        </w:rPr>
        <w:t xml:space="preserve"> </w:t>
      </w:r>
      <w:r w:rsidRPr="002C1E75">
        <w:rPr>
          <w:sz w:val="28"/>
        </w:rPr>
        <w:t>за-</w:t>
      </w:r>
    </w:p>
    <w:p w:rsidR="00507B11" w:rsidRPr="002C1E75" w:rsidRDefault="00507B11" w:rsidP="00A275B5">
      <w:pPr>
        <w:spacing w:line="321" w:lineRule="exact"/>
        <w:jc w:val="both"/>
        <w:rPr>
          <w:sz w:val="28"/>
        </w:rPr>
        <w:sectPr w:rsidR="00507B11" w:rsidRPr="002C1E75">
          <w:pgSz w:w="11910" w:h="16840"/>
          <w:pgMar w:top="1080" w:right="440" w:bottom="280" w:left="1160" w:header="710" w:footer="0" w:gutter="0"/>
          <w:cols w:space="720"/>
        </w:sectPr>
      </w:pPr>
    </w:p>
    <w:p w:rsidR="00507B11" w:rsidRPr="002C1E75" w:rsidRDefault="00B22E02" w:rsidP="00A275B5">
      <w:pPr>
        <w:pStyle w:val="a3"/>
        <w:spacing w:before="79"/>
        <w:ind w:left="484" w:right="410"/>
      </w:pPr>
      <w:r w:rsidRPr="002C1E75">
        <w:t>грязнения поверхностных вод реки Волга и малых рек: Сызранка, Кубра и Крымза;</w:t>
      </w:r>
      <w:r w:rsidR="001C3583" w:rsidRPr="002C1E75">
        <w:t xml:space="preserve"> </w:t>
      </w:r>
    </w:p>
    <w:p w:rsidR="00507B11" w:rsidRPr="002C1E75" w:rsidRDefault="00B22E02" w:rsidP="00A275B5">
      <w:pPr>
        <w:pStyle w:val="a4"/>
        <w:numPr>
          <w:ilvl w:val="0"/>
          <w:numId w:val="15"/>
        </w:numPr>
        <w:tabs>
          <w:tab w:val="left" w:pos="1536"/>
        </w:tabs>
        <w:ind w:left="484" w:right="403" w:firstLine="736"/>
        <w:rPr>
          <w:sz w:val="28"/>
        </w:rPr>
      </w:pPr>
      <w:r w:rsidRPr="002C1E75">
        <w:rPr>
          <w:sz w:val="28"/>
        </w:rPr>
        <w:t>предотвращение загрязнения, засорения, заиления и истощения вод- ных объектов;</w:t>
      </w:r>
      <w:r w:rsidR="00A275B5" w:rsidRPr="002C1E75">
        <w:rPr>
          <w:sz w:val="28"/>
        </w:rPr>
        <w:t xml:space="preserve"> </w:t>
      </w:r>
    </w:p>
    <w:p w:rsidR="00507B11" w:rsidRDefault="00B22E02" w:rsidP="00A275B5">
      <w:pPr>
        <w:pStyle w:val="a4"/>
        <w:numPr>
          <w:ilvl w:val="0"/>
          <w:numId w:val="15"/>
        </w:numPr>
        <w:tabs>
          <w:tab w:val="left" w:pos="1536"/>
        </w:tabs>
        <w:ind w:left="484" w:right="411" w:firstLine="736"/>
        <w:rPr>
          <w:sz w:val="28"/>
        </w:rPr>
      </w:pPr>
      <w:r>
        <w:rPr>
          <w:sz w:val="28"/>
        </w:rPr>
        <w:t>сохранения среды обитания объектов водного, животного и расти- тельного мира.</w:t>
      </w:r>
    </w:p>
    <w:p w:rsidR="00507B11" w:rsidRDefault="00B22E02" w:rsidP="00A275B5">
      <w:pPr>
        <w:pStyle w:val="a4"/>
        <w:numPr>
          <w:ilvl w:val="0"/>
          <w:numId w:val="17"/>
        </w:numPr>
        <w:tabs>
          <w:tab w:val="left" w:pos="1526"/>
        </w:tabs>
        <w:ind w:right="413" w:firstLine="592"/>
        <w:jc w:val="both"/>
        <w:rPr>
          <w:sz w:val="28"/>
        </w:rPr>
      </w:pPr>
      <w:r>
        <w:rPr>
          <w:sz w:val="28"/>
        </w:rPr>
        <w:t>В соответствии с Водным кодексом Российской Федерации в грани- цах водоохранных зон</w:t>
      </w:r>
      <w:r>
        <w:rPr>
          <w:spacing w:val="1"/>
          <w:sz w:val="28"/>
        </w:rPr>
        <w:t xml:space="preserve"> </w:t>
      </w:r>
      <w:r>
        <w:rPr>
          <w:sz w:val="28"/>
        </w:rPr>
        <w:t>запрещается:</w:t>
      </w:r>
    </w:p>
    <w:p w:rsidR="003226CF" w:rsidRPr="002C1E75" w:rsidRDefault="003226CF" w:rsidP="00A275B5">
      <w:pPr>
        <w:pStyle w:val="a4"/>
        <w:adjustRightInd w:val="0"/>
        <w:ind w:left="542" w:firstLine="592"/>
        <w:rPr>
          <w:rFonts w:eastAsiaTheme="minorHAnsi"/>
          <w:color w:val="C00000"/>
          <w:sz w:val="28"/>
          <w:szCs w:val="28"/>
          <w:lang w:eastAsia="en-US"/>
        </w:rPr>
      </w:pPr>
      <w:r w:rsidRPr="002C1E75">
        <w:rPr>
          <w:rFonts w:eastAsiaTheme="minorHAnsi"/>
          <w:color w:val="C00000"/>
          <w:sz w:val="28"/>
          <w:szCs w:val="28"/>
          <w:lang w:eastAsia="en-US"/>
        </w:rPr>
        <w:t>1) использование сточных вод в целях повышения почвенного плодородия;</w:t>
      </w:r>
      <w:r w:rsidR="00704F65" w:rsidRPr="002C1E75">
        <w:rPr>
          <w:color w:val="C00000"/>
        </w:rPr>
        <w:t xml:space="preserve"> </w:t>
      </w:r>
      <w:r w:rsidR="00704F65" w:rsidRPr="002C1E75">
        <w:rPr>
          <w:color w:val="C00000"/>
          <w:sz w:val="28"/>
          <w:szCs w:val="28"/>
        </w:rPr>
        <w:t>(в ред. Решения Думы от 24.08.2022 №65)</w:t>
      </w:r>
    </w:p>
    <w:p w:rsidR="003226CF" w:rsidRPr="002C1E75" w:rsidRDefault="003226CF" w:rsidP="00A275B5">
      <w:pPr>
        <w:pStyle w:val="a4"/>
        <w:tabs>
          <w:tab w:val="left" w:pos="1526"/>
        </w:tabs>
        <w:ind w:left="542" w:right="413" w:firstLine="592"/>
        <w:rPr>
          <w:color w:val="C00000"/>
          <w:sz w:val="28"/>
        </w:rPr>
      </w:pPr>
      <w:r w:rsidRPr="002C1E75">
        <w:rPr>
          <w:rFonts w:eastAsiaTheme="minorHAnsi"/>
          <w:color w:val="C00000"/>
          <w:sz w:val="28"/>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2C1E75" w:rsidRPr="002C1E75">
        <w:rPr>
          <w:rFonts w:eastAsiaTheme="minorHAnsi"/>
          <w:color w:val="C00000"/>
          <w:sz w:val="28"/>
          <w:szCs w:val="28"/>
          <w:lang w:eastAsia="en-US"/>
        </w:rPr>
        <w:t xml:space="preserve">; </w:t>
      </w:r>
      <w:r w:rsidR="002C1E75" w:rsidRPr="002C1E75">
        <w:rPr>
          <w:color w:val="C00000"/>
          <w:sz w:val="28"/>
        </w:rPr>
        <w:t>(в ред. Решения Думы от 24.08.2022 №65)</w:t>
      </w:r>
    </w:p>
    <w:p w:rsidR="00507B11" w:rsidRPr="00C2430F" w:rsidRDefault="00C2430F" w:rsidP="00A275B5">
      <w:pPr>
        <w:tabs>
          <w:tab w:val="left" w:pos="1675"/>
        </w:tabs>
        <w:spacing w:before="1"/>
        <w:ind w:left="542" w:right="411" w:firstLine="592"/>
        <w:jc w:val="both"/>
        <w:rPr>
          <w:sz w:val="28"/>
        </w:rPr>
      </w:pPr>
      <w:r>
        <w:rPr>
          <w:sz w:val="28"/>
        </w:rPr>
        <w:t xml:space="preserve">3) </w:t>
      </w:r>
      <w:r w:rsidR="00B22E02" w:rsidRPr="00C2430F">
        <w:rPr>
          <w:sz w:val="28"/>
        </w:rPr>
        <w:t>осуществление авиационных мер по борьбе с вредителями и болез- нями</w:t>
      </w:r>
      <w:r w:rsidR="00B22E02" w:rsidRPr="00C2430F">
        <w:rPr>
          <w:spacing w:val="-1"/>
          <w:sz w:val="28"/>
        </w:rPr>
        <w:t xml:space="preserve"> </w:t>
      </w:r>
      <w:r w:rsidR="00B22E02" w:rsidRPr="00C2430F">
        <w:rPr>
          <w:sz w:val="28"/>
        </w:rPr>
        <w:t>растений;</w:t>
      </w:r>
    </w:p>
    <w:p w:rsidR="00507B11" w:rsidRDefault="00C2430F" w:rsidP="00A275B5">
      <w:pPr>
        <w:tabs>
          <w:tab w:val="left" w:pos="1675"/>
        </w:tabs>
        <w:ind w:left="542" w:right="412" w:firstLine="592"/>
        <w:jc w:val="both"/>
        <w:rPr>
          <w:sz w:val="28"/>
        </w:rPr>
      </w:pPr>
      <w:r>
        <w:rPr>
          <w:sz w:val="28"/>
        </w:rPr>
        <w:t>4)</w:t>
      </w:r>
      <w:r w:rsidR="00B22E02" w:rsidRPr="00C2430F">
        <w:rPr>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rsidR="004A6A8C" w:rsidRPr="002C1E75" w:rsidRDefault="008D0476" w:rsidP="004A6A8C">
      <w:pPr>
        <w:pStyle w:val="a4"/>
        <w:tabs>
          <w:tab w:val="left" w:pos="1526"/>
        </w:tabs>
        <w:ind w:left="542" w:right="413" w:firstLine="592"/>
        <w:rPr>
          <w:color w:val="C00000"/>
          <w:sz w:val="28"/>
        </w:rPr>
      </w:pPr>
      <w:r w:rsidRPr="004A6A8C">
        <w:rPr>
          <w:rFonts w:eastAsiaTheme="minorHAnsi"/>
          <w:color w:val="C00000"/>
          <w:sz w:val="28"/>
          <w:szCs w:val="28"/>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4A6A8C">
        <w:rPr>
          <w:rFonts w:eastAsiaTheme="minorHAnsi"/>
          <w:color w:val="C00000"/>
          <w:sz w:val="28"/>
          <w:szCs w:val="28"/>
          <w:lang w:eastAsia="en-US"/>
        </w:rPr>
        <w:t xml:space="preserve"> </w:t>
      </w:r>
      <w:r w:rsidR="004A6A8C" w:rsidRPr="002C1E75">
        <w:rPr>
          <w:color w:val="C00000"/>
          <w:sz w:val="28"/>
        </w:rPr>
        <w:t>(в ред. Решения Думы от 24.08.2022 №65)</w:t>
      </w:r>
    </w:p>
    <w:p w:rsidR="004A6A8C" w:rsidRPr="002C1E75" w:rsidRDefault="008D0476" w:rsidP="004A6A8C">
      <w:pPr>
        <w:pStyle w:val="a4"/>
        <w:tabs>
          <w:tab w:val="left" w:pos="1526"/>
        </w:tabs>
        <w:ind w:left="542" w:right="413" w:firstLine="592"/>
        <w:rPr>
          <w:color w:val="C00000"/>
          <w:sz w:val="28"/>
        </w:rPr>
      </w:pPr>
      <w:r w:rsidRPr="004A6A8C">
        <w:rPr>
          <w:rFonts w:eastAsiaTheme="minorHAnsi"/>
          <w:color w:val="C00000"/>
          <w:sz w:val="28"/>
          <w:szCs w:val="28"/>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4A6A8C">
        <w:rPr>
          <w:rFonts w:eastAsiaTheme="minorHAnsi"/>
          <w:color w:val="C00000"/>
          <w:sz w:val="28"/>
          <w:szCs w:val="28"/>
          <w:lang w:eastAsia="en-US"/>
        </w:rPr>
        <w:t xml:space="preserve">; </w:t>
      </w:r>
      <w:r w:rsidR="004A6A8C" w:rsidRPr="002C1E75">
        <w:rPr>
          <w:color w:val="C00000"/>
          <w:sz w:val="28"/>
        </w:rPr>
        <w:t>(в ред. Решения Думы от 24.08.2022 №65)</w:t>
      </w:r>
    </w:p>
    <w:p w:rsidR="00507B11" w:rsidRPr="00C2430F" w:rsidRDefault="00C2430F" w:rsidP="00A275B5">
      <w:pPr>
        <w:tabs>
          <w:tab w:val="left" w:pos="1675"/>
        </w:tabs>
        <w:spacing w:line="321" w:lineRule="exact"/>
        <w:ind w:left="542" w:firstLine="592"/>
        <w:jc w:val="both"/>
        <w:rPr>
          <w:sz w:val="28"/>
        </w:rPr>
      </w:pPr>
      <w:r>
        <w:rPr>
          <w:sz w:val="28"/>
        </w:rPr>
        <w:t xml:space="preserve">7) </w:t>
      </w:r>
      <w:r w:rsidR="00B22E02" w:rsidRPr="00C2430F">
        <w:rPr>
          <w:sz w:val="28"/>
        </w:rPr>
        <w:t>сброс сточных, в том числе дренажных,</w:t>
      </w:r>
      <w:r w:rsidR="00B22E02" w:rsidRPr="00C2430F">
        <w:rPr>
          <w:spacing w:val="-11"/>
          <w:sz w:val="28"/>
        </w:rPr>
        <w:t xml:space="preserve"> </w:t>
      </w:r>
      <w:r w:rsidR="00B22E02" w:rsidRPr="00C2430F">
        <w:rPr>
          <w:sz w:val="28"/>
        </w:rPr>
        <w:t>вод;</w:t>
      </w:r>
    </w:p>
    <w:p w:rsidR="00507B11" w:rsidRPr="00C2430F" w:rsidRDefault="00C2430F" w:rsidP="00A275B5">
      <w:pPr>
        <w:tabs>
          <w:tab w:val="left" w:pos="1675"/>
        </w:tabs>
        <w:ind w:left="542" w:right="407" w:firstLine="592"/>
        <w:jc w:val="both"/>
        <w:rPr>
          <w:sz w:val="28"/>
        </w:rPr>
      </w:pPr>
      <w:r>
        <w:rPr>
          <w:sz w:val="28"/>
        </w:rPr>
        <w:t xml:space="preserve">8) </w:t>
      </w:r>
      <w:r w:rsidR="00B22E02" w:rsidRPr="00C2430F">
        <w:rPr>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00B22E02" w:rsidRPr="00C2430F">
        <w:rPr>
          <w:spacing w:val="-3"/>
          <w:sz w:val="28"/>
        </w:rPr>
        <w:t>«О</w:t>
      </w:r>
      <w:r w:rsidR="00B22E02" w:rsidRPr="00C2430F">
        <w:rPr>
          <w:spacing w:val="-16"/>
          <w:sz w:val="28"/>
        </w:rPr>
        <w:t xml:space="preserve"> </w:t>
      </w:r>
      <w:r w:rsidR="00B22E02" w:rsidRPr="00C2430F">
        <w:rPr>
          <w:sz w:val="28"/>
        </w:rPr>
        <w:t>недрах»).</w:t>
      </w:r>
    </w:p>
    <w:p w:rsidR="00507B11" w:rsidRDefault="00B22E02" w:rsidP="00A275B5">
      <w:pPr>
        <w:pStyle w:val="a4"/>
        <w:numPr>
          <w:ilvl w:val="0"/>
          <w:numId w:val="17"/>
        </w:numPr>
        <w:tabs>
          <w:tab w:val="left" w:pos="1540"/>
        </w:tabs>
        <w:spacing w:before="3"/>
        <w:ind w:right="400" w:firstLine="679"/>
        <w:jc w:val="both"/>
        <w:rPr>
          <w:sz w:val="28"/>
        </w:rPr>
      </w:pPr>
      <w:r>
        <w:rPr>
          <w:sz w:val="28"/>
        </w:rPr>
        <w:t>В границах водоохранных зон допускаются проектирование, разме- 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соору- жения,</w:t>
      </w:r>
      <w:r>
        <w:rPr>
          <w:spacing w:val="15"/>
          <w:sz w:val="28"/>
        </w:rPr>
        <w:t xml:space="preserve"> </w:t>
      </w:r>
      <w:r>
        <w:rPr>
          <w:sz w:val="28"/>
        </w:rPr>
        <w:t>обеспечивающего</w:t>
      </w:r>
      <w:r>
        <w:rPr>
          <w:spacing w:val="17"/>
          <w:sz w:val="28"/>
        </w:rPr>
        <w:t xml:space="preserve"> </w:t>
      </w:r>
      <w:r>
        <w:rPr>
          <w:sz w:val="28"/>
        </w:rPr>
        <w:t>охрану</w:t>
      </w:r>
      <w:r>
        <w:rPr>
          <w:spacing w:val="13"/>
          <w:sz w:val="28"/>
        </w:rPr>
        <w:t xml:space="preserve"> </w:t>
      </w:r>
      <w:r>
        <w:rPr>
          <w:sz w:val="28"/>
        </w:rPr>
        <w:t>водного</w:t>
      </w:r>
      <w:r>
        <w:rPr>
          <w:spacing w:val="15"/>
          <w:sz w:val="28"/>
        </w:rPr>
        <w:t xml:space="preserve"> </w:t>
      </w:r>
      <w:r>
        <w:rPr>
          <w:sz w:val="28"/>
        </w:rPr>
        <w:t>объекта</w:t>
      </w:r>
      <w:r>
        <w:rPr>
          <w:spacing w:val="16"/>
          <w:sz w:val="28"/>
        </w:rPr>
        <w:t xml:space="preserve"> </w:t>
      </w:r>
      <w:r>
        <w:rPr>
          <w:sz w:val="28"/>
        </w:rPr>
        <w:t>от</w:t>
      </w:r>
      <w:r>
        <w:rPr>
          <w:spacing w:val="16"/>
          <w:sz w:val="28"/>
        </w:rPr>
        <w:t xml:space="preserve"> </w:t>
      </w:r>
      <w:r>
        <w:rPr>
          <w:sz w:val="28"/>
        </w:rPr>
        <w:t>загрязнения,</w:t>
      </w:r>
      <w:r>
        <w:rPr>
          <w:spacing w:val="15"/>
          <w:sz w:val="28"/>
        </w:rPr>
        <w:t xml:space="preserve"> </w:t>
      </w:r>
      <w:r>
        <w:rPr>
          <w:sz w:val="28"/>
        </w:rPr>
        <w:t>засорения,</w:t>
      </w:r>
    </w:p>
    <w:p w:rsidR="00507B11" w:rsidRDefault="00B22E02">
      <w:pPr>
        <w:pStyle w:val="a3"/>
        <w:spacing w:before="79"/>
        <w:ind w:left="542" w:right="408"/>
      </w:pPr>
      <w:r>
        <w:t>заиления и истощения вод, осуществляется с учетом необходимости соблю- 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 ниями, обеспечивающими охрану водных объектов от загрязнения, засоре- ния, заиления и истощения вод, понимаются:</w:t>
      </w:r>
    </w:p>
    <w:p w:rsidR="00507B11" w:rsidRDefault="00B22E02">
      <w:pPr>
        <w:pStyle w:val="a4"/>
        <w:numPr>
          <w:ilvl w:val="0"/>
          <w:numId w:val="13"/>
        </w:numPr>
        <w:tabs>
          <w:tab w:val="left" w:pos="1607"/>
        </w:tabs>
        <w:ind w:right="412" w:firstLine="748"/>
        <w:rPr>
          <w:sz w:val="28"/>
        </w:rPr>
      </w:pPr>
      <w:r>
        <w:rPr>
          <w:sz w:val="28"/>
        </w:rPr>
        <w:t>централизованные системы водоотведения (канализации), централи- зованные ливневые системы</w:t>
      </w:r>
      <w:r>
        <w:rPr>
          <w:spacing w:val="-4"/>
          <w:sz w:val="28"/>
        </w:rPr>
        <w:t xml:space="preserve"> </w:t>
      </w:r>
      <w:r>
        <w:rPr>
          <w:sz w:val="28"/>
        </w:rPr>
        <w:t>водоотведения;</w:t>
      </w:r>
    </w:p>
    <w:p w:rsidR="00507B11" w:rsidRDefault="00B22E02">
      <w:pPr>
        <w:pStyle w:val="a4"/>
        <w:numPr>
          <w:ilvl w:val="0"/>
          <w:numId w:val="13"/>
        </w:numPr>
        <w:tabs>
          <w:tab w:val="left" w:pos="1636"/>
        </w:tabs>
        <w:ind w:right="405" w:firstLine="748"/>
        <w:rPr>
          <w:sz w:val="28"/>
        </w:rPr>
      </w:pPr>
      <w:r>
        <w:rPr>
          <w:sz w:val="28"/>
        </w:rPr>
        <w:t>сооружения и системы для отведения (сброса) сточных вод в цен- трализованные системы водоотведения (в том числе дождевых, талых, ин- фильтрационных, поливомоечных и дренажных вод), если они предназначе- ны для приема таких</w:t>
      </w:r>
      <w:r>
        <w:rPr>
          <w:spacing w:val="-3"/>
          <w:sz w:val="28"/>
        </w:rPr>
        <w:t xml:space="preserve"> </w:t>
      </w:r>
      <w:r>
        <w:rPr>
          <w:sz w:val="28"/>
        </w:rPr>
        <w:t>вод;</w:t>
      </w:r>
    </w:p>
    <w:p w:rsidR="00507B11" w:rsidRDefault="00B22E02">
      <w:pPr>
        <w:pStyle w:val="a4"/>
        <w:numPr>
          <w:ilvl w:val="0"/>
          <w:numId w:val="13"/>
        </w:numPr>
        <w:tabs>
          <w:tab w:val="left" w:pos="1646"/>
        </w:tabs>
        <w:ind w:right="409" w:firstLine="748"/>
        <w:rPr>
          <w:sz w:val="28"/>
        </w:rPr>
      </w:pPr>
      <w:r>
        <w:rPr>
          <w:sz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 щей среды и настоящего</w:t>
      </w:r>
      <w:r>
        <w:rPr>
          <w:spacing w:val="-3"/>
          <w:sz w:val="28"/>
        </w:rPr>
        <w:t xml:space="preserve"> </w:t>
      </w:r>
      <w:r>
        <w:rPr>
          <w:sz w:val="28"/>
        </w:rPr>
        <w:t>Кодекса;</w:t>
      </w:r>
    </w:p>
    <w:p w:rsidR="00507B11" w:rsidRDefault="00B22E02">
      <w:pPr>
        <w:pStyle w:val="a4"/>
        <w:numPr>
          <w:ilvl w:val="0"/>
          <w:numId w:val="13"/>
        </w:numPr>
        <w:tabs>
          <w:tab w:val="left" w:pos="1607"/>
        </w:tabs>
        <w:ind w:right="411" w:firstLine="748"/>
        <w:rPr>
          <w:sz w:val="28"/>
        </w:rPr>
      </w:pPr>
      <w:r>
        <w:rPr>
          <w:sz w:val="28"/>
        </w:rPr>
        <w:t>сооружения для сбора отходов производства и потребления, а также сооружения и системы для отведения (сброса) сточных вод (в том числе дож- девых, талых, инфильтрационных, поливомоечных и дренажных вод) в при- емники, изготовленные из водонепроницаемых</w:t>
      </w:r>
      <w:r>
        <w:rPr>
          <w:spacing w:val="-9"/>
          <w:sz w:val="28"/>
        </w:rPr>
        <w:t xml:space="preserve"> </w:t>
      </w:r>
      <w:r>
        <w:rPr>
          <w:sz w:val="28"/>
        </w:rPr>
        <w:t>материалов.</w:t>
      </w:r>
    </w:p>
    <w:p w:rsidR="00EF094A" w:rsidRDefault="00EF094A" w:rsidP="00EF094A">
      <w:pPr>
        <w:pStyle w:val="a4"/>
        <w:tabs>
          <w:tab w:val="left" w:pos="1526"/>
        </w:tabs>
        <w:ind w:left="542" w:right="413" w:firstLine="592"/>
        <w:rPr>
          <w:color w:val="C00000"/>
          <w:sz w:val="28"/>
        </w:rPr>
      </w:pPr>
      <w:r>
        <w:rPr>
          <w:rFonts w:eastAsiaTheme="minorHAnsi"/>
          <w:bCs/>
          <w:iCs/>
          <w:color w:val="C00000"/>
          <w:sz w:val="28"/>
          <w:szCs w:val="28"/>
          <w:lang w:eastAsia="en-US"/>
        </w:rPr>
        <w:t xml:space="preserve">5) </w:t>
      </w:r>
      <w:r w:rsidRPr="00EF094A">
        <w:rPr>
          <w:rFonts w:eastAsiaTheme="minorHAnsi"/>
          <w:bCs/>
          <w:iCs/>
          <w:color w:val="C00000"/>
          <w:sz w:val="28"/>
          <w:szCs w:val="28"/>
          <w:lang w:eastAsia="en-US"/>
        </w:rPr>
        <w:t xml:space="preserve">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w:t>
      </w:r>
      <w:r w:rsidRPr="002C1E75">
        <w:rPr>
          <w:color w:val="C00000"/>
          <w:sz w:val="28"/>
        </w:rPr>
        <w:t>(в ред. Решения Думы от 24.08.2022 №65)</w:t>
      </w:r>
    </w:p>
    <w:p w:rsidR="001E6D47" w:rsidRDefault="003F03F7" w:rsidP="001E6D47">
      <w:pPr>
        <w:pStyle w:val="a4"/>
        <w:tabs>
          <w:tab w:val="left" w:pos="1526"/>
        </w:tabs>
        <w:ind w:left="542" w:right="413" w:firstLine="592"/>
        <w:rPr>
          <w:color w:val="C00000"/>
          <w:sz w:val="28"/>
        </w:rPr>
      </w:pPr>
      <w:r w:rsidRPr="001E6D47">
        <w:rPr>
          <w:rFonts w:eastAsiaTheme="minorHAnsi"/>
          <w:bCs/>
          <w:iCs/>
          <w:color w:val="C00000"/>
          <w:sz w:val="28"/>
          <w:szCs w:val="28"/>
          <w:lang w:eastAsia="en-US"/>
        </w:rPr>
        <w:t xml:space="preserve">6.1. </w:t>
      </w:r>
      <w:r w:rsidRPr="001E6D47">
        <w:rPr>
          <w:rFonts w:eastAsiaTheme="minorHAnsi"/>
          <w:color w:val="C00000"/>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92" w:history="1">
        <w:r w:rsidRPr="001E6D47">
          <w:rPr>
            <w:rFonts w:eastAsiaTheme="minorHAnsi"/>
            <w:color w:val="C00000"/>
            <w:sz w:val="28"/>
            <w:szCs w:val="28"/>
            <w:lang w:eastAsia="en-US"/>
          </w:rPr>
          <w:t>пункте 1 части 6</w:t>
        </w:r>
      </w:hyperlink>
      <w:r w:rsidRPr="001E6D47">
        <w:rPr>
          <w:rFonts w:eastAsiaTheme="minorHAnsi"/>
          <w:color w:val="C00000"/>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1E6D47" w:rsidRPr="001E6D47">
        <w:rPr>
          <w:color w:val="C00000"/>
          <w:sz w:val="28"/>
        </w:rPr>
        <w:t xml:space="preserve"> </w:t>
      </w:r>
      <w:r w:rsidR="001E6D47" w:rsidRPr="002C1E75">
        <w:rPr>
          <w:color w:val="C00000"/>
          <w:sz w:val="28"/>
        </w:rPr>
        <w:t>(в ред. Решения Думы от 24.08.2022 №65)</w:t>
      </w:r>
    </w:p>
    <w:p w:rsidR="001E6D47" w:rsidRDefault="003F03F7" w:rsidP="001E6D47">
      <w:pPr>
        <w:pStyle w:val="a4"/>
        <w:tabs>
          <w:tab w:val="left" w:pos="1526"/>
        </w:tabs>
        <w:ind w:left="542" w:right="413" w:firstLine="592"/>
        <w:rPr>
          <w:color w:val="C00000"/>
          <w:sz w:val="28"/>
        </w:rPr>
      </w:pPr>
      <w:r w:rsidRPr="001E6D47">
        <w:rPr>
          <w:rFonts w:eastAsiaTheme="minorHAnsi"/>
          <w:color w:val="C00000"/>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293" w:history="1">
        <w:r w:rsidRPr="001E6D47">
          <w:rPr>
            <w:rFonts w:eastAsiaTheme="minorHAnsi"/>
            <w:color w:val="C00000"/>
            <w:sz w:val="28"/>
            <w:szCs w:val="28"/>
            <w:lang w:eastAsia="en-US"/>
          </w:rPr>
          <w:t>частью 5</w:t>
        </w:r>
      </w:hyperlink>
      <w:r w:rsidRPr="001E6D47">
        <w:rPr>
          <w:rFonts w:eastAsiaTheme="minorHAnsi"/>
          <w:color w:val="C00000"/>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1E6D47">
        <w:rPr>
          <w:rFonts w:eastAsiaTheme="minorHAnsi"/>
          <w:color w:val="C00000"/>
          <w:sz w:val="28"/>
          <w:szCs w:val="28"/>
          <w:lang w:eastAsia="en-US"/>
        </w:rPr>
        <w:t xml:space="preserve"> </w:t>
      </w:r>
      <w:r w:rsidR="001E6D47" w:rsidRPr="002C1E75">
        <w:rPr>
          <w:color w:val="C00000"/>
          <w:sz w:val="28"/>
        </w:rPr>
        <w:t>(в ред. Решения Думы от 24.08.2022 №65)</w:t>
      </w:r>
    </w:p>
    <w:p w:rsidR="00D53946" w:rsidRDefault="003F03F7" w:rsidP="00D53946">
      <w:pPr>
        <w:pStyle w:val="a4"/>
        <w:tabs>
          <w:tab w:val="left" w:pos="1526"/>
        </w:tabs>
        <w:ind w:left="542" w:right="413" w:firstLine="592"/>
        <w:rPr>
          <w:color w:val="C00000"/>
          <w:sz w:val="28"/>
        </w:rPr>
      </w:pPr>
      <w:r w:rsidRPr="001E6D47">
        <w:rPr>
          <w:rFonts w:eastAsiaTheme="minorHAnsi"/>
          <w:color w:val="C00000"/>
          <w:sz w:val="28"/>
          <w:szCs w:val="28"/>
          <w:lang w:eastAsia="en-US"/>
        </w:rPr>
        <w:t>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r w:rsidR="00D53946">
        <w:rPr>
          <w:rFonts w:eastAsiaTheme="minorHAnsi"/>
          <w:color w:val="C00000"/>
          <w:sz w:val="28"/>
          <w:szCs w:val="28"/>
          <w:lang w:eastAsia="en-US"/>
        </w:rPr>
        <w:t xml:space="preserve"> </w:t>
      </w:r>
      <w:r w:rsidR="00D53946" w:rsidRPr="002C1E75">
        <w:rPr>
          <w:color w:val="C00000"/>
          <w:sz w:val="28"/>
        </w:rPr>
        <w:t>(в ред. Решения Думы от 24.08.2022 №65)</w:t>
      </w:r>
    </w:p>
    <w:p w:rsidR="00507B11" w:rsidRDefault="00B22E02">
      <w:pPr>
        <w:pStyle w:val="a4"/>
        <w:numPr>
          <w:ilvl w:val="0"/>
          <w:numId w:val="17"/>
        </w:numPr>
        <w:tabs>
          <w:tab w:val="left" w:pos="1564"/>
        </w:tabs>
        <w:ind w:right="415" w:firstLine="679"/>
        <w:jc w:val="both"/>
        <w:rPr>
          <w:sz w:val="28"/>
        </w:rPr>
      </w:pPr>
      <w:r>
        <w:rPr>
          <w:sz w:val="28"/>
        </w:rPr>
        <w:t>Прибрежные защитные полосы устанавливаются в границах водо- охранных зон. На территориях прибрежных защитных полос вводятся допол- нительные ограничения хозяйственной и иной</w:t>
      </w:r>
      <w:r>
        <w:rPr>
          <w:spacing w:val="-11"/>
          <w:sz w:val="28"/>
        </w:rPr>
        <w:t xml:space="preserve"> </w:t>
      </w:r>
      <w:r>
        <w:rPr>
          <w:sz w:val="28"/>
        </w:rPr>
        <w:t>деятельности.</w:t>
      </w:r>
    </w:p>
    <w:p w:rsidR="00507B11" w:rsidRDefault="00B22E02">
      <w:pPr>
        <w:pStyle w:val="a4"/>
        <w:numPr>
          <w:ilvl w:val="0"/>
          <w:numId w:val="17"/>
        </w:numPr>
        <w:tabs>
          <w:tab w:val="left" w:pos="1504"/>
        </w:tabs>
        <w:ind w:right="404" w:firstLine="679"/>
        <w:jc w:val="both"/>
        <w:rPr>
          <w:sz w:val="28"/>
        </w:rPr>
      </w:pPr>
      <w:r>
        <w:rPr>
          <w:sz w:val="28"/>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 лища – 200 м) и малых рек: Сызранка (25 м), Кубра и Крымза (15</w:t>
      </w:r>
      <w:r>
        <w:rPr>
          <w:spacing w:val="-15"/>
          <w:sz w:val="28"/>
        </w:rPr>
        <w:t xml:space="preserve"> </w:t>
      </w:r>
      <w:r>
        <w:rPr>
          <w:sz w:val="28"/>
        </w:rPr>
        <w:t>м).</w:t>
      </w:r>
    </w:p>
    <w:p w:rsidR="00507B11" w:rsidRDefault="00B22E02">
      <w:pPr>
        <w:pStyle w:val="a4"/>
        <w:numPr>
          <w:ilvl w:val="0"/>
          <w:numId w:val="17"/>
        </w:numPr>
        <w:tabs>
          <w:tab w:val="left" w:pos="1526"/>
        </w:tabs>
        <w:ind w:right="406" w:firstLine="679"/>
        <w:jc w:val="both"/>
        <w:rPr>
          <w:sz w:val="28"/>
        </w:rPr>
      </w:pPr>
      <w:r>
        <w:rPr>
          <w:sz w:val="28"/>
        </w:rPr>
        <w:t>В соответствии с Водным кодексом Российской Федерации в грани- цах прибрежных защитных полос наряду с установленными частью 5 насто- ящей статьи ограничениями запрещаются:</w:t>
      </w:r>
    </w:p>
    <w:p w:rsidR="00507B11" w:rsidRDefault="00B22E02">
      <w:pPr>
        <w:pStyle w:val="a4"/>
        <w:numPr>
          <w:ilvl w:val="0"/>
          <w:numId w:val="12"/>
        </w:numPr>
        <w:tabs>
          <w:tab w:val="left" w:pos="1596"/>
        </w:tabs>
        <w:spacing w:line="321" w:lineRule="exact"/>
        <w:ind w:hanging="306"/>
        <w:rPr>
          <w:sz w:val="28"/>
        </w:rPr>
      </w:pPr>
      <w:r>
        <w:rPr>
          <w:sz w:val="28"/>
        </w:rPr>
        <w:t>распашка</w:t>
      </w:r>
      <w:r>
        <w:rPr>
          <w:spacing w:val="-1"/>
          <w:sz w:val="28"/>
        </w:rPr>
        <w:t xml:space="preserve"> </w:t>
      </w:r>
      <w:r>
        <w:rPr>
          <w:sz w:val="28"/>
        </w:rPr>
        <w:t>земель;</w:t>
      </w:r>
    </w:p>
    <w:p w:rsidR="00507B11" w:rsidRDefault="00B22E02">
      <w:pPr>
        <w:pStyle w:val="a4"/>
        <w:numPr>
          <w:ilvl w:val="0"/>
          <w:numId w:val="12"/>
        </w:numPr>
        <w:tabs>
          <w:tab w:val="left" w:pos="1596"/>
        </w:tabs>
        <w:spacing w:before="2" w:line="322" w:lineRule="exact"/>
        <w:ind w:hanging="306"/>
        <w:rPr>
          <w:sz w:val="28"/>
        </w:rPr>
      </w:pPr>
      <w:r>
        <w:rPr>
          <w:sz w:val="28"/>
        </w:rPr>
        <w:t>размещение отвалов размываемых</w:t>
      </w:r>
      <w:r>
        <w:rPr>
          <w:spacing w:val="-5"/>
          <w:sz w:val="28"/>
        </w:rPr>
        <w:t xml:space="preserve"> </w:t>
      </w:r>
      <w:r>
        <w:rPr>
          <w:sz w:val="28"/>
        </w:rPr>
        <w:t>грунтов;</w:t>
      </w:r>
    </w:p>
    <w:p w:rsidR="00507B11" w:rsidRDefault="00B22E02">
      <w:pPr>
        <w:pStyle w:val="a4"/>
        <w:numPr>
          <w:ilvl w:val="0"/>
          <w:numId w:val="12"/>
        </w:numPr>
        <w:tabs>
          <w:tab w:val="left" w:pos="1622"/>
        </w:tabs>
        <w:ind w:left="542" w:right="414" w:firstLine="748"/>
        <w:rPr>
          <w:sz w:val="28"/>
        </w:rPr>
      </w:pPr>
      <w:r>
        <w:rPr>
          <w:sz w:val="28"/>
        </w:rPr>
        <w:t>выпас сельскохозяйственных животных и организация для них лет- них лагерей,</w:t>
      </w:r>
      <w:r>
        <w:rPr>
          <w:spacing w:val="-1"/>
          <w:sz w:val="28"/>
        </w:rPr>
        <w:t xml:space="preserve"> </w:t>
      </w:r>
      <w:r>
        <w:rPr>
          <w:sz w:val="28"/>
        </w:rPr>
        <w:t>ванн.</w:t>
      </w:r>
    </w:p>
    <w:p w:rsidR="00507B11" w:rsidRDefault="00B22E02">
      <w:pPr>
        <w:pStyle w:val="a4"/>
        <w:numPr>
          <w:ilvl w:val="0"/>
          <w:numId w:val="17"/>
        </w:numPr>
        <w:tabs>
          <w:tab w:val="left" w:pos="1789"/>
        </w:tabs>
        <w:ind w:right="410" w:firstLine="748"/>
        <w:jc w:val="both"/>
        <w:rPr>
          <w:rFonts w:ascii="Arial" w:hAnsi="Arial"/>
          <w:sz w:val="28"/>
        </w:rPr>
      </w:pPr>
      <w:r>
        <w:rPr>
          <w:sz w:val="28"/>
        </w:rPr>
        <w:t>Земли, покрытые поверхностными водами, сосредоточенными в водных объектах, а также земли, занятые гидротехническими и иными со- оружениями, расположенными на водных объектах, относятся к землям вод- ного фонда</w:t>
      </w:r>
      <w:r>
        <w:rPr>
          <w:rFonts w:ascii="Arial" w:hAnsi="Arial"/>
          <w:sz w:val="28"/>
        </w:rPr>
        <w:t>.</w:t>
      </w:r>
    </w:p>
    <w:p w:rsidR="00507B11" w:rsidRDefault="00B22E02">
      <w:pPr>
        <w:pStyle w:val="a4"/>
        <w:numPr>
          <w:ilvl w:val="0"/>
          <w:numId w:val="17"/>
        </w:numPr>
        <w:tabs>
          <w:tab w:val="left" w:pos="1657"/>
        </w:tabs>
        <w:ind w:right="405" w:firstLine="679"/>
        <w:jc w:val="both"/>
        <w:rPr>
          <w:sz w:val="28"/>
        </w:rPr>
      </w:pPr>
      <w:r>
        <w:rPr>
          <w:sz w:val="28"/>
        </w:rPr>
        <w:t>Зона В-3 выделена для обеспечения правовых условий формирова- ния территорий и включает в себя акватории реки Волга (Саратовское водо- хранилище), Сызранка, Кубра и</w:t>
      </w:r>
      <w:r>
        <w:rPr>
          <w:spacing w:val="-5"/>
          <w:sz w:val="28"/>
        </w:rPr>
        <w:t xml:space="preserve"> </w:t>
      </w:r>
      <w:r>
        <w:rPr>
          <w:sz w:val="28"/>
        </w:rPr>
        <w:t>Крымза.</w:t>
      </w:r>
    </w:p>
    <w:p w:rsidR="00507B11" w:rsidRDefault="00B22E02">
      <w:pPr>
        <w:pStyle w:val="a4"/>
        <w:numPr>
          <w:ilvl w:val="0"/>
          <w:numId w:val="17"/>
        </w:numPr>
        <w:tabs>
          <w:tab w:val="left" w:pos="1674"/>
        </w:tabs>
        <w:spacing w:before="1"/>
        <w:ind w:right="405" w:firstLine="679"/>
        <w:jc w:val="both"/>
        <w:rPr>
          <w:sz w:val="28"/>
        </w:rPr>
      </w:pPr>
      <w:r>
        <w:rPr>
          <w:sz w:val="28"/>
        </w:rPr>
        <w:t>Порядок использования и охраны земель водного фонда определя- ется Земельным кодексом Российской Федерации и водным законодатель- ством.</w:t>
      </w:r>
    </w:p>
    <w:p w:rsidR="00D53946" w:rsidRDefault="00D53946">
      <w:pPr>
        <w:pStyle w:val="2"/>
        <w:spacing w:before="89"/>
        <w:ind w:left="542" w:right="410"/>
        <w:jc w:val="left"/>
      </w:pPr>
    </w:p>
    <w:p w:rsidR="00507B11" w:rsidRDefault="00B22E02">
      <w:pPr>
        <w:pStyle w:val="2"/>
        <w:spacing w:before="89"/>
        <w:ind w:left="542" w:right="410"/>
        <w:jc w:val="left"/>
      </w:pPr>
      <w:r>
        <w:t>Статья 52. Ограничения использования территорий в границах са- нитарно-защитных зон</w:t>
      </w:r>
    </w:p>
    <w:p w:rsidR="00507B11" w:rsidRDefault="00B22E02">
      <w:pPr>
        <w:pStyle w:val="a4"/>
        <w:numPr>
          <w:ilvl w:val="0"/>
          <w:numId w:val="11"/>
        </w:numPr>
        <w:tabs>
          <w:tab w:val="left" w:pos="1514"/>
        </w:tabs>
        <w:spacing w:before="191"/>
        <w:ind w:right="404" w:firstLine="679"/>
        <w:jc w:val="both"/>
        <w:rPr>
          <w:sz w:val="28"/>
        </w:rPr>
      </w:pPr>
      <w:r>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Pr>
          <w:spacing w:val="-4"/>
          <w:sz w:val="28"/>
        </w:rPr>
        <w:t xml:space="preserve"> </w:t>
      </w:r>
      <w:r>
        <w:rPr>
          <w:sz w:val="28"/>
        </w:rPr>
        <w:t>населения.</w:t>
      </w:r>
    </w:p>
    <w:p w:rsidR="00507B11" w:rsidRDefault="00B22E02">
      <w:pPr>
        <w:pStyle w:val="a4"/>
        <w:numPr>
          <w:ilvl w:val="0"/>
          <w:numId w:val="11"/>
        </w:numPr>
        <w:tabs>
          <w:tab w:val="left" w:pos="1574"/>
        </w:tabs>
        <w:spacing w:before="2"/>
        <w:ind w:right="405" w:firstLine="679"/>
        <w:jc w:val="both"/>
        <w:rPr>
          <w:sz w:val="28"/>
        </w:rPr>
      </w:pPr>
      <w:r>
        <w:rPr>
          <w:sz w:val="28"/>
        </w:rPr>
        <w:t>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 занных проектов санитарным</w:t>
      </w:r>
      <w:r>
        <w:rPr>
          <w:spacing w:val="-5"/>
          <w:sz w:val="28"/>
        </w:rPr>
        <w:t xml:space="preserve"> </w:t>
      </w:r>
      <w:r>
        <w:rPr>
          <w:sz w:val="28"/>
        </w:rPr>
        <w:t>правилам.</w:t>
      </w:r>
    </w:p>
    <w:p w:rsidR="00507B11" w:rsidRDefault="00B22E02">
      <w:pPr>
        <w:pStyle w:val="a4"/>
        <w:numPr>
          <w:ilvl w:val="0"/>
          <w:numId w:val="11"/>
        </w:numPr>
        <w:tabs>
          <w:tab w:val="left" w:pos="1535"/>
        </w:tabs>
        <w:spacing w:before="1"/>
        <w:ind w:right="405" w:firstLine="679"/>
        <w:jc w:val="both"/>
        <w:rPr>
          <w:sz w:val="28"/>
        </w:rPr>
      </w:pPr>
      <w:r>
        <w:rPr>
          <w:sz w:val="28"/>
        </w:rPr>
        <w:t>Ограничения по использованию земельных участков и объектов ка- питального строительства в пределах санитарно-защитных зон устанавлива- ются:</w:t>
      </w:r>
    </w:p>
    <w:p w:rsidR="00507B11" w:rsidRDefault="00B22E02">
      <w:pPr>
        <w:pStyle w:val="a4"/>
        <w:numPr>
          <w:ilvl w:val="0"/>
          <w:numId w:val="10"/>
        </w:numPr>
        <w:tabs>
          <w:tab w:val="left" w:pos="1536"/>
        </w:tabs>
        <w:ind w:right="405" w:firstLine="679"/>
        <w:rPr>
          <w:sz w:val="28"/>
        </w:rPr>
      </w:pPr>
      <w:r>
        <w:rPr>
          <w:sz w:val="28"/>
        </w:rPr>
        <w:t>Санитарно-эпидемиологическими правилами и нормативами «Сани- тарно-защитные зоны и санитарная классификация предприятий, сооружений и иных объектов. СанПин 2.2.1/2.1.1.1200-03», утвержденными постановле- нием Главного государственного санитарного врача РФ от 25.09.2007 №74 в новой</w:t>
      </w:r>
      <w:r>
        <w:rPr>
          <w:spacing w:val="-4"/>
          <w:sz w:val="28"/>
        </w:rPr>
        <w:t xml:space="preserve"> </w:t>
      </w:r>
      <w:r>
        <w:rPr>
          <w:sz w:val="28"/>
        </w:rPr>
        <w:t>редакции;</w:t>
      </w:r>
    </w:p>
    <w:p w:rsidR="00507B11" w:rsidRDefault="00B22E02">
      <w:pPr>
        <w:pStyle w:val="a4"/>
        <w:numPr>
          <w:ilvl w:val="0"/>
          <w:numId w:val="10"/>
        </w:numPr>
        <w:tabs>
          <w:tab w:val="left" w:pos="1536"/>
        </w:tabs>
        <w:ind w:right="404" w:firstLine="679"/>
        <w:rPr>
          <w:sz w:val="28"/>
        </w:rPr>
      </w:pPr>
      <w:r>
        <w:rPr>
          <w:sz w:val="28"/>
        </w:rPr>
        <w:t>федеральными законами, иными нормативными правовыми актами Российской</w:t>
      </w:r>
      <w:r>
        <w:rPr>
          <w:spacing w:val="-1"/>
          <w:sz w:val="28"/>
        </w:rPr>
        <w:t xml:space="preserve"> </w:t>
      </w:r>
      <w:r>
        <w:rPr>
          <w:sz w:val="28"/>
        </w:rPr>
        <w:t>Федерации.</w:t>
      </w:r>
    </w:p>
    <w:p w:rsidR="00507B11" w:rsidRDefault="00B22E02">
      <w:pPr>
        <w:pStyle w:val="a4"/>
        <w:numPr>
          <w:ilvl w:val="0"/>
          <w:numId w:val="11"/>
        </w:numPr>
        <w:tabs>
          <w:tab w:val="left" w:pos="1521"/>
        </w:tabs>
        <w:ind w:right="408" w:firstLine="679"/>
        <w:jc w:val="both"/>
        <w:rPr>
          <w:sz w:val="28"/>
        </w:rPr>
      </w:pPr>
      <w:r>
        <w:rPr>
          <w:sz w:val="28"/>
        </w:rPr>
        <w:t>В границах санитарно-защитной зоны не допускается использования земельных участков в</w:t>
      </w:r>
      <w:r>
        <w:rPr>
          <w:spacing w:val="-4"/>
          <w:sz w:val="28"/>
        </w:rPr>
        <w:t xml:space="preserve"> </w:t>
      </w:r>
      <w:r>
        <w:rPr>
          <w:sz w:val="28"/>
        </w:rPr>
        <w:t>целях:</w:t>
      </w:r>
    </w:p>
    <w:p w:rsidR="00507B11" w:rsidRDefault="00B22E02">
      <w:pPr>
        <w:pStyle w:val="a3"/>
        <w:ind w:left="542" w:right="407" w:firstLine="679"/>
      </w:pPr>
      <w:r>
        <w:t>а) размещения жилой застройки, объектов образовательного и меди- цинского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rsidR="00507B11" w:rsidRDefault="00B22E02" w:rsidP="00BC79E5">
      <w:pPr>
        <w:pStyle w:val="a3"/>
        <w:ind w:left="542" w:right="403" w:firstLine="748"/>
      </w:pPr>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Pr>
          <w:spacing w:val="3"/>
        </w:rPr>
        <w:t xml:space="preserve"> </w:t>
      </w:r>
      <w:r>
        <w:t>ним</w:t>
      </w:r>
    </w:p>
    <w:p w:rsidR="00507B11" w:rsidRDefault="00B22E02" w:rsidP="00BC79E5">
      <w:pPr>
        <w:pStyle w:val="a3"/>
        <w:spacing w:before="79" w:line="322" w:lineRule="exact"/>
        <w:ind w:left="542"/>
      </w:pPr>
      <w:r>
        <w:t>требованиями.</w:t>
      </w:r>
    </w:p>
    <w:p w:rsidR="00507B11" w:rsidRDefault="00B22E02">
      <w:pPr>
        <w:pStyle w:val="a4"/>
        <w:numPr>
          <w:ilvl w:val="0"/>
          <w:numId w:val="11"/>
        </w:numPr>
        <w:tabs>
          <w:tab w:val="left" w:pos="1646"/>
        </w:tabs>
        <w:ind w:right="412" w:firstLine="818"/>
        <w:jc w:val="both"/>
        <w:rPr>
          <w:sz w:val="28"/>
        </w:rPr>
      </w:pPr>
      <w:r>
        <w:rPr>
          <w:sz w:val="28"/>
        </w:rPr>
        <w:t>В санитарно-защитной зоне и на территории объектов других отрас- лей промышленности не допускается</w:t>
      </w:r>
      <w:r>
        <w:rPr>
          <w:spacing w:val="-6"/>
          <w:sz w:val="28"/>
        </w:rPr>
        <w:t xml:space="preserve"> </w:t>
      </w:r>
      <w:r>
        <w:rPr>
          <w:sz w:val="28"/>
        </w:rPr>
        <w:t>размещать:</w:t>
      </w:r>
    </w:p>
    <w:p w:rsidR="00507B11" w:rsidRDefault="00B22E02">
      <w:pPr>
        <w:pStyle w:val="a4"/>
        <w:numPr>
          <w:ilvl w:val="0"/>
          <w:numId w:val="9"/>
        </w:numPr>
        <w:tabs>
          <w:tab w:val="left" w:pos="1675"/>
        </w:tabs>
        <w:ind w:right="410" w:firstLine="679"/>
        <w:rPr>
          <w:sz w:val="28"/>
        </w:rPr>
      </w:pPr>
      <w:r>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Pr>
          <w:spacing w:val="-4"/>
          <w:sz w:val="28"/>
        </w:rPr>
        <w:t xml:space="preserve"> </w:t>
      </w:r>
      <w:r>
        <w:rPr>
          <w:sz w:val="28"/>
        </w:rPr>
        <w:t>предприятий;</w:t>
      </w:r>
    </w:p>
    <w:p w:rsidR="00507B11" w:rsidRDefault="00B22E02">
      <w:pPr>
        <w:pStyle w:val="a4"/>
        <w:numPr>
          <w:ilvl w:val="0"/>
          <w:numId w:val="9"/>
        </w:numPr>
        <w:tabs>
          <w:tab w:val="left" w:pos="1675"/>
        </w:tabs>
        <w:ind w:right="412" w:firstLine="679"/>
        <w:rPr>
          <w:sz w:val="28"/>
        </w:rPr>
      </w:pPr>
      <w:r>
        <w:rPr>
          <w:sz w:val="28"/>
        </w:rPr>
        <w:t>объекты пищевых отраслей промышленности, оптовые склады про- довольственного сырья и пищевых</w:t>
      </w:r>
      <w:r>
        <w:rPr>
          <w:spacing w:val="-3"/>
          <w:sz w:val="28"/>
        </w:rPr>
        <w:t xml:space="preserve"> </w:t>
      </w:r>
      <w:r>
        <w:rPr>
          <w:sz w:val="28"/>
        </w:rPr>
        <w:t>продуктов;</w:t>
      </w:r>
    </w:p>
    <w:p w:rsidR="00507B11" w:rsidRDefault="00B22E02">
      <w:pPr>
        <w:pStyle w:val="a4"/>
        <w:numPr>
          <w:ilvl w:val="0"/>
          <w:numId w:val="9"/>
        </w:numPr>
        <w:tabs>
          <w:tab w:val="left" w:pos="1675"/>
        </w:tabs>
        <w:ind w:right="414" w:firstLine="679"/>
        <w:rPr>
          <w:sz w:val="28"/>
        </w:rPr>
      </w:pPr>
      <w:r>
        <w:rPr>
          <w:sz w:val="28"/>
        </w:rPr>
        <w:t>комплексы водопроводных сооружений для подготовки и хранения питьевой воды, которые могут повлиять на качество</w:t>
      </w:r>
      <w:r>
        <w:rPr>
          <w:spacing w:val="-11"/>
          <w:sz w:val="28"/>
        </w:rPr>
        <w:t xml:space="preserve"> </w:t>
      </w:r>
      <w:r>
        <w:rPr>
          <w:sz w:val="28"/>
        </w:rPr>
        <w:t>продукции.</w:t>
      </w:r>
    </w:p>
    <w:p w:rsidR="00507B11" w:rsidRDefault="00B22E02">
      <w:pPr>
        <w:pStyle w:val="a4"/>
        <w:numPr>
          <w:ilvl w:val="0"/>
          <w:numId w:val="11"/>
        </w:numPr>
        <w:tabs>
          <w:tab w:val="left" w:pos="1557"/>
        </w:tabs>
        <w:ind w:right="408" w:firstLine="679"/>
        <w:jc w:val="both"/>
        <w:rPr>
          <w:sz w:val="28"/>
        </w:rPr>
      </w:pPr>
      <w:r>
        <w:rPr>
          <w:sz w:val="28"/>
        </w:rPr>
        <w:t>Допускается размещать в границах санитарно-защитной зоны про- мышленного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rsidR="00507B11" w:rsidRDefault="00B22E02">
      <w:pPr>
        <w:pStyle w:val="a4"/>
        <w:numPr>
          <w:ilvl w:val="0"/>
          <w:numId w:val="8"/>
        </w:numPr>
        <w:tabs>
          <w:tab w:val="left" w:pos="1675"/>
        </w:tabs>
        <w:spacing w:line="322" w:lineRule="exact"/>
        <w:rPr>
          <w:sz w:val="28"/>
        </w:rPr>
      </w:pPr>
      <w:r>
        <w:rPr>
          <w:sz w:val="28"/>
        </w:rPr>
        <w:t>нежилые помещения для дежурного аварийного</w:t>
      </w:r>
      <w:r>
        <w:rPr>
          <w:spacing w:val="-6"/>
          <w:sz w:val="28"/>
        </w:rPr>
        <w:t xml:space="preserve"> </w:t>
      </w:r>
      <w:r>
        <w:rPr>
          <w:sz w:val="28"/>
        </w:rPr>
        <w:t>персонала;</w:t>
      </w:r>
    </w:p>
    <w:p w:rsidR="00507B11" w:rsidRDefault="00B22E02">
      <w:pPr>
        <w:pStyle w:val="a4"/>
        <w:numPr>
          <w:ilvl w:val="0"/>
          <w:numId w:val="8"/>
        </w:numPr>
        <w:tabs>
          <w:tab w:val="left" w:pos="1675"/>
        </w:tabs>
        <w:ind w:left="542" w:right="415" w:firstLine="679"/>
        <w:rPr>
          <w:sz w:val="28"/>
        </w:rPr>
      </w:pPr>
      <w:r>
        <w:rPr>
          <w:sz w:val="28"/>
        </w:rPr>
        <w:t>помещения для пребывания работающих по вахтовому методу (не более двух недель);</w:t>
      </w:r>
    </w:p>
    <w:p w:rsidR="00507B11" w:rsidRDefault="00B22E02">
      <w:pPr>
        <w:pStyle w:val="a4"/>
        <w:numPr>
          <w:ilvl w:val="0"/>
          <w:numId w:val="8"/>
        </w:numPr>
        <w:tabs>
          <w:tab w:val="left" w:pos="1675"/>
        </w:tabs>
        <w:ind w:left="542" w:right="410" w:firstLine="679"/>
        <w:rPr>
          <w:sz w:val="28"/>
        </w:rPr>
      </w:pPr>
      <w:r>
        <w:rPr>
          <w:sz w:val="28"/>
        </w:rPr>
        <w:t>здания управления, конструкторские бюро, здания административ- ного назначения;</w:t>
      </w:r>
    </w:p>
    <w:p w:rsidR="00507B11" w:rsidRDefault="00B22E02">
      <w:pPr>
        <w:pStyle w:val="a4"/>
        <w:numPr>
          <w:ilvl w:val="0"/>
          <w:numId w:val="8"/>
        </w:numPr>
        <w:tabs>
          <w:tab w:val="left" w:pos="1674"/>
          <w:tab w:val="left" w:pos="1675"/>
        </w:tabs>
        <w:spacing w:before="1" w:line="322" w:lineRule="exact"/>
        <w:rPr>
          <w:sz w:val="28"/>
        </w:rPr>
      </w:pPr>
      <w:r>
        <w:rPr>
          <w:sz w:val="28"/>
        </w:rPr>
        <w:t>научно-исследовательские лаборатории,</w:t>
      </w:r>
      <w:r>
        <w:rPr>
          <w:spacing w:val="-5"/>
          <w:sz w:val="28"/>
        </w:rPr>
        <w:t xml:space="preserve"> </w:t>
      </w:r>
      <w:r>
        <w:rPr>
          <w:sz w:val="28"/>
        </w:rPr>
        <w:t>поликлиники;</w:t>
      </w:r>
    </w:p>
    <w:p w:rsidR="00507B11" w:rsidRDefault="00B22E02">
      <w:pPr>
        <w:pStyle w:val="a4"/>
        <w:numPr>
          <w:ilvl w:val="0"/>
          <w:numId w:val="8"/>
        </w:numPr>
        <w:tabs>
          <w:tab w:val="left" w:pos="1674"/>
          <w:tab w:val="left" w:pos="1675"/>
        </w:tabs>
        <w:spacing w:line="322" w:lineRule="exact"/>
        <w:rPr>
          <w:sz w:val="28"/>
        </w:rPr>
      </w:pPr>
      <w:r>
        <w:rPr>
          <w:sz w:val="28"/>
        </w:rPr>
        <w:t>спортивно-оздоровительные сооружения закрытого</w:t>
      </w:r>
      <w:r>
        <w:rPr>
          <w:spacing w:val="-2"/>
          <w:sz w:val="28"/>
        </w:rPr>
        <w:t xml:space="preserve"> </w:t>
      </w:r>
      <w:r>
        <w:rPr>
          <w:sz w:val="28"/>
        </w:rPr>
        <w:t>типа;</w:t>
      </w:r>
    </w:p>
    <w:p w:rsidR="00507B11" w:rsidRDefault="00B22E02">
      <w:pPr>
        <w:pStyle w:val="a4"/>
        <w:numPr>
          <w:ilvl w:val="0"/>
          <w:numId w:val="8"/>
        </w:numPr>
        <w:tabs>
          <w:tab w:val="left" w:pos="1674"/>
          <w:tab w:val="left" w:pos="1675"/>
        </w:tabs>
        <w:spacing w:line="322" w:lineRule="exact"/>
        <w:rPr>
          <w:sz w:val="28"/>
        </w:rPr>
      </w:pPr>
      <w:r>
        <w:rPr>
          <w:sz w:val="28"/>
        </w:rPr>
        <w:t>бани,</w:t>
      </w:r>
      <w:r>
        <w:rPr>
          <w:spacing w:val="-2"/>
          <w:sz w:val="28"/>
        </w:rPr>
        <w:t xml:space="preserve"> </w:t>
      </w:r>
      <w:r>
        <w:rPr>
          <w:sz w:val="28"/>
        </w:rPr>
        <w:t>прачечные;</w:t>
      </w:r>
    </w:p>
    <w:p w:rsidR="00507B11" w:rsidRDefault="00B22E02">
      <w:pPr>
        <w:pStyle w:val="a4"/>
        <w:numPr>
          <w:ilvl w:val="0"/>
          <w:numId w:val="8"/>
        </w:numPr>
        <w:tabs>
          <w:tab w:val="left" w:pos="1674"/>
          <w:tab w:val="left" w:pos="1675"/>
        </w:tabs>
        <w:spacing w:line="322" w:lineRule="exact"/>
        <w:rPr>
          <w:sz w:val="28"/>
        </w:rPr>
      </w:pPr>
      <w:r>
        <w:rPr>
          <w:sz w:val="28"/>
        </w:rPr>
        <w:t>объекты торговли и общественного</w:t>
      </w:r>
      <w:r>
        <w:rPr>
          <w:spacing w:val="-7"/>
          <w:sz w:val="28"/>
        </w:rPr>
        <w:t xml:space="preserve"> </w:t>
      </w:r>
      <w:r>
        <w:rPr>
          <w:sz w:val="28"/>
        </w:rPr>
        <w:t>питания;</w:t>
      </w:r>
    </w:p>
    <w:p w:rsidR="00507B11" w:rsidRDefault="00B22E02">
      <w:pPr>
        <w:pStyle w:val="a4"/>
        <w:numPr>
          <w:ilvl w:val="0"/>
          <w:numId w:val="8"/>
        </w:numPr>
        <w:tabs>
          <w:tab w:val="left" w:pos="1674"/>
          <w:tab w:val="left" w:pos="1675"/>
        </w:tabs>
        <w:spacing w:line="322" w:lineRule="exact"/>
        <w:rPr>
          <w:sz w:val="28"/>
        </w:rPr>
      </w:pPr>
      <w:r>
        <w:rPr>
          <w:sz w:val="28"/>
        </w:rPr>
        <w:t>мотели,</w:t>
      </w:r>
      <w:r>
        <w:rPr>
          <w:spacing w:val="-2"/>
          <w:sz w:val="28"/>
        </w:rPr>
        <w:t xml:space="preserve"> </w:t>
      </w:r>
      <w:r>
        <w:rPr>
          <w:sz w:val="28"/>
        </w:rPr>
        <w:t>гостиницы;</w:t>
      </w:r>
    </w:p>
    <w:p w:rsidR="00507B11" w:rsidRDefault="00B22E02">
      <w:pPr>
        <w:pStyle w:val="a4"/>
        <w:numPr>
          <w:ilvl w:val="0"/>
          <w:numId w:val="8"/>
        </w:numPr>
        <w:tabs>
          <w:tab w:val="left" w:pos="1674"/>
          <w:tab w:val="left" w:pos="1675"/>
        </w:tabs>
        <w:spacing w:line="242" w:lineRule="auto"/>
        <w:ind w:left="542" w:right="409" w:firstLine="679"/>
        <w:rPr>
          <w:sz w:val="28"/>
        </w:rPr>
      </w:pPr>
      <w:r>
        <w:rPr>
          <w:sz w:val="28"/>
        </w:rPr>
        <w:t>гаражи, площадки и сооружения для хранения общественного и ин- дивидуального</w:t>
      </w:r>
      <w:r>
        <w:rPr>
          <w:spacing w:val="1"/>
          <w:sz w:val="28"/>
        </w:rPr>
        <w:t xml:space="preserve"> </w:t>
      </w:r>
      <w:r>
        <w:rPr>
          <w:sz w:val="28"/>
        </w:rPr>
        <w:t>транспорта;</w:t>
      </w:r>
    </w:p>
    <w:p w:rsidR="00507B11" w:rsidRDefault="00B22E02">
      <w:pPr>
        <w:pStyle w:val="a4"/>
        <w:numPr>
          <w:ilvl w:val="0"/>
          <w:numId w:val="8"/>
        </w:numPr>
        <w:tabs>
          <w:tab w:val="left" w:pos="1675"/>
        </w:tabs>
        <w:spacing w:line="317" w:lineRule="exact"/>
        <w:rPr>
          <w:sz w:val="28"/>
        </w:rPr>
      </w:pPr>
      <w:r>
        <w:rPr>
          <w:sz w:val="28"/>
        </w:rPr>
        <w:t>пожарные</w:t>
      </w:r>
      <w:r>
        <w:rPr>
          <w:spacing w:val="-1"/>
          <w:sz w:val="28"/>
        </w:rPr>
        <w:t xml:space="preserve"> </w:t>
      </w:r>
      <w:r>
        <w:rPr>
          <w:sz w:val="28"/>
        </w:rPr>
        <w:t>депо;</w:t>
      </w:r>
    </w:p>
    <w:p w:rsidR="00507B11" w:rsidRDefault="00B22E02">
      <w:pPr>
        <w:pStyle w:val="a4"/>
        <w:numPr>
          <w:ilvl w:val="0"/>
          <w:numId w:val="8"/>
        </w:numPr>
        <w:tabs>
          <w:tab w:val="left" w:pos="1675"/>
        </w:tabs>
        <w:spacing w:line="322" w:lineRule="exact"/>
        <w:rPr>
          <w:sz w:val="28"/>
        </w:rPr>
      </w:pPr>
      <w:r>
        <w:rPr>
          <w:sz w:val="28"/>
        </w:rPr>
        <w:t>местные и транзитные коммуникации,</w:t>
      </w:r>
      <w:r>
        <w:rPr>
          <w:spacing w:val="-6"/>
          <w:sz w:val="28"/>
        </w:rPr>
        <w:t xml:space="preserve"> </w:t>
      </w:r>
      <w:r>
        <w:rPr>
          <w:sz w:val="28"/>
        </w:rPr>
        <w:t>ЛЭП;</w:t>
      </w:r>
    </w:p>
    <w:p w:rsidR="00507B11" w:rsidRDefault="00B22E02">
      <w:pPr>
        <w:pStyle w:val="a4"/>
        <w:numPr>
          <w:ilvl w:val="0"/>
          <w:numId w:val="8"/>
        </w:numPr>
        <w:tabs>
          <w:tab w:val="left" w:pos="1675"/>
        </w:tabs>
        <w:spacing w:line="322" w:lineRule="exact"/>
        <w:rPr>
          <w:sz w:val="28"/>
        </w:rPr>
      </w:pPr>
      <w:r>
        <w:rPr>
          <w:sz w:val="28"/>
        </w:rPr>
        <w:t>электроподстанции, нефте- и</w:t>
      </w:r>
      <w:r>
        <w:rPr>
          <w:spacing w:val="-7"/>
          <w:sz w:val="28"/>
        </w:rPr>
        <w:t xml:space="preserve"> </w:t>
      </w:r>
      <w:r>
        <w:rPr>
          <w:sz w:val="28"/>
        </w:rPr>
        <w:t>газопроводы;</w:t>
      </w:r>
    </w:p>
    <w:p w:rsidR="00507B11" w:rsidRDefault="00B22E02">
      <w:pPr>
        <w:pStyle w:val="a4"/>
        <w:numPr>
          <w:ilvl w:val="0"/>
          <w:numId w:val="8"/>
        </w:numPr>
        <w:tabs>
          <w:tab w:val="left" w:pos="1675"/>
        </w:tabs>
        <w:ind w:left="542" w:right="409" w:firstLine="679"/>
        <w:rPr>
          <w:sz w:val="28"/>
        </w:rPr>
      </w:pPr>
      <w:r>
        <w:rPr>
          <w:sz w:val="28"/>
        </w:rPr>
        <w:t>артезианские скважины для технического водоснабжения, водо- охлаждающие сооружения для подготовки технической</w:t>
      </w:r>
      <w:r>
        <w:rPr>
          <w:spacing w:val="-7"/>
          <w:sz w:val="28"/>
        </w:rPr>
        <w:t xml:space="preserve"> </w:t>
      </w:r>
      <w:r>
        <w:rPr>
          <w:sz w:val="28"/>
        </w:rPr>
        <w:t>воды;</w:t>
      </w:r>
    </w:p>
    <w:p w:rsidR="00507B11" w:rsidRDefault="00B22E02">
      <w:pPr>
        <w:pStyle w:val="a4"/>
        <w:numPr>
          <w:ilvl w:val="0"/>
          <w:numId w:val="8"/>
        </w:numPr>
        <w:tabs>
          <w:tab w:val="left" w:pos="1675"/>
        </w:tabs>
        <w:spacing w:line="242" w:lineRule="auto"/>
        <w:ind w:left="542" w:right="409" w:firstLine="679"/>
        <w:rPr>
          <w:sz w:val="28"/>
        </w:rPr>
      </w:pPr>
      <w:r>
        <w:rPr>
          <w:sz w:val="28"/>
        </w:rPr>
        <w:t>канализационные насосные станции, сооружения оборотного водо- снабжения;</w:t>
      </w:r>
    </w:p>
    <w:p w:rsidR="00507B11" w:rsidRDefault="00B22E02">
      <w:pPr>
        <w:pStyle w:val="a4"/>
        <w:numPr>
          <w:ilvl w:val="0"/>
          <w:numId w:val="8"/>
        </w:numPr>
        <w:tabs>
          <w:tab w:val="left" w:pos="1675"/>
        </w:tabs>
        <w:ind w:left="542" w:right="410" w:firstLine="679"/>
        <w:rPr>
          <w:sz w:val="28"/>
        </w:rPr>
      </w:pPr>
      <w:r>
        <w:rPr>
          <w:sz w:val="28"/>
        </w:rPr>
        <w:t>автозаправочные станции, станции технического обслуживания ав- томобилей.</w:t>
      </w:r>
    </w:p>
    <w:p w:rsidR="00507B11" w:rsidRDefault="00B22E02">
      <w:pPr>
        <w:pStyle w:val="a4"/>
        <w:numPr>
          <w:ilvl w:val="0"/>
          <w:numId w:val="11"/>
        </w:numPr>
        <w:tabs>
          <w:tab w:val="left" w:pos="1564"/>
        </w:tabs>
        <w:ind w:right="405" w:firstLine="679"/>
        <w:jc w:val="both"/>
        <w:rPr>
          <w:sz w:val="28"/>
        </w:rPr>
      </w:pPr>
      <w:r>
        <w:rPr>
          <w:sz w:val="28"/>
        </w:rPr>
        <w:t>В санитарно-защитной зоне объектов пищевых отраслей промыш- ленности,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Pr>
          <w:spacing w:val="-5"/>
          <w:sz w:val="28"/>
        </w:rPr>
        <w:t xml:space="preserve"> </w:t>
      </w:r>
      <w:r>
        <w:rPr>
          <w:sz w:val="28"/>
        </w:rPr>
        <w:t>человека.</w:t>
      </w:r>
    </w:p>
    <w:p w:rsidR="00507B11" w:rsidRPr="00BC79E5" w:rsidRDefault="00B22E02" w:rsidP="00BC79E5">
      <w:pPr>
        <w:pStyle w:val="a4"/>
        <w:numPr>
          <w:ilvl w:val="0"/>
          <w:numId w:val="11"/>
        </w:numPr>
        <w:tabs>
          <w:tab w:val="left" w:pos="1514"/>
        </w:tabs>
        <w:spacing w:before="79"/>
        <w:ind w:right="410" w:firstLine="679"/>
        <w:jc w:val="both"/>
        <w:rPr>
          <w:sz w:val="28"/>
          <w:szCs w:val="28"/>
        </w:rPr>
      </w:pPr>
      <w:r w:rsidRPr="00BC79E5">
        <w:rPr>
          <w:sz w:val="28"/>
        </w:rPr>
        <w:t>Санитарно-защитная зона или какая-либо ее часть не может рассмат- риваться как резервная территория объекта и использоваться для</w:t>
      </w:r>
      <w:r w:rsidRPr="00BC79E5">
        <w:rPr>
          <w:spacing w:val="-2"/>
          <w:sz w:val="28"/>
        </w:rPr>
        <w:t xml:space="preserve"> </w:t>
      </w:r>
      <w:r w:rsidRPr="00BC79E5">
        <w:rPr>
          <w:sz w:val="28"/>
        </w:rPr>
        <w:t>расширения</w:t>
      </w:r>
      <w:r w:rsidR="00BC79E5">
        <w:rPr>
          <w:sz w:val="28"/>
        </w:rPr>
        <w:t xml:space="preserve"> </w:t>
      </w:r>
      <w:r w:rsidRPr="00BC79E5">
        <w:rPr>
          <w:sz w:val="28"/>
          <w:szCs w:val="28"/>
        </w:rPr>
        <w:t>промышленной или жилой территории без соответствующей обоснованной корректировки границ санитарно-защитной зоны.</w:t>
      </w:r>
    </w:p>
    <w:p w:rsidR="00507B11" w:rsidRDefault="00507B11" w:rsidP="00BC79E5">
      <w:pPr>
        <w:pStyle w:val="a3"/>
        <w:spacing w:before="6"/>
        <w:ind w:left="0"/>
        <w:rPr>
          <w:sz w:val="24"/>
        </w:rPr>
      </w:pPr>
    </w:p>
    <w:p w:rsidR="00507B11" w:rsidRDefault="00B22E02">
      <w:pPr>
        <w:pStyle w:val="2"/>
        <w:ind w:left="542" w:right="410"/>
      </w:pPr>
      <w:r>
        <w:t>Статья 53. Ограничения использования территорий в границах территорий объектов культурного наследия</w:t>
      </w:r>
    </w:p>
    <w:p w:rsidR="00507B11" w:rsidRDefault="00B22E02">
      <w:pPr>
        <w:pStyle w:val="a3"/>
        <w:spacing w:before="192"/>
        <w:ind w:left="542" w:right="407" w:firstLine="679"/>
      </w:pPr>
      <w:r>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rsidR="00507B11" w:rsidRDefault="00B22E02">
      <w:pPr>
        <w:pStyle w:val="a4"/>
        <w:numPr>
          <w:ilvl w:val="0"/>
          <w:numId w:val="7"/>
        </w:numPr>
        <w:tabs>
          <w:tab w:val="left" w:pos="1527"/>
        </w:tabs>
        <w:spacing w:before="1"/>
        <w:ind w:right="409" w:firstLine="679"/>
        <w:rPr>
          <w:sz w:val="28"/>
        </w:rPr>
      </w:pPr>
      <w:r>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507B11" w:rsidRDefault="00B22E02">
      <w:pPr>
        <w:pStyle w:val="a3"/>
        <w:spacing w:before="1" w:line="322" w:lineRule="exact"/>
        <w:ind w:left="1221"/>
      </w:pPr>
      <w:r>
        <w:t>охранную зону объекта культурного наследия;</w:t>
      </w:r>
    </w:p>
    <w:p w:rsidR="00507B11" w:rsidRDefault="00B22E02">
      <w:pPr>
        <w:pStyle w:val="a3"/>
        <w:ind w:left="1221" w:right="1638"/>
      </w:pPr>
      <w:r>
        <w:t>зону регулирования застройки и хозяйственной деятельности; зону охраняемого природного ландшафта.</w:t>
      </w:r>
    </w:p>
    <w:p w:rsidR="00507B11" w:rsidRDefault="00B22E02">
      <w:pPr>
        <w:pStyle w:val="a3"/>
        <w:ind w:left="542" w:right="400" w:firstLine="679"/>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 ную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Pr>
          <w:spacing w:val="-16"/>
        </w:rPr>
        <w:t xml:space="preserve"> </w:t>
      </w:r>
      <w:r>
        <w:t>наследия.</w:t>
      </w:r>
    </w:p>
    <w:p w:rsidR="00507B11" w:rsidRDefault="00B22E02">
      <w:pPr>
        <w:pStyle w:val="a3"/>
        <w:ind w:left="542" w:right="406" w:firstLine="679"/>
      </w:pPr>
      <w:r>
        <w:t>Зона регулирования застройки и хозяйственной деятельности - терри- тория, в пределах которой устанавливается режим использования земель и земельных участков, ограничивающий строительство и хозяйственную дея- тельность, определяются требования к реконструкции существующих зданий и сооружений.</w:t>
      </w:r>
    </w:p>
    <w:p w:rsidR="00507B11" w:rsidRDefault="00B22E02">
      <w:pPr>
        <w:pStyle w:val="a3"/>
        <w:ind w:left="542" w:right="404" w:firstLine="679"/>
      </w:pPr>
      <w:r>
        <w:t>Зона охраняемого природного ландшафта - территория, в пределах ко- торой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rsidR="00507B11" w:rsidRDefault="00B22E02">
      <w:pPr>
        <w:pStyle w:val="a4"/>
        <w:numPr>
          <w:ilvl w:val="0"/>
          <w:numId w:val="7"/>
        </w:numPr>
        <w:tabs>
          <w:tab w:val="left" w:pos="1622"/>
        </w:tabs>
        <w:ind w:right="410" w:firstLine="679"/>
        <w:rPr>
          <w:sz w:val="28"/>
        </w:rPr>
      </w:pPr>
      <w:r>
        <w:rPr>
          <w:sz w:val="28"/>
        </w:rPr>
        <w:t>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 ной деятельности, не нарушающей целостности памятника или ансамбля и не создающей угрозы их повреждения, разрушения или</w:t>
      </w:r>
      <w:r>
        <w:rPr>
          <w:spacing w:val="-13"/>
          <w:sz w:val="28"/>
        </w:rPr>
        <w:t xml:space="preserve"> </w:t>
      </w:r>
      <w:r>
        <w:rPr>
          <w:sz w:val="28"/>
        </w:rPr>
        <w:t>уничтожения.</w:t>
      </w:r>
    </w:p>
    <w:p w:rsidR="00507B11" w:rsidRDefault="00B22E02">
      <w:pPr>
        <w:pStyle w:val="a4"/>
        <w:numPr>
          <w:ilvl w:val="0"/>
          <w:numId w:val="7"/>
        </w:numPr>
        <w:tabs>
          <w:tab w:val="left" w:pos="1559"/>
        </w:tabs>
        <w:ind w:right="417" w:firstLine="679"/>
        <w:rPr>
          <w:sz w:val="28"/>
        </w:rPr>
      </w:pPr>
      <w:r>
        <w:rPr>
          <w:sz w:val="28"/>
        </w:rPr>
        <w:t>Проектирование и проведение работ по сохранению памятника или ансамбля и (или) их территорий</w:t>
      </w:r>
      <w:r>
        <w:rPr>
          <w:spacing w:val="-8"/>
          <w:sz w:val="28"/>
        </w:rPr>
        <w:t xml:space="preserve"> </w:t>
      </w:r>
      <w:r>
        <w:rPr>
          <w:sz w:val="28"/>
        </w:rPr>
        <w:t>осуществляются:</w:t>
      </w:r>
    </w:p>
    <w:p w:rsidR="00507B11" w:rsidRDefault="00B22E02">
      <w:pPr>
        <w:pStyle w:val="a3"/>
        <w:spacing w:before="79"/>
        <w:ind w:left="542" w:right="403" w:firstLine="679"/>
      </w:pPr>
      <w:r>
        <w:t>в отношении объектов культурного наследия федерального значения - по согласованию с органом исполнительной власти, осуществляющим функ- ции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507B11" w:rsidRDefault="00B22E02">
      <w:pPr>
        <w:pStyle w:val="a3"/>
        <w:ind w:left="542" w:right="407" w:firstLine="679"/>
      </w:pPr>
      <w:r>
        <w:t>в отношении объектов культурного наследия регионального значения и объектов культурного наследия местного (муниципального) значения, выяв- ленных объектов культурного наследия - в соответствии с законами Самар- ской области.</w:t>
      </w:r>
    </w:p>
    <w:p w:rsidR="00507B11" w:rsidRDefault="00B22E02">
      <w:pPr>
        <w:pStyle w:val="a4"/>
        <w:numPr>
          <w:ilvl w:val="0"/>
          <w:numId w:val="7"/>
        </w:numPr>
        <w:tabs>
          <w:tab w:val="left" w:pos="1545"/>
        </w:tabs>
        <w:ind w:right="405" w:firstLine="679"/>
        <w:rPr>
          <w:sz w:val="28"/>
        </w:rPr>
      </w:pPr>
      <w:r>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Pr>
          <w:spacing w:val="-3"/>
          <w:sz w:val="28"/>
        </w:rPr>
        <w:t xml:space="preserve"> </w:t>
      </w:r>
      <w:r>
        <w:rPr>
          <w:sz w:val="28"/>
        </w:rPr>
        <w:t>наследия.</w:t>
      </w:r>
    </w:p>
    <w:p w:rsidR="00507B11" w:rsidRDefault="00B22E02">
      <w:pPr>
        <w:pStyle w:val="a4"/>
        <w:numPr>
          <w:ilvl w:val="0"/>
          <w:numId w:val="7"/>
        </w:numPr>
        <w:tabs>
          <w:tab w:val="left" w:pos="1540"/>
        </w:tabs>
        <w:ind w:right="406" w:firstLine="679"/>
        <w:rPr>
          <w:sz w:val="28"/>
        </w:rPr>
      </w:pPr>
      <w:r>
        <w:rPr>
          <w:sz w:val="28"/>
        </w:rPr>
        <w:t>Историко-культурная экспертиза проводится до начала землеустрои- тельных,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rsidR="00507B11" w:rsidRDefault="00B22E02">
      <w:pPr>
        <w:pStyle w:val="a4"/>
        <w:numPr>
          <w:ilvl w:val="0"/>
          <w:numId w:val="7"/>
        </w:numPr>
        <w:tabs>
          <w:tab w:val="left" w:pos="1559"/>
        </w:tabs>
        <w:ind w:right="404" w:firstLine="679"/>
        <w:rPr>
          <w:sz w:val="28"/>
        </w:rPr>
      </w:pPr>
      <w:r>
        <w:rPr>
          <w:sz w:val="28"/>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Pr>
          <w:spacing w:val="-3"/>
          <w:sz w:val="28"/>
        </w:rPr>
        <w:t xml:space="preserve"> </w:t>
      </w:r>
      <w:r>
        <w:rPr>
          <w:sz w:val="28"/>
        </w:rPr>
        <w:t>изменений.</w:t>
      </w:r>
    </w:p>
    <w:p w:rsidR="00507B11" w:rsidRDefault="00B22E02">
      <w:pPr>
        <w:pStyle w:val="a4"/>
        <w:numPr>
          <w:ilvl w:val="0"/>
          <w:numId w:val="7"/>
        </w:numPr>
        <w:tabs>
          <w:tab w:val="left" w:pos="1543"/>
        </w:tabs>
        <w:spacing w:before="1"/>
        <w:ind w:right="407" w:firstLine="679"/>
        <w:rPr>
          <w:sz w:val="28"/>
        </w:rPr>
      </w:pPr>
      <w:r>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Pr>
          <w:spacing w:val="-6"/>
          <w:sz w:val="28"/>
        </w:rPr>
        <w:t xml:space="preserve"> </w:t>
      </w:r>
      <w:r>
        <w:rPr>
          <w:sz w:val="28"/>
        </w:rPr>
        <w:t>документации.</w:t>
      </w:r>
    </w:p>
    <w:p w:rsidR="00507B11" w:rsidRDefault="00B22E02">
      <w:pPr>
        <w:pStyle w:val="a4"/>
        <w:numPr>
          <w:ilvl w:val="0"/>
          <w:numId w:val="7"/>
        </w:numPr>
        <w:tabs>
          <w:tab w:val="left" w:pos="1547"/>
        </w:tabs>
        <w:spacing w:before="79"/>
        <w:ind w:right="411" w:firstLine="679"/>
        <w:rPr>
          <w:sz w:val="28"/>
        </w:rPr>
      </w:pPr>
      <w:r>
        <w:rPr>
          <w:sz w:val="28"/>
        </w:rPr>
        <w:t>Земляные, строительные, мелиоративные, хозяйственные и иные ра- боты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исполнитель- ной власти Самарской области, уполномоченный в области охраны объектов культурного наследия, об обнаруженном</w:t>
      </w:r>
      <w:r>
        <w:rPr>
          <w:spacing w:val="1"/>
          <w:sz w:val="28"/>
        </w:rPr>
        <w:t xml:space="preserve"> </w:t>
      </w:r>
      <w:r>
        <w:rPr>
          <w:sz w:val="28"/>
        </w:rPr>
        <w:t>объекте.</w:t>
      </w:r>
    </w:p>
    <w:p w:rsidR="00507B11" w:rsidRDefault="00B22E02">
      <w:pPr>
        <w:pStyle w:val="a4"/>
        <w:numPr>
          <w:ilvl w:val="0"/>
          <w:numId w:val="7"/>
        </w:numPr>
        <w:tabs>
          <w:tab w:val="left" w:pos="1586"/>
        </w:tabs>
        <w:ind w:right="403" w:firstLine="679"/>
        <w:rPr>
          <w:sz w:val="28"/>
        </w:rPr>
      </w:pPr>
      <w:r>
        <w:rPr>
          <w:sz w:val="28"/>
        </w:rPr>
        <w:t>Указанные в пункте 8 настоящей статьи работы, а также работы, проведение которых может ухудшить состояние объекта культурного насле- дия,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Pr>
          <w:spacing w:val="-7"/>
          <w:sz w:val="28"/>
        </w:rPr>
        <w:t xml:space="preserve"> </w:t>
      </w:r>
      <w:r>
        <w:rPr>
          <w:sz w:val="28"/>
        </w:rPr>
        <w:t>наследия.</w:t>
      </w:r>
    </w:p>
    <w:p w:rsidR="00507B11" w:rsidRDefault="00B22E02">
      <w:pPr>
        <w:pStyle w:val="a4"/>
        <w:numPr>
          <w:ilvl w:val="0"/>
          <w:numId w:val="7"/>
        </w:numPr>
        <w:tabs>
          <w:tab w:val="left" w:pos="1679"/>
        </w:tabs>
        <w:ind w:right="404" w:firstLine="679"/>
        <w:rPr>
          <w:sz w:val="28"/>
        </w:rPr>
      </w:pPr>
      <w:r>
        <w:rPr>
          <w:sz w:val="28"/>
        </w:rPr>
        <w:t>В случае принятия мер по ликвидации опасности разрушения обна- руженного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rsidR="00507B11" w:rsidRDefault="00B22E02">
      <w:pPr>
        <w:pStyle w:val="a4"/>
        <w:numPr>
          <w:ilvl w:val="0"/>
          <w:numId w:val="7"/>
        </w:numPr>
        <w:tabs>
          <w:tab w:val="left" w:pos="1696"/>
        </w:tabs>
        <w:ind w:right="410" w:firstLine="679"/>
        <w:rPr>
          <w:sz w:val="28"/>
        </w:rPr>
      </w:pPr>
      <w:r>
        <w:rPr>
          <w:sz w:val="28"/>
        </w:rPr>
        <w:t>Работы по ликвидации опасности разрушения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Pr>
          <w:spacing w:val="-1"/>
          <w:sz w:val="28"/>
        </w:rPr>
        <w:t xml:space="preserve"> </w:t>
      </w:r>
      <w:r>
        <w:rPr>
          <w:sz w:val="28"/>
        </w:rPr>
        <w:t>статьи.</w:t>
      </w:r>
    </w:p>
    <w:p w:rsidR="00507B11" w:rsidRDefault="00B22E02">
      <w:pPr>
        <w:pStyle w:val="a4"/>
        <w:numPr>
          <w:ilvl w:val="0"/>
          <w:numId w:val="7"/>
        </w:numPr>
        <w:tabs>
          <w:tab w:val="left" w:pos="1732"/>
        </w:tabs>
        <w:spacing w:before="1"/>
        <w:ind w:right="408" w:firstLine="679"/>
        <w:rPr>
          <w:sz w:val="28"/>
        </w:rPr>
      </w:pPr>
      <w:r>
        <w:rPr>
          <w:sz w:val="28"/>
        </w:rPr>
        <w:t>В случае угрозы нарушения целостности и сохранности объекта культурного наследия движение транспортных средств на территории данно- го объекта или в его зонах охраны ограничивается или запрещается в поряд- ке, установленном законом Самарской</w:t>
      </w:r>
      <w:r>
        <w:rPr>
          <w:spacing w:val="-1"/>
          <w:sz w:val="28"/>
        </w:rPr>
        <w:t xml:space="preserve"> </w:t>
      </w:r>
      <w:r>
        <w:rPr>
          <w:sz w:val="28"/>
        </w:rPr>
        <w:t>области.</w:t>
      </w:r>
    </w:p>
    <w:p w:rsidR="00507B11" w:rsidRDefault="00B22E02">
      <w:pPr>
        <w:pStyle w:val="a4"/>
        <w:numPr>
          <w:ilvl w:val="0"/>
          <w:numId w:val="7"/>
        </w:numPr>
        <w:tabs>
          <w:tab w:val="left" w:pos="1715"/>
        </w:tabs>
        <w:ind w:right="407" w:firstLine="679"/>
        <w:rPr>
          <w:sz w:val="28"/>
        </w:rPr>
      </w:pPr>
      <w:r>
        <w:rPr>
          <w:sz w:val="28"/>
        </w:rPr>
        <w:t>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Pr>
          <w:spacing w:val="-2"/>
          <w:sz w:val="28"/>
        </w:rPr>
        <w:t xml:space="preserve"> </w:t>
      </w:r>
      <w:r>
        <w:rPr>
          <w:sz w:val="28"/>
        </w:rPr>
        <w:t>работ.</w:t>
      </w:r>
    </w:p>
    <w:p w:rsidR="00507B11" w:rsidRDefault="00B22E02">
      <w:pPr>
        <w:pStyle w:val="a4"/>
        <w:numPr>
          <w:ilvl w:val="0"/>
          <w:numId w:val="7"/>
        </w:numPr>
        <w:tabs>
          <w:tab w:val="left" w:pos="1677"/>
        </w:tabs>
        <w:ind w:right="406" w:firstLine="679"/>
        <w:rPr>
          <w:sz w:val="28"/>
        </w:rPr>
      </w:pPr>
      <w:r>
        <w:rPr>
          <w:sz w:val="28"/>
        </w:rPr>
        <w:t>Объект культурного наследия, включенный в единый государствен- 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507B11" w:rsidRDefault="00B22E02" w:rsidP="00194D1A">
      <w:pPr>
        <w:pStyle w:val="a3"/>
        <w:ind w:left="542" w:right="410" w:firstLine="679"/>
      </w:pPr>
      <w:r>
        <w:t>обеспечение неизменности облика и интерьера объекта культурного наследия в соответствии с особенностями данного объекта, послужившими</w:t>
      </w:r>
      <w:r w:rsidR="00194D1A">
        <w:t xml:space="preserve"> </w:t>
      </w:r>
      <w:r>
        <w:t>основанием для включения объекта культурного наследия в единый государ- ственный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rsidR="00507B11" w:rsidRDefault="00B22E02">
      <w:pPr>
        <w:pStyle w:val="a3"/>
        <w:ind w:left="542" w:right="405" w:firstLine="679"/>
      </w:pPr>
      <w:r>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rsidR="00507B11" w:rsidRDefault="00B22E02">
      <w:pPr>
        <w:pStyle w:val="a3"/>
        <w:spacing w:line="242" w:lineRule="auto"/>
        <w:ind w:left="542" w:right="406" w:firstLine="679"/>
      </w:pPr>
      <w:r>
        <w:t>обеспечение режима содержания земель историко-культурного назна- чения;</w:t>
      </w:r>
    </w:p>
    <w:p w:rsidR="00507B11" w:rsidRDefault="00B22E02">
      <w:pPr>
        <w:pStyle w:val="a3"/>
        <w:ind w:left="542" w:right="407" w:firstLine="679"/>
      </w:pPr>
      <w:r>
        <w:t>обеспечение доступа к объекту культурного наследия, условия которо- го устанавливаются собственником объекта культурного наследия по согла- сованию с соответствующим органом охраны объектов культурного насле- дия.</w:t>
      </w:r>
    </w:p>
    <w:p w:rsidR="00507B11" w:rsidRDefault="00B22E02">
      <w:pPr>
        <w:pStyle w:val="a4"/>
        <w:numPr>
          <w:ilvl w:val="0"/>
          <w:numId w:val="7"/>
        </w:numPr>
        <w:tabs>
          <w:tab w:val="left" w:pos="1730"/>
        </w:tabs>
        <w:ind w:right="408" w:firstLine="679"/>
        <w:rPr>
          <w:sz w:val="28"/>
        </w:rPr>
      </w:pPr>
      <w:r>
        <w:rPr>
          <w:sz w:val="28"/>
        </w:rPr>
        <w:t>Выявленный объект культурного наследия используется с обяза- тельным выполнением следующих требований:</w:t>
      </w:r>
    </w:p>
    <w:p w:rsidR="00507B11" w:rsidRDefault="00B22E02">
      <w:pPr>
        <w:pStyle w:val="a3"/>
        <w:ind w:left="542" w:right="400" w:firstLine="679"/>
      </w:pPr>
      <w: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rsidR="00507B11" w:rsidRDefault="00B22E02">
      <w:pPr>
        <w:pStyle w:val="a3"/>
        <w:ind w:left="542" w:right="403" w:firstLine="679"/>
      </w:pPr>
      <w:r>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rsidR="00507B11" w:rsidRDefault="00507B11">
      <w:pPr>
        <w:pStyle w:val="a3"/>
        <w:spacing w:before="2"/>
        <w:ind w:left="0"/>
        <w:jc w:val="left"/>
      </w:pPr>
    </w:p>
    <w:p w:rsidR="00507B11" w:rsidRDefault="00B22E02">
      <w:pPr>
        <w:pStyle w:val="2"/>
        <w:ind w:left="542" w:right="408"/>
      </w:pPr>
      <w:r>
        <w:t>Статья 54.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жи- лых зонах</w:t>
      </w:r>
    </w:p>
    <w:p w:rsidR="00507B11" w:rsidRDefault="00507B11">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trPr>
          <w:trHeight w:val="1382"/>
        </w:trPr>
        <w:tc>
          <w:tcPr>
            <w:tcW w:w="665" w:type="dxa"/>
            <w:vMerge w:val="restart"/>
          </w:tcPr>
          <w:p w:rsidR="00507B11" w:rsidRDefault="00507B11">
            <w:pPr>
              <w:pStyle w:val="TableParagraph"/>
              <w:rPr>
                <w:b/>
                <w:i/>
                <w:sz w:val="26"/>
              </w:rPr>
            </w:pPr>
          </w:p>
          <w:p w:rsidR="00507B11" w:rsidRDefault="00507B11">
            <w:pPr>
              <w:pStyle w:val="TableParagraph"/>
              <w:spacing w:before="4"/>
              <w:rPr>
                <w:b/>
                <w:i/>
              </w:rPr>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b/>
                <w:i/>
                <w:sz w:val="26"/>
              </w:rPr>
            </w:pPr>
          </w:p>
          <w:p w:rsidR="00507B11" w:rsidRDefault="00507B11">
            <w:pPr>
              <w:pStyle w:val="TableParagraph"/>
              <w:spacing w:before="3"/>
              <w:rPr>
                <w:b/>
                <w:i/>
                <w:sz w:val="34"/>
              </w:rPr>
            </w:pPr>
          </w:p>
          <w:p w:rsidR="00507B11" w:rsidRDefault="00B22E02">
            <w:pPr>
              <w:pStyle w:val="TableParagraph"/>
              <w:ind w:left="724"/>
              <w:rPr>
                <w:b/>
                <w:sz w:val="24"/>
              </w:rPr>
            </w:pPr>
            <w:r>
              <w:rPr>
                <w:b/>
                <w:sz w:val="24"/>
              </w:rPr>
              <w:t>Наименование параметра</w:t>
            </w:r>
          </w:p>
        </w:tc>
        <w:tc>
          <w:tcPr>
            <w:tcW w:w="4892" w:type="dxa"/>
            <w:gridSpan w:val="5"/>
          </w:tcPr>
          <w:p w:rsidR="00507B11" w:rsidRDefault="00B22E02">
            <w:pPr>
              <w:pStyle w:val="TableParagraph"/>
              <w:spacing w:before="2" w:line="276" w:lineRule="exact"/>
              <w:ind w:left="135" w:right="12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860" w:type="dxa"/>
          </w:tcPr>
          <w:p w:rsidR="00507B11" w:rsidRDefault="00B22E02">
            <w:pPr>
              <w:pStyle w:val="TableParagraph"/>
              <w:spacing w:line="256" w:lineRule="exact"/>
              <w:ind w:left="96" w:right="90"/>
              <w:jc w:val="center"/>
              <w:rPr>
                <w:b/>
                <w:sz w:val="24"/>
              </w:rPr>
            </w:pPr>
            <w:r>
              <w:rPr>
                <w:b/>
                <w:sz w:val="24"/>
              </w:rPr>
              <w:t>Ж - 5</w:t>
            </w:r>
          </w:p>
        </w:tc>
      </w:tr>
      <w:tr w:rsidR="00507B11">
        <w:trPr>
          <w:trHeight w:val="551"/>
        </w:trPr>
        <w:tc>
          <w:tcPr>
            <w:tcW w:w="9828" w:type="dxa"/>
            <w:gridSpan w:val="7"/>
          </w:tcPr>
          <w:p w:rsidR="00507B11" w:rsidRDefault="00B22E02">
            <w:pPr>
              <w:pStyle w:val="TableParagraph"/>
              <w:spacing w:line="272" w:lineRule="exact"/>
              <w:ind w:left="202" w:right="209"/>
              <w:jc w:val="center"/>
              <w:rPr>
                <w:b/>
                <w:i/>
                <w:sz w:val="24"/>
              </w:rPr>
            </w:pPr>
            <w:r>
              <w:rPr>
                <w:b/>
                <w:i/>
                <w:sz w:val="24"/>
              </w:rPr>
              <w:t>Предельные (минимальные и (или) максимальные) размеры земельных участков, в том</w:t>
            </w:r>
          </w:p>
          <w:p w:rsidR="00507B11" w:rsidRDefault="00B22E02">
            <w:pPr>
              <w:pStyle w:val="TableParagraph"/>
              <w:spacing w:line="259" w:lineRule="exact"/>
              <w:ind w:left="202" w:right="202"/>
              <w:jc w:val="center"/>
              <w:rPr>
                <w:b/>
                <w:i/>
                <w:sz w:val="24"/>
              </w:rPr>
            </w:pPr>
            <w:r>
              <w:rPr>
                <w:b/>
                <w:i/>
                <w:sz w:val="24"/>
              </w:rPr>
              <w:t>числе их площадь</w:t>
            </w:r>
          </w:p>
        </w:tc>
      </w:tr>
      <w:tr w:rsidR="00507B11">
        <w:trPr>
          <w:trHeight w:val="275"/>
        </w:trPr>
        <w:tc>
          <w:tcPr>
            <w:tcW w:w="665" w:type="dxa"/>
          </w:tcPr>
          <w:p w:rsidR="00507B11" w:rsidRDefault="00B22E02">
            <w:pPr>
              <w:pStyle w:val="TableParagraph"/>
              <w:spacing w:line="256" w:lineRule="exact"/>
              <w:ind w:left="159" w:right="155"/>
              <w:jc w:val="center"/>
              <w:rPr>
                <w:sz w:val="24"/>
              </w:rPr>
            </w:pPr>
            <w:r>
              <w:rPr>
                <w:sz w:val="24"/>
              </w:rPr>
              <w:t>1.</w:t>
            </w:r>
          </w:p>
        </w:tc>
        <w:tc>
          <w:tcPr>
            <w:tcW w:w="4271" w:type="dxa"/>
          </w:tcPr>
          <w:p w:rsidR="00507B11" w:rsidRDefault="00B22E02" w:rsidP="000C3B85">
            <w:pPr>
              <w:pStyle w:val="TableParagraph"/>
              <w:ind w:left="107" w:right="97"/>
              <w:jc w:val="both"/>
              <w:rPr>
                <w:sz w:val="24"/>
              </w:rPr>
            </w:pPr>
            <w:r>
              <w:rPr>
                <w:i/>
                <w:sz w:val="24"/>
              </w:rPr>
              <w:t xml:space="preserve">Минимальная площадь </w:t>
            </w:r>
            <w:r>
              <w:rPr>
                <w:sz w:val="24"/>
              </w:rPr>
              <w:t>вновь форми-</w:t>
            </w:r>
            <w:r w:rsidR="006B364B">
              <w:rPr>
                <w:sz w:val="24"/>
              </w:rPr>
              <w:t xml:space="preserve"> руемого земельного участка, предо- ставляемого гражданам для индивиду- ального жилищного</w:t>
            </w:r>
            <w:r w:rsidR="006B364B">
              <w:rPr>
                <w:spacing w:val="57"/>
                <w:sz w:val="24"/>
              </w:rPr>
              <w:t xml:space="preserve"> </w:t>
            </w:r>
            <w:r w:rsidR="006B364B">
              <w:rPr>
                <w:sz w:val="24"/>
              </w:rPr>
              <w:t>строительства,</w:t>
            </w:r>
            <w:r w:rsidR="000C3B85">
              <w:rPr>
                <w:sz w:val="24"/>
              </w:rPr>
              <w:t xml:space="preserve"> </w:t>
            </w:r>
            <w:r w:rsidR="006B364B">
              <w:rPr>
                <w:sz w:val="24"/>
              </w:rPr>
              <w:t>кв.м.</w:t>
            </w:r>
          </w:p>
        </w:tc>
        <w:tc>
          <w:tcPr>
            <w:tcW w:w="1006" w:type="dxa"/>
          </w:tcPr>
          <w:p w:rsidR="00507B11" w:rsidRDefault="00B22E02">
            <w:pPr>
              <w:pStyle w:val="TableParagraph"/>
              <w:spacing w:line="256" w:lineRule="exact"/>
              <w:ind w:left="180" w:right="175"/>
              <w:jc w:val="center"/>
              <w:rPr>
                <w:sz w:val="24"/>
              </w:rPr>
            </w:pPr>
            <w:r>
              <w:rPr>
                <w:sz w:val="24"/>
              </w:rPr>
              <w:t>400</w:t>
            </w:r>
          </w:p>
        </w:tc>
        <w:tc>
          <w:tcPr>
            <w:tcW w:w="1169" w:type="dxa"/>
          </w:tcPr>
          <w:p w:rsidR="00507B11" w:rsidRDefault="00B22E02">
            <w:pPr>
              <w:pStyle w:val="TableParagraph"/>
              <w:spacing w:line="256" w:lineRule="exact"/>
              <w:ind w:left="111" w:right="111"/>
              <w:jc w:val="center"/>
              <w:rPr>
                <w:sz w:val="24"/>
              </w:rPr>
            </w:pPr>
            <w:r>
              <w:rPr>
                <w:sz w:val="24"/>
              </w:rPr>
              <w:t>400</w:t>
            </w:r>
          </w:p>
        </w:tc>
        <w:tc>
          <w:tcPr>
            <w:tcW w:w="990" w:type="dxa"/>
          </w:tcPr>
          <w:p w:rsidR="00507B11" w:rsidRDefault="00B22E02">
            <w:pPr>
              <w:pStyle w:val="TableParagraph"/>
              <w:spacing w:line="256" w:lineRule="exact"/>
              <w:ind w:left="170" w:right="169"/>
              <w:jc w:val="center"/>
              <w:rPr>
                <w:sz w:val="24"/>
              </w:rPr>
            </w:pPr>
            <w:r>
              <w:rPr>
                <w:sz w:val="24"/>
              </w:rPr>
              <w:t>400</w:t>
            </w:r>
          </w:p>
        </w:tc>
        <w:tc>
          <w:tcPr>
            <w:tcW w:w="867" w:type="dxa"/>
          </w:tcPr>
          <w:p w:rsidR="00507B11" w:rsidRDefault="00B22E02">
            <w:pPr>
              <w:pStyle w:val="TableParagraph"/>
              <w:spacing w:line="256" w:lineRule="exact"/>
              <w:ind w:left="5"/>
              <w:jc w:val="center"/>
              <w:rPr>
                <w:sz w:val="24"/>
              </w:rPr>
            </w:pPr>
            <w:r>
              <w:rPr>
                <w:w w:val="99"/>
                <w:sz w:val="24"/>
              </w:rPr>
              <w:t>-</w:t>
            </w:r>
          </w:p>
        </w:tc>
        <w:tc>
          <w:tcPr>
            <w:tcW w:w="860" w:type="dxa"/>
          </w:tcPr>
          <w:p w:rsidR="00507B11" w:rsidRDefault="00B22E02">
            <w:pPr>
              <w:pStyle w:val="TableParagraph"/>
              <w:spacing w:line="256" w:lineRule="exact"/>
              <w:ind w:left="93" w:right="90"/>
              <w:jc w:val="center"/>
              <w:rPr>
                <w:sz w:val="24"/>
              </w:rPr>
            </w:pPr>
            <w:r>
              <w:rPr>
                <w:sz w:val="24"/>
              </w:rPr>
              <w:t>400</w:t>
            </w:r>
          </w:p>
        </w:tc>
      </w:tr>
      <w:tr w:rsidR="000C3B85" w:rsidRPr="000C3B85">
        <w:trPr>
          <w:trHeight w:val="1655"/>
        </w:trPr>
        <w:tc>
          <w:tcPr>
            <w:tcW w:w="665" w:type="dxa"/>
          </w:tcPr>
          <w:p w:rsidR="000C3B85" w:rsidRPr="000C3B85" w:rsidRDefault="000C3B85" w:rsidP="000C3B85">
            <w:pPr>
              <w:pStyle w:val="TableParagraph"/>
              <w:ind w:left="159" w:right="155"/>
              <w:jc w:val="center"/>
              <w:rPr>
                <w:sz w:val="24"/>
                <w:szCs w:val="24"/>
                <w:lang w:eastAsia="en-US"/>
              </w:rPr>
            </w:pPr>
          </w:p>
          <w:p w:rsidR="000C3B85" w:rsidRPr="000C3B85" w:rsidRDefault="000C3B85" w:rsidP="000C3B85">
            <w:pPr>
              <w:pStyle w:val="TableParagraph"/>
              <w:ind w:left="159" w:right="155"/>
              <w:jc w:val="center"/>
              <w:rPr>
                <w:sz w:val="24"/>
                <w:szCs w:val="24"/>
                <w:lang w:eastAsia="en-US"/>
              </w:rPr>
            </w:pPr>
            <w:r w:rsidRPr="000C3B85">
              <w:rPr>
                <w:sz w:val="24"/>
                <w:szCs w:val="24"/>
                <w:lang w:eastAsia="en-US"/>
              </w:rPr>
              <w:t>1.1</w:t>
            </w:r>
          </w:p>
        </w:tc>
        <w:tc>
          <w:tcPr>
            <w:tcW w:w="4271" w:type="dxa"/>
          </w:tcPr>
          <w:p w:rsidR="000C3B85" w:rsidRPr="000C3B85" w:rsidRDefault="000C3B85" w:rsidP="000C3B85">
            <w:pPr>
              <w:adjustRightInd w:val="0"/>
              <w:jc w:val="both"/>
              <w:rPr>
                <w:rFonts w:eastAsiaTheme="minorHAnsi"/>
                <w:sz w:val="24"/>
                <w:szCs w:val="24"/>
                <w:lang w:eastAsia="en-US"/>
              </w:rPr>
            </w:pPr>
            <w:r w:rsidRPr="000C3B85">
              <w:rPr>
                <w:rFonts w:eastAsiaTheme="minorHAnsi"/>
                <w:sz w:val="24"/>
                <w:szCs w:val="24"/>
                <w:lang w:eastAsia="en-US"/>
              </w:rPr>
              <w:t xml:space="preserve">Минимальная площадь вновь формируемого земельного участка, предоставляемого гражданам, указанным в </w:t>
            </w:r>
            <w:hyperlink r:id="rId294" w:history="1">
              <w:r w:rsidRPr="000C3B85">
                <w:rPr>
                  <w:rFonts w:eastAsiaTheme="minorHAnsi"/>
                  <w:color w:val="0000FF"/>
                  <w:sz w:val="24"/>
                  <w:szCs w:val="24"/>
                  <w:lang w:eastAsia="en-US"/>
                </w:rPr>
                <w:t>части 10 статьи 9</w:t>
              </w:r>
            </w:hyperlink>
            <w:r w:rsidRPr="000C3B85">
              <w:rPr>
                <w:rFonts w:eastAsiaTheme="minorHAnsi"/>
                <w:sz w:val="24"/>
                <w:szCs w:val="24"/>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w:t>
            </w:r>
            <w:r>
              <w:rPr>
                <w:rFonts w:eastAsiaTheme="minorHAnsi"/>
                <w:sz w:val="24"/>
                <w:szCs w:val="24"/>
                <w:lang w:eastAsia="en-US"/>
              </w:rPr>
              <w:t xml:space="preserve">, </w:t>
            </w:r>
            <w:r w:rsidRPr="000C3B85">
              <w:rPr>
                <w:rFonts w:eastAsiaTheme="minorHAnsi"/>
                <w:sz w:val="24"/>
                <w:szCs w:val="24"/>
                <w:lang w:eastAsia="en-US"/>
              </w:rPr>
              <w:t>кв.м</w:t>
            </w:r>
            <w:r>
              <w:rPr>
                <w:rFonts w:eastAsiaTheme="minorHAnsi"/>
                <w:sz w:val="24"/>
                <w:szCs w:val="24"/>
                <w:lang w:eastAsia="en-US"/>
              </w:rPr>
              <w:t>.</w:t>
            </w:r>
            <w:r w:rsidRPr="000C3B85">
              <w:rPr>
                <w:rFonts w:eastAsiaTheme="minorHAnsi"/>
                <w:sz w:val="24"/>
                <w:szCs w:val="24"/>
                <w:lang w:eastAsia="en-US"/>
              </w:rPr>
              <w:t xml:space="preserve"> </w:t>
            </w:r>
          </w:p>
          <w:p w:rsidR="000C3B85" w:rsidRPr="000C3B85" w:rsidRDefault="000C3B85" w:rsidP="000C3B85">
            <w:pPr>
              <w:adjustRightInd w:val="0"/>
              <w:jc w:val="both"/>
              <w:rPr>
                <w:sz w:val="24"/>
                <w:szCs w:val="24"/>
                <w:lang w:eastAsia="en-US"/>
              </w:rPr>
            </w:pPr>
            <w:r w:rsidRPr="000C3B85">
              <w:rPr>
                <w:rFonts w:eastAsiaTheme="minorHAnsi"/>
                <w:sz w:val="24"/>
                <w:szCs w:val="24"/>
                <w:lang w:eastAsia="en-US"/>
              </w:rPr>
              <w:t>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w:t>
            </w:r>
            <w:r>
              <w:rPr>
                <w:rFonts w:eastAsiaTheme="minorHAnsi"/>
                <w:sz w:val="24"/>
                <w:szCs w:val="24"/>
                <w:lang w:eastAsia="en-US"/>
              </w:rPr>
              <w:t xml:space="preserve"> </w:t>
            </w:r>
            <w:r w:rsidRPr="009C4D78">
              <w:rPr>
                <w:color w:val="FF0000"/>
                <w:sz w:val="24"/>
              </w:rPr>
              <w:t>(в редакции Рещшения Думы от 28.09.2022 №73)</w:t>
            </w:r>
          </w:p>
        </w:tc>
        <w:tc>
          <w:tcPr>
            <w:tcW w:w="1006" w:type="dxa"/>
          </w:tcPr>
          <w:p w:rsidR="000C3B85" w:rsidRPr="000C3B85" w:rsidRDefault="000C3B85" w:rsidP="000C3B85">
            <w:pPr>
              <w:pStyle w:val="TableParagraph"/>
              <w:jc w:val="center"/>
              <w:rPr>
                <w:sz w:val="24"/>
                <w:szCs w:val="24"/>
                <w:lang w:eastAsia="en-US"/>
              </w:rPr>
            </w:pPr>
          </w:p>
          <w:p w:rsidR="000C3B85" w:rsidRPr="000C3B85" w:rsidRDefault="000C3B85" w:rsidP="000C3B85">
            <w:pPr>
              <w:pStyle w:val="TableParagraph"/>
              <w:ind w:left="180" w:right="175"/>
              <w:jc w:val="center"/>
              <w:rPr>
                <w:sz w:val="24"/>
                <w:szCs w:val="24"/>
                <w:lang w:eastAsia="en-US"/>
              </w:rPr>
            </w:pPr>
            <w:r w:rsidRPr="000C3B85">
              <w:rPr>
                <w:sz w:val="24"/>
                <w:szCs w:val="24"/>
                <w:lang w:eastAsia="en-US"/>
              </w:rPr>
              <w:t>300</w:t>
            </w:r>
          </w:p>
        </w:tc>
        <w:tc>
          <w:tcPr>
            <w:tcW w:w="1169" w:type="dxa"/>
          </w:tcPr>
          <w:p w:rsidR="000C3B85" w:rsidRPr="000C3B85" w:rsidRDefault="000C3B85" w:rsidP="000C3B85">
            <w:pPr>
              <w:pStyle w:val="TableParagraph"/>
              <w:spacing w:before="4"/>
              <w:jc w:val="center"/>
              <w:rPr>
                <w:sz w:val="24"/>
                <w:szCs w:val="24"/>
                <w:lang w:eastAsia="en-US"/>
              </w:rPr>
            </w:pPr>
          </w:p>
          <w:p w:rsidR="000C3B85" w:rsidRPr="000C3B85" w:rsidRDefault="000C3B85" w:rsidP="000C3B85">
            <w:pPr>
              <w:pStyle w:val="TableParagraph"/>
              <w:ind w:right="146"/>
              <w:jc w:val="center"/>
              <w:rPr>
                <w:sz w:val="24"/>
                <w:szCs w:val="24"/>
                <w:lang w:eastAsia="en-US"/>
              </w:rPr>
            </w:pPr>
            <w:r w:rsidRPr="000C3B85">
              <w:rPr>
                <w:sz w:val="24"/>
                <w:szCs w:val="24"/>
                <w:lang w:eastAsia="en-US"/>
              </w:rPr>
              <w:t>300</w:t>
            </w:r>
          </w:p>
        </w:tc>
        <w:tc>
          <w:tcPr>
            <w:tcW w:w="990" w:type="dxa"/>
          </w:tcPr>
          <w:p w:rsidR="000C3B85" w:rsidRPr="000C3B85" w:rsidRDefault="000C3B85" w:rsidP="000C3B85">
            <w:pPr>
              <w:pStyle w:val="TableParagraph"/>
              <w:spacing w:before="4"/>
              <w:rPr>
                <w:sz w:val="24"/>
                <w:szCs w:val="24"/>
                <w:lang w:eastAsia="en-US"/>
              </w:rPr>
            </w:pPr>
          </w:p>
          <w:p w:rsidR="000C3B85" w:rsidRPr="000C3B85" w:rsidRDefault="000C3B85" w:rsidP="000C3B85">
            <w:pPr>
              <w:pStyle w:val="TableParagraph"/>
              <w:ind w:left="250"/>
              <w:jc w:val="center"/>
              <w:rPr>
                <w:sz w:val="24"/>
                <w:szCs w:val="24"/>
                <w:lang w:eastAsia="en-US"/>
              </w:rPr>
            </w:pPr>
            <w:r w:rsidRPr="000C3B85">
              <w:rPr>
                <w:sz w:val="24"/>
                <w:szCs w:val="24"/>
                <w:lang w:eastAsia="en-US"/>
              </w:rPr>
              <w:t>300</w:t>
            </w:r>
          </w:p>
        </w:tc>
        <w:tc>
          <w:tcPr>
            <w:tcW w:w="867" w:type="dxa"/>
          </w:tcPr>
          <w:p w:rsidR="000C3B85" w:rsidRPr="000C3B85" w:rsidRDefault="000C3B85" w:rsidP="000C3B85">
            <w:pPr>
              <w:pStyle w:val="TableParagraph"/>
              <w:spacing w:before="4"/>
              <w:rPr>
                <w:sz w:val="24"/>
                <w:szCs w:val="24"/>
                <w:lang w:eastAsia="en-US"/>
              </w:rPr>
            </w:pPr>
          </w:p>
          <w:p w:rsidR="000C3B85" w:rsidRPr="000C3B85" w:rsidRDefault="000C3B85" w:rsidP="000C3B85">
            <w:pPr>
              <w:pStyle w:val="TableParagraph"/>
              <w:ind w:left="5"/>
              <w:jc w:val="center"/>
              <w:rPr>
                <w:w w:val="99"/>
                <w:sz w:val="24"/>
                <w:szCs w:val="24"/>
                <w:lang w:eastAsia="en-US"/>
              </w:rPr>
            </w:pPr>
            <w:r w:rsidRPr="000C3B85">
              <w:rPr>
                <w:w w:val="99"/>
                <w:sz w:val="24"/>
                <w:szCs w:val="24"/>
                <w:lang w:eastAsia="en-US"/>
              </w:rPr>
              <w:t>300</w:t>
            </w:r>
          </w:p>
          <w:p w:rsidR="000C3B85" w:rsidRPr="000C3B85" w:rsidRDefault="000C3B85" w:rsidP="000C3B85">
            <w:pPr>
              <w:pStyle w:val="TableParagraph"/>
              <w:rPr>
                <w:sz w:val="24"/>
                <w:szCs w:val="24"/>
                <w:lang w:eastAsia="en-US"/>
              </w:rPr>
            </w:pPr>
          </w:p>
        </w:tc>
        <w:tc>
          <w:tcPr>
            <w:tcW w:w="860" w:type="dxa"/>
          </w:tcPr>
          <w:p w:rsidR="000C3B85" w:rsidRPr="000C3B85" w:rsidRDefault="000C3B85" w:rsidP="000C3B85">
            <w:pPr>
              <w:pStyle w:val="TableParagraph"/>
              <w:spacing w:before="4"/>
              <w:rPr>
                <w:sz w:val="24"/>
                <w:szCs w:val="24"/>
                <w:lang w:eastAsia="en-US"/>
              </w:rPr>
            </w:pPr>
          </w:p>
          <w:p w:rsidR="000C3B85" w:rsidRPr="000C3B85" w:rsidRDefault="000C3B85" w:rsidP="000C3B85">
            <w:pPr>
              <w:pStyle w:val="TableParagraph"/>
              <w:ind w:left="186"/>
              <w:jc w:val="center"/>
              <w:rPr>
                <w:sz w:val="24"/>
                <w:szCs w:val="24"/>
                <w:lang w:eastAsia="en-US"/>
              </w:rPr>
            </w:pPr>
            <w:r w:rsidRPr="000C3B85">
              <w:rPr>
                <w:sz w:val="24"/>
                <w:szCs w:val="24"/>
                <w:lang w:eastAsia="en-US"/>
              </w:rPr>
              <w:t>300</w:t>
            </w:r>
          </w:p>
        </w:tc>
      </w:tr>
      <w:tr w:rsidR="00507B11">
        <w:trPr>
          <w:trHeight w:val="1655"/>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59" w:right="155"/>
              <w:jc w:val="center"/>
              <w:rPr>
                <w:sz w:val="24"/>
              </w:rPr>
            </w:pPr>
            <w:r>
              <w:rPr>
                <w:sz w:val="24"/>
              </w:rPr>
              <w:t>2.</w:t>
            </w:r>
          </w:p>
        </w:tc>
        <w:tc>
          <w:tcPr>
            <w:tcW w:w="4271" w:type="dxa"/>
          </w:tcPr>
          <w:p w:rsidR="00507B11" w:rsidRDefault="00B22E02">
            <w:pPr>
              <w:pStyle w:val="TableParagraph"/>
              <w:ind w:left="107" w:right="94"/>
              <w:jc w:val="both"/>
              <w:rPr>
                <w:sz w:val="24"/>
              </w:rPr>
            </w:pPr>
            <w:r>
              <w:rPr>
                <w:i/>
                <w:sz w:val="24"/>
              </w:rPr>
              <w:t xml:space="preserve">Максимальная площадь </w:t>
            </w:r>
            <w:r>
              <w:rPr>
                <w:sz w:val="24"/>
              </w:rPr>
              <w:t>вновь форми- руемого земельного участка, предо- ставляемого гражданам в собствен- ность из муниципальных земель для индивидуального жилищного строи-</w:t>
            </w:r>
          </w:p>
          <w:p w:rsidR="00507B11" w:rsidRDefault="00B22E02">
            <w:pPr>
              <w:pStyle w:val="TableParagraph"/>
              <w:spacing w:line="264" w:lineRule="exact"/>
              <w:ind w:left="107"/>
              <w:jc w:val="both"/>
              <w:rPr>
                <w:sz w:val="24"/>
              </w:rPr>
            </w:pPr>
            <w:r>
              <w:rPr>
                <w:sz w:val="24"/>
              </w:rPr>
              <w:t>тельства, кв.м</w:t>
            </w:r>
          </w:p>
        </w:tc>
        <w:tc>
          <w:tcPr>
            <w:tcW w:w="1006"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80" w:right="175"/>
              <w:jc w:val="center"/>
              <w:rPr>
                <w:sz w:val="24"/>
              </w:rPr>
            </w:pPr>
            <w:r>
              <w:rPr>
                <w:sz w:val="24"/>
              </w:rPr>
              <w:t>2000</w:t>
            </w:r>
          </w:p>
        </w:tc>
        <w:tc>
          <w:tcPr>
            <w:tcW w:w="1169"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right="337"/>
              <w:jc w:val="right"/>
              <w:rPr>
                <w:sz w:val="24"/>
              </w:rPr>
            </w:pPr>
            <w:r>
              <w:rPr>
                <w:sz w:val="24"/>
              </w:rPr>
              <w:t>2000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50"/>
              <w:rPr>
                <w:sz w:val="24"/>
              </w:rPr>
            </w:pPr>
            <w:r>
              <w:rPr>
                <w:sz w:val="24"/>
              </w:rPr>
              <w:t>2000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86"/>
              <w:rPr>
                <w:sz w:val="24"/>
              </w:rPr>
            </w:pPr>
            <w:r>
              <w:rPr>
                <w:sz w:val="24"/>
              </w:rPr>
              <w:t>2000</w:t>
            </w:r>
          </w:p>
        </w:tc>
      </w:tr>
      <w:tr w:rsidR="000C3B85">
        <w:trPr>
          <w:trHeight w:val="828"/>
        </w:trPr>
        <w:tc>
          <w:tcPr>
            <w:tcW w:w="665" w:type="dxa"/>
          </w:tcPr>
          <w:p w:rsidR="000C3B85" w:rsidRDefault="000C3B85" w:rsidP="000C3B85">
            <w:pPr>
              <w:pStyle w:val="TableParagraph"/>
              <w:ind w:left="159" w:right="155"/>
              <w:jc w:val="center"/>
              <w:rPr>
                <w:sz w:val="24"/>
                <w:lang w:eastAsia="en-US"/>
              </w:rPr>
            </w:pPr>
          </w:p>
          <w:p w:rsidR="000C3B85" w:rsidRPr="009D7D3A" w:rsidRDefault="000C3B85" w:rsidP="000C3B85">
            <w:pPr>
              <w:pStyle w:val="TableParagraph"/>
              <w:ind w:left="159" w:right="155"/>
              <w:jc w:val="center"/>
              <w:rPr>
                <w:sz w:val="24"/>
                <w:lang w:eastAsia="en-US"/>
              </w:rPr>
            </w:pPr>
            <w:r>
              <w:rPr>
                <w:sz w:val="24"/>
                <w:lang w:eastAsia="en-US"/>
              </w:rPr>
              <w:t>2.1</w:t>
            </w:r>
          </w:p>
        </w:tc>
        <w:tc>
          <w:tcPr>
            <w:tcW w:w="4271" w:type="dxa"/>
          </w:tcPr>
          <w:p w:rsidR="000C3B85" w:rsidRPr="006647F7" w:rsidRDefault="000C3B85" w:rsidP="000C3B85">
            <w:pPr>
              <w:adjustRightInd w:val="0"/>
              <w:jc w:val="both"/>
              <w:rPr>
                <w:rFonts w:eastAsiaTheme="minorHAnsi"/>
                <w:lang w:eastAsia="en-US"/>
              </w:rPr>
            </w:pPr>
            <w:r>
              <w:rPr>
                <w:rFonts w:eastAsiaTheme="minorHAnsi"/>
                <w:lang w:eastAsia="en-US"/>
              </w:rPr>
              <w:t>Максимальная</w:t>
            </w:r>
            <w:r w:rsidRPr="006647F7">
              <w:rPr>
                <w:rFonts w:eastAsiaTheme="minorHAnsi"/>
                <w:lang w:eastAsia="en-US"/>
              </w:rPr>
              <w:t xml:space="preserve"> площадь вновь формируемого земельного участка, предоставляемого гражданам, указанным в </w:t>
            </w:r>
            <w:hyperlink r:id="rId295" w:history="1">
              <w:r w:rsidRPr="006647F7">
                <w:rPr>
                  <w:rFonts w:eastAsiaTheme="minorHAnsi"/>
                  <w:color w:val="0000FF"/>
                  <w:lang w:eastAsia="en-US"/>
                </w:rPr>
                <w:t>части 10 статьи 9</w:t>
              </w:r>
            </w:hyperlink>
            <w:r w:rsidRPr="006647F7">
              <w:rPr>
                <w:rFonts w:eastAsiaTheme="minorHAnsi"/>
                <w:lang w:eastAsia="en-US"/>
              </w:rPr>
              <w:t xml:space="preserve"> Закона Самарской области от 11.03.2005 </w:t>
            </w:r>
            <w:r>
              <w:rPr>
                <w:rFonts w:eastAsiaTheme="minorHAnsi"/>
                <w:lang w:eastAsia="en-US"/>
              </w:rPr>
              <w:t>N</w:t>
            </w:r>
            <w:r w:rsidRPr="006647F7">
              <w:rPr>
                <w:rFonts w:eastAsiaTheme="minorHAnsi"/>
                <w:lang w:eastAsia="en-US"/>
              </w:rPr>
              <w:t xml:space="preserve"> 94-ГД</w:t>
            </w:r>
            <w:r>
              <w:rPr>
                <w:rFonts w:eastAsiaTheme="minorHAnsi"/>
                <w:lang w:eastAsia="en-US"/>
              </w:rPr>
              <w:t xml:space="preserve"> </w:t>
            </w:r>
            <w:r w:rsidRPr="006647F7">
              <w:rPr>
                <w:rFonts w:eastAsiaTheme="minorHAnsi"/>
                <w:lang w:eastAsia="en-US"/>
              </w:rPr>
              <w:t>"О земле", в собственность бесплатно из земель, находящихся в государственной или муниципальной собственности</w:t>
            </w:r>
            <w:r>
              <w:rPr>
                <w:rFonts w:eastAsiaTheme="minorHAnsi"/>
                <w:lang w:eastAsia="en-US"/>
              </w:rPr>
              <w:t xml:space="preserve">, кв.м. </w:t>
            </w:r>
            <w:r w:rsidRPr="009C4D78">
              <w:rPr>
                <w:color w:val="FF0000"/>
                <w:sz w:val="24"/>
              </w:rPr>
              <w:t>(в редакции Рещшения Думы от 28.09.2022 №73)</w:t>
            </w:r>
          </w:p>
        </w:tc>
        <w:tc>
          <w:tcPr>
            <w:tcW w:w="1006" w:type="dxa"/>
          </w:tcPr>
          <w:p w:rsidR="000C3B85" w:rsidRPr="00B17A59" w:rsidRDefault="000C3B85" w:rsidP="000C3B85">
            <w:pPr>
              <w:pStyle w:val="TableParagraph"/>
              <w:jc w:val="center"/>
              <w:rPr>
                <w:sz w:val="24"/>
                <w:szCs w:val="24"/>
                <w:lang w:eastAsia="en-US"/>
              </w:rPr>
            </w:pPr>
          </w:p>
          <w:p w:rsidR="000C3B85" w:rsidRPr="00B17A59" w:rsidRDefault="000C3B85" w:rsidP="000C3B85">
            <w:pPr>
              <w:pStyle w:val="TableParagraph"/>
              <w:jc w:val="center"/>
              <w:rPr>
                <w:sz w:val="24"/>
                <w:szCs w:val="24"/>
                <w:lang w:eastAsia="en-US"/>
              </w:rPr>
            </w:pPr>
            <w:r w:rsidRPr="00B17A59">
              <w:rPr>
                <w:sz w:val="24"/>
                <w:szCs w:val="24"/>
                <w:lang w:eastAsia="en-US"/>
              </w:rPr>
              <w:t>1000</w:t>
            </w:r>
          </w:p>
        </w:tc>
        <w:tc>
          <w:tcPr>
            <w:tcW w:w="1169" w:type="dxa"/>
          </w:tcPr>
          <w:p w:rsidR="000C3B85" w:rsidRPr="00B17A59" w:rsidRDefault="000C3B85" w:rsidP="000C3B85">
            <w:pPr>
              <w:pStyle w:val="TableParagraph"/>
              <w:spacing w:before="4"/>
              <w:jc w:val="center"/>
              <w:rPr>
                <w:sz w:val="24"/>
                <w:szCs w:val="24"/>
                <w:lang w:eastAsia="en-US"/>
              </w:rPr>
            </w:pPr>
          </w:p>
          <w:p w:rsidR="000C3B85" w:rsidRPr="00B17A59" w:rsidRDefault="000C3B85" w:rsidP="000C3B85">
            <w:pPr>
              <w:pStyle w:val="TableParagraph"/>
              <w:spacing w:before="4"/>
              <w:jc w:val="center"/>
              <w:rPr>
                <w:sz w:val="24"/>
                <w:szCs w:val="24"/>
                <w:lang w:eastAsia="en-US"/>
              </w:rPr>
            </w:pPr>
            <w:r w:rsidRPr="00B17A59">
              <w:rPr>
                <w:sz w:val="24"/>
                <w:szCs w:val="24"/>
                <w:lang w:eastAsia="en-US"/>
              </w:rPr>
              <w:t>1000</w:t>
            </w:r>
          </w:p>
        </w:tc>
        <w:tc>
          <w:tcPr>
            <w:tcW w:w="990" w:type="dxa"/>
          </w:tcPr>
          <w:p w:rsidR="000C3B85" w:rsidRPr="00B17A59" w:rsidRDefault="000C3B85" w:rsidP="000C3B85">
            <w:pPr>
              <w:pStyle w:val="TableParagraph"/>
              <w:spacing w:before="4"/>
              <w:rPr>
                <w:sz w:val="24"/>
                <w:szCs w:val="24"/>
                <w:lang w:eastAsia="en-US"/>
              </w:rPr>
            </w:pPr>
          </w:p>
          <w:p w:rsidR="000C3B85" w:rsidRPr="00B17A59" w:rsidRDefault="000C3B85" w:rsidP="000C3B85">
            <w:pPr>
              <w:pStyle w:val="TableParagraph"/>
              <w:spacing w:before="4"/>
              <w:rPr>
                <w:sz w:val="24"/>
                <w:szCs w:val="24"/>
                <w:lang w:eastAsia="en-US"/>
              </w:rPr>
            </w:pPr>
            <w:r w:rsidRPr="00B17A59">
              <w:rPr>
                <w:sz w:val="24"/>
                <w:szCs w:val="24"/>
                <w:lang w:eastAsia="en-US"/>
              </w:rPr>
              <w:t>1000</w:t>
            </w:r>
          </w:p>
        </w:tc>
        <w:tc>
          <w:tcPr>
            <w:tcW w:w="867" w:type="dxa"/>
          </w:tcPr>
          <w:p w:rsidR="000C3B85" w:rsidRPr="00B17A59" w:rsidRDefault="000C3B85" w:rsidP="000C3B85">
            <w:pPr>
              <w:pStyle w:val="TableParagraph"/>
              <w:spacing w:before="4"/>
              <w:rPr>
                <w:sz w:val="24"/>
                <w:szCs w:val="24"/>
                <w:lang w:eastAsia="en-US"/>
              </w:rPr>
            </w:pPr>
          </w:p>
          <w:p w:rsidR="000C3B85" w:rsidRPr="00B17A59" w:rsidRDefault="000C3B85" w:rsidP="000C3B85">
            <w:pPr>
              <w:pStyle w:val="TableParagraph"/>
              <w:spacing w:before="4"/>
              <w:rPr>
                <w:sz w:val="24"/>
                <w:szCs w:val="24"/>
                <w:lang w:eastAsia="en-US"/>
              </w:rPr>
            </w:pPr>
            <w:r w:rsidRPr="00B17A59">
              <w:rPr>
                <w:sz w:val="24"/>
                <w:szCs w:val="24"/>
                <w:lang w:eastAsia="en-US"/>
              </w:rPr>
              <w:t>1000</w:t>
            </w:r>
          </w:p>
        </w:tc>
        <w:tc>
          <w:tcPr>
            <w:tcW w:w="860" w:type="dxa"/>
          </w:tcPr>
          <w:p w:rsidR="000C3B85" w:rsidRPr="00B17A59" w:rsidRDefault="000C3B85" w:rsidP="000C3B85">
            <w:pPr>
              <w:pStyle w:val="TableParagraph"/>
              <w:spacing w:before="4"/>
              <w:rPr>
                <w:sz w:val="24"/>
                <w:szCs w:val="24"/>
                <w:lang w:eastAsia="en-US"/>
              </w:rPr>
            </w:pPr>
          </w:p>
          <w:p w:rsidR="000C3B85" w:rsidRPr="00B17A59" w:rsidRDefault="000C3B85" w:rsidP="000C3B85">
            <w:pPr>
              <w:pStyle w:val="TableParagraph"/>
              <w:spacing w:before="4"/>
              <w:rPr>
                <w:sz w:val="24"/>
                <w:szCs w:val="24"/>
                <w:lang w:eastAsia="en-US"/>
              </w:rPr>
            </w:pPr>
            <w:r w:rsidRPr="00B17A59">
              <w:rPr>
                <w:sz w:val="24"/>
                <w:szCs w:val="24"/>
                <w:lang w:eastAsia="en-US"/>
              </w:rPr>
              <w:t>1000</w:t>
            </w:r>
          </w:p>
        </w:tc>
      </w:tr>
      <w:tr w:rsidR="00507B11">
        <w:trPr>
          <w:trHeight w:val="828"/>
        </w:trPr>
        <w:tc>
          <w:tcPr>
            <w:tcW w:w="665" w:type="dxa"/>
          </w:tcPr>
          <w:p w:rsidR="00507B11" w:rsidRDefault="00507B11">
            <w:pPr>
              <w:pStyle w:val="TableParagraph"/>
              <w:spacing w:before="3"/>
              <w:rPr>
                <w:sz w:val="23"/>
              </w:rPr>
            </w:pPr>
          </w:p>
          <w:p w:rsidR="00507B11" w:rsidRDefault="00B22E02">
            <w:pPr>
              <w:pStyle w:val="TableParagraph"/>
              <w:spacing w:before="1"/>
              <w:ind w:left="159" w:right="155"/>
              <w:jc w:val="center"/>
              <w:rPr>
                <w:sz w:val="24"/>
              </w:rPr>
            </w:pPr>
            <w:r>
              <w:rPr>
                <w:sz w:val="24"/>
              </w:rPr>
              <w:t>3.</w:t>
            </w:r>
          </w:p>
        </w:tc>
        <w:tc>
          <w:tcPr>
            <w:tcW w:w="4271" w:type="dxa"/>
          </w:tcPr>
          <w:p w:rsidR="00507B11" w:rsidRDefault="00B22E02">
            <w:pPr>
              <w:pStyle w:val="TableParagraph"/>
              <w:tabs>
                <w:tab w:val="left" w:pos="1827"/>
                <w:tab w:val="left" w:pos="3004"/>
              </w:tabs>
              <w:ind w:left="107" w:right="94"/>
              <w:rPr>
                <w:sz w:val="24"/>
              </w:rPr>
            </w:pPr>
            <w:r>
              <w:rPr>
                <w:sz w:val="24"/>
              </w:rPr>
              <w:t>Минимальная</w:t>
            </w:r>
            <w:r>
              <w:rPr>
                <w:sz w:val="24"/>
              </w:rPr>
              <w:tab/>
              <w:t>площадь</w:t>
            </w:r>
            <w:r>
              <w:rPr>
                <w:sz w:val="24"/>
              </w:rPr>
              <w:tab/>
              <w:t>земельного участка для индивидуального</w:t>
            </w:r>
            <w:r>
              <w:rPr>
                <w:spacing w:val="11"/>
                <w:sz w:val="24"/>
              </w:rPr>
              <w:t xml:space="preserve"> </w:t>
            </w:r>
            <w:r>
              <w:rPr>
                <w:sz w:val="24"/>
              </w:rPr>
              <w:t>жилищ-</w:t>
            </w:r>
          </w:p>
          <w:p w:rsidR="00507B11" w:rsidRDefault="00B22E02">
            <w:pPr>
              <w:pStyle w:val="TableParagraph"/>
              <w:spacing w:line="264" w:lineRule="exact"/>
              <w:ind w:left="107"/>
              <w:rPr>
                <w:sz w:val="24"/>
              </w:rPr>
            </w:pPr>
            <w:r>
              <w:rPr>
                <w:sz w:val="24"/>
              </w:rPr>
              <w:t>ного строительства, кв.м</w:t>
            </w:r>
          </w:p>
        </w:tc>
        <w:tc>
          <w:tcPr>
            <w:tcW w:w="1006" w:type="dxa"/>
          </w:tcPr>
          <w:p w:rsidR="00507B11" w:rsidRDefault="00507B11">
            <w:pPr>
              <w:pStyle w:val="TableParagraph"/>
              <w:spacing w:before="3"/>
              <w:rPr>
                <w:sz w:val="23"/>
              </w:rPr>
            </w:pPr>
          </w:p>
          <w:p w:rsidR="00507B11" w:rsidRDefault="00B22E02">
            <w:pPr>
              <w:pStyle w:val="TableParagraph"/>
              <w:spacing w:before="1"/>
              <w:ind w:left="180" w:right="175"/>
              <w:jc w:val="center"/>
              <w:rPr>
                <w:sz w:val="24"/>
              </w:rPr>
            </w:pPr>
            <w:r>
              <w:rPr>
                <w:sz w:val="24"/>
              </w:rPr>
              <w:t>400</w:t>
            </w:r>
          </w:p>
        </w:tc>
        <w:tc>
          <w:tcPr>
            <w:tcW w:w="1169" w:type="dxa"/>
          </w:tcPr>
          <w:p w:rsidR="00507B11" w:rsidRDefault="00507B11">
            <w:pPr>
              <w:pStyle w:val="TableParagraph"/>
              <w:spacing w:before="3"/>
              <w:rPr>
                <w:sz w:val="23"/>
              </w:rPr>
            </w:pPr>
          </w:p>
          <w:p w:rsidR="00507B11" w:rsidRDefault="00B22E02">
            <w:pPr>
              <w:pStyle w:val="TableParagraph"/>
              <w:spacing w:before="1"/>
              <w:ind w:right="397"/>
              <w:jc w:val="right"/>
              <w:rPr>
                <w:sz w:val="24"/>
              </w:rPr>
            </w:pPr>
            <w:r>
              <w:rPr>
                <w:sz w:val="24"/>
              </w:rPr>
              <w:t>400</w:t>
            </w:r>
          </w:p>
        </w:tc>
        <w:tc>
          <w:tcPr>
            <w:tcW w:w="990" w:type="dxa"/>
          </w:tcPr>
          <w:p w:rsidR="00507B11" w:rsidRDefault="00507B11">
            <w:pPr>
              <w:pStyle w:val="TableParagraph"/>
              <w:spacing w:before="3"/>
              <w:rPr>
                <w:sz w:val="23"/>
              </w:rPr>
            </w:pPr>
          </w:p>
          <w:p w:rsidR="00507B11" w:rsidRDefault="00B22E02">
            <w:pPr>
              <w:pStyle w:val="TableParagraph"/>
              <w:spacing w:before="1"/>
              <w:ind w:left="310"/>
              <w:rPr>
                <w:sz w:val="24"/>
              </w:rPr>
            </w:pPr>
            <w:r>
              <w:rPr>
                <w:sz w:val="24"/>
              </w:rPr>
              <w:t>400</w:t>
            </w:r>
          </w:p>
        </w:tc>
        <w:tc>
          <w:tcPr>
            <w:tcW w:w="867" w:type="dxa"/>
          </w:tcPr>
          <w:p w:rsidR="00507B11" w:rsidRDefault="00507B11">
            <w:pPr>
              <w:pStyle w:val="TableParagraph"/>
              <w:spacing w:before="3"/>
              <w:rPr>
                <w:sz w:val="23"/>
              </w:rPr>
            </w:pPr>
          </w:p>
          <w:p w:rsidR="00507B11" w:rsidRDefault="00B22E02">
            <w:pPr>
              <w:pStyle w:val="TableParagraph"/>
              <w:spacing w:before="1"/>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spacing w:before="1"/>
              <w:ind w:left="246"/>
              <w:rPr>
                <w:sz w:val="24"/>
              </w:rPr>
            </w:pPr>
            <w:r>
              <w:rPr>
                <w:sz w:val="24"/>
              </w:rPr>
              <w:t>400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4.</w:t>
            </w:r>
          </w:p>
        </w:tc>
        <w:tc>
          <w:tcPr>
            <w:tcW w:w="4271" w:type="dxa"/>
          </w:tcPr>
          <w:p w:rsidR="00F455E6" w:rsidRPr="00F455E6" w:rsidRDefault="00B22E02" w:rsidP="00F455E6">
            <w:pPr>
              <w:pStyle w:val="TableParagraph"/>
              <w:tabs>
                <w:tab w:val="left" w:pos="1862"/>
                <w:tab w:val="left" w:pos="3007"/>
              </w:tabs>
              <w:ind w:left="107" w:right="94"/>
              <w:jc w:val="both"/>
              <w:rPr>
                <w:sz w:val="24"/>
                <w:szCs w:val="24"/>
              </w:rPr>
            </w:pPr>
            <w:r w:rsidRPr="00F455E6">
              <w:rPr>
                <w:sz w:val="24"/>
                <w:szCs w:val="24"/>
              </w:rPr>
              <w:t>Максимальная</w:t>
            </w:r>
            <w:r w:rsidRPr="00F455E6">
              <w:rPr>
                <w:sz w:val="24"/>
                <w:szCs w:val="24"/>
              </w:rPr>
              <w:tab/>
              <w:t>площадь</w:t>
            </w:r>
            <w:r w:rsidRPr="00F455E6">
              <w:rPr>
                <w:sz w:val="24"/>
                <w:szCs w:val="24"/>
              </w:rPr>
              <w:tab/>
            </w:r>
            <w:r w:rsidRPr="00F455E6">
              <w:rPr>
                <w:spacing w:val="-3"/>
                <w:sz w:val="24"/>
                <w:szCs w:val="24"/>
              </w:rPr>
              <w:t xml:space="preserve">земельного </w:t>
            </w:r>
            <w:r w:rsidRPr="00F455E6">
              <w:rPr>
                <w:sz w:val="24"/>
                <w:szCs w:val="24"/>
              </w:rPr>
              <w:t>участка для индивидуального</w:t>
            </w:r>
            <w:r w:rsidRPr="00F455E6">
              <w:rPr>
                <w:spacing w:val="11"/>
                <w:sz w:val="24"/>
                <w:szCs w:val="24"/>
              </w:rPr>
              <w:t xml:space="preserve"> </w:t>
            </w:r>
            <w:r w:rsidRPr="00F455E6">
              <w:rPr>
                <w:sz w:val="24"/>
                <w:szCs w:val="24"/>
              </w:rPr>
              <w:t>жилищ-ного строительства, кв. м</w:t>
            </w:r>
          </w:p>
          <w:p w:rsidR="00507B11" w:rsidRPr="009C4D78" w:rsidRDefault="00F455E6" w:rsidP="000540F2">
            <w:pPr>
              <w:tabs>
                <w:tab w:val="left" w:pos="1526"/>
              </w:tabs>
              <w:ind w:right="413"/>
              <w:rPr>
                <w:sz w:val="24"/>
              </w:rPr>
            </w:pPr>
            <w:r w:rsidRPr="009C4D78">
              <w:rPr>
                <w:sz w:val="24"/>
                <w:szCs w:val="24"/>
              </w:rPr>
              <w:t>(в ред. Решения Думы от 24.08.2022 №65)</w:t>
            </w:r>
          </w:p>
        </w:tc>
        <w:tc>
          <w:tcPr>
            <w:tcW w:w="1006" w:type="dxa"/>
          </w:tcPr>
          <w:p w:rsidR="00507B11" w:rsidRPr="006B364B" w:rsidRDefault="00507B11">
            <w:pPr>
              <w:pStyle w:val="TableParagraph"/>
              <w:spacing w:before="3"/>
              <w:rPr>
                <w:color w:val="C00000"/>
                <w:sz w:val="23"/>
              </w:rPr>
            </w:pPr>
          </w:p>
          <w:p w:rsidR="00507B11" w:rsidRPr="006B364B" w:rsidRDefault="006B364B">
            <w:pPr>
              <w:pStyle w:val="TableParagraph"/>
              <w:ind w:left="180" w:right="175"/>
              <w:jc w:val="center"/>
              <w:rPr>
                <w:color w:val="C00000"/>
                <w:sz w:val="24"/>
              </w:rPr>
            </w:pPr>
            <w:r w:rsidRPr="006B364B">
              <w:rPr>
                <w:color w:val="C00000"/>
                <w:sz w:val="24"/>
              </w:rPr>
              <w:t>-</w:t>
            </w:r>
          </w:p>
        </w:tc>
        <w:tc>
          <w:tcPr>
            <w:tcW w:w="1169" w:type="dxa"/>
          </w:tcPr>
          <w:p w:rsidR="00507B11" w:rsidRPr="006B364B" w:rsidRDefault="00507B11">
            <w:pPr>
              <w:pStyle w:val="TableParagraph"/>
              <w:spacing w:before="3"/>
              <w:rPr>
                <w:color w:val="C00000"/>
                <w:sz w:val="23"/>
              </w:rPr>
            </w:pPr>
          </w:p>
          <w:p w:rsidR="00507B11" w:rsidRPr="006B364B" w:rsidRDefault="006B364B">
            <w:pPr>
              <w:pStyle w:val="TableParagraph"/>
              <w:ind w:right="337"/>
              <w:jc w:val="right"/>
              <w:rPr>
                <w:color w:val="C00000"/>
                <w:sz w:val="24"/>
              </w:rPr>
            </w:pPr>
            <w:r w:rsidRPr="006B364B">
              <w:rPr>
                <w:color w:val="C00000"/>
                <w:sz w:val="24"/>
              </w:rPr>
              <w:t>-</w:t>
            </w:r>
          </w:p>
        </w:tc>
        <w:tc>
          <w:tcPr>
            <w:tcW w:w="990" w:type="dxa"/>
          </w:tcPr>
          <w:p w:rsidR="00507B11" w:rsidRPr="006B364B" w:rsidRDefault="00507B11">
            <w:pPr>
              <w:pStyle w:val="TableParagraph"/>
              <w:spacing w:before="3"/>
              <w:rPr>
                <w:color w:val="C00000"/>
                <w:sz w:val="23"/>
              </w:rPr>
            </w:pPr>
          </w:p>
          <w:p w:rsidR="00507B11" w:rsidRPr="006B364B" w:rsidRDefault="006B364B">
            <w:pPr>
              <w:pStyle w:val="TableParagraph"/>
              <w:ind w:left="250"/>
              <w:rPr>
                <w:color w:val="C00000"/>
                <w:sz w:val="24"/>
              </w:rPr>
            </w:pPr>
            <w:r w:rsidRPr="006B364B">
              <w:rPr>
                <w:color w:val="C00000"/>
                <w:sz w:val="24"/>
              </w:rPr>
              <w:t>-</w:t>
            </w:r>
          </w:p>
        </w:tc>
        <w:tc>
          <w:tcPr>
            <w:tcW w:w="867" w:type="dxa"/>
          </w:tcPr>
          <w:p w:rsidR="00507B11" w:rsidRPr="006B364B" w:rsidRDefault="00507B11">
            <w:pPr>
              <w:pStyle w:val="TableParagraph"/>
              <w:spacing w:before="3"/>
              <w:rPr>
                <w:color w:val="C00000"/>
                <w:sz w:val="23"/>
              </w:rPr>
            </w:pPr>
          </w:p>
          <w:p w:rsidR="00507B11" w:rsidRPr="006B364B" w:rsidRDefault="00B22E02">
            <w:pPr>
              <w:pStyle w:val="TableParagraph"/>
              <w:ind w:left="5"/>
              <w:jc w:val="center"/>
              <w:rPr>
                <w:color w:val="C00000"/>
                <w:sz w:val="24"/>
              </w:rPr>
            </w:pPr>
            <w:r w:rsidRPr="006B364B">
              <w:rPr>
                <w:color w:val="C00000"/>
                <w:w w:val="99"/>
                <w:sz w:val="24"/>
              </w:rPr>
              <w:t>-</w:t>
            </w:r>
          </w:p>
        </w:tc>
        <w:tc>
          <w:tcPr>
            <w:tcW w:w="860" w:type="dxa"/>
          </w:tcPr>
          <w:p w:rsidR="00507B11" w:rsidRPr="006B364B" w:rsidRDefault="00507B11">
            <w:pPr>
              <w:pStyle w:val="TableParagraph"/>
              <w:spacing w:before="3"/>
              <w:rPr>
                <w:color w:val="C00000"/>
                <w:sz w:val="23"/>
              </w:rPr>
            </w:pPr>
          </w:p>
          <w:p w:rsidR="00507B11" w:rsidRPr="006B364B" w:rsidRDefault="006B364B">
            <w:pPr>
              <w:pStyle w:val="TableParagraph"/>
              <w:ind w:left="186"/>
              <w:rPr>
                <w:color w:val="C00000"/>
                <w:sz w:val="24"/>
              </w:rPr>
            </w:pPr>
            <w:r w:rsidRPr="006B364B">
              <w:rPr>
                <w:color w:val="C00000"/>
                <w:sz w:val="24"/>
              </w:rPr>
              <w:t>-</w:t>
            </w:r>
          </w:p>
        </w:tc>
      </w:tr>
      <w:tr w:rsidR="00507B11">
        <w:trPr>
          <w:trHeight w:val="1381"/>
        </w:trPr>
        <w:tc>
          <w:tcPr>
            <w:tcW w:w="66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9" w:right="155"/>
              <w:jc w:val="center"/>
              <w:rPr>
                <w:sz w:val="24"/>
              </w:rPr>
            </w:pPr>
            <w:r>
              <w:rPr>
                <w:sz w:val="24"/>
              </w:rPr>
              <w:t>5.</w:t>
            </w:r>
          </w:p>
        </w:tc>
        <w:tc>
          <w:tcPr>
            <w:tcW w:w="4271" w:type="dxa"/>
          </w:tcPr>
          <w:p w:rsidR="00507B11" w:rsidRDefault="00B22E02">
            <w:pPr>
              <w:pStyle w:val="TableParagraph"/>
              <w:ind w:left="107" w:right="94"/>
              <w:jc w:val="both"/>
              <w:rPr>
                <w:sz w:val="24"/>
              </w:rPr>
            </w:pPr>
            <w:r>
              <w:rPr>
                <w:i/>
                <w:sz w:val="24"/>
              </w:rPr>
              <w:t xml:space="preserve">Минимальная ширина </w:t>
            </w:r>
            <w:r>
              <w:rPr>
                <w:sz w:val="24"/>
              </w:rPr>
              <w:t>вновь формиру- емого земельного участка (длина сто- роны земельного участка, примыкаю- щей к проезжей части) для индивиду-</w:t>
            </w:r>
          </w:p>
          <w:p w:rsidR="00507B11" w:rsidRDefault="00B22E02">
            <w:pPr>
              <w:pStyle w:val="TableParagraph"/>
              <w:spacing w:line="264" w:lineRule="exact"/>
              <w:ind w:left="107"/>
              <w:jc w:val="both"/>
              <w:rPr>
                <w:sz w:val="24"/>
              </w:rPr>
            </w:pPr>
            <w:r>
              <w:rPr>
                <w:sz w:val="24"/>
              </w:rPr>
              <w:t>ального жилищного строительства, м</w:t>
            </w:r>
          </w:p>
        </w:tc>
        <w:tc>
          <w:tcPr>
            <w:tcW w:w="1006"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80" w:right="175"/>
              <w:jc w:val="center"/>
              <w:rPr>
                <w:sz w:val="24"/>
              </w:rPr>
            </w:pPr>
            <w:r>
              <w:rPr>
                <w:sz w:val="24"/>
              </w:rPr>
              <w:t>15</w:t>
            </w:r>
          </w:p>
        </w:tc>
        <w:tc>
          <w:tcPr>
            <w:tcW w:w="1169"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11" w:right="111"/>
              <w:jc w:val="center"/>
              <w:rPr>
                <w:sz w:val="24"/>
              </w:rPr>
            </w:pPr>
            <w:r>
              <w:rPr>
                <w:sz w:val="24"/>
              </w:rPr>
              <w:t>15</w:t>
            </w:r>
          </w:p>
        </w:tc>
        <w:tc>
          <w:tcPr>
            <w:tcW w:w="990"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70" w:right="168"/>
              <w:jc w:val="center"/>
              <w:rPr>
                <w:sz w:val="24"/>
              </w:rPr>
            </w:pPr>
            <w:r>
              <w:rPr>
                <w:sz w:val="24"/>
              </w:rPr>
              <w:t>15</w:t>
            </w:r>
          </w:p>
        </w:tc>
        <w:tc>
          <w:tcPr>
            <w:tcW w:w="867"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93" w:right="90"/>
              <w:jc w:val="center"/>
              <w:rPr>
                <w:sz w:val="24"/>
              </w:rPr>
            </w:pPr>
            <w:r>
              <w:rPr>
                <w:sz w:val="24"/>
              </w:rPr>
              <w:t>15</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05"/>
              <w:rPr>
                <w:sz w:val="24"/>
              </w:rPr>
            </w:pPr>
            <w:r>
              <w:rPr>
                <w:sz w:val="24"/>
              </w:rPr>
              <w:t>6.</w:t>
            </w:r>
          </w:p>
        </w:tc>
        <w:tc>
          <w:tcPr>
            <w:tcW w:w="4271" w:type="dxa"/>
          </w:tcPr>
          <w:p w:rsidR="00507B11" w:rsidRDefault="00B22E02">
            <w:pPr>
              <w:pStyle w:val="TableParagraph"/>
              <w:ind w:left="107" w:right="94"/>
              <w:jc w:val="both"/>
              <w:rPr>
                <w:sz w:val="24"/>
              </w:rPr>
            </w:pPr>
            <w:r>
              <w:rPr>
                <w:i/>
                <w:sz w:val="24"/>
              </w:rPr>
              <w:t xml:space="preserve">Минимальная площадь </w:t>
            </w:r>
            <w:r>
              <w:rPr>
                <w:sz w:val="24"/>
              </w:rPr>
              <w:t xml:space="preserve">вновь форми- руемого земельного участка, предо- ставляемого гражданам в собствен- ность из муниципальных земель для </w:t>
            </w:r>
            <w:r>
              <w:rPr>
                <w:i/>
                <w:sz w:val="24"/>
              </w:rPr>
              <w:t>блокированной жилой застройки</w:t>
            </w:r>
            <w:r>
              <w:rPr>
                <w:sz w:val="24"/>
              </w:rPr>
              <w:t>, кв.м</w:t>
            </w:r>
          </w:p>
          <w:p w:rsidR="00507B11" w:rsidRDefault="00B22E02">
            <w:pPr>
              <w:pStyle w:val="TableParagraph"/>
              <w:spacing w:line="264" w:lineRule="exact"/>
              <w:ind w:left="107"/>
              <w:jc w:val="both"/>
              <w:rPr>
                <w:sz w:val="24"/>
              </w:rPr>
            </w:pPr>
            <w:r>
              <w:rPr>
                <w:sz w:val="24"/>
              </w:rPr>
              <w:t>на каждый блок</w:t>
            </w:r>
          </w:p>
        </w:tc>
        <w:tc>
          <w:tcPr>
            <w:tcW w:w="1006"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80" w:right="175"/>
              <w:jc w:val="center"/>
              <w:rPr>
                <w:sz w:val="24"/>
              </w:rPr>
            </w:pPr>
            <w:r>
              <w:rPr>
                <w:sz w:val="24"/>
              </w:rPr>
              <w:t>400</w:t>
            </w:r>
          </w:p>
        </w:tc>
        <w:tc>
          <w:tcPr>
            <w:tcW w:w="1169"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right="397"/>
              <w:jc w:val="right"/>
              <w:rPr>
                <w:sz w:val="24"/>
              </w:rPr>
            </w:pPr>
            <w:r>
              <w:rPr>
                <w:sz w:val="24"/>
              </w:rPr>
              <w:t>400</w:t>
            </w:r>
          </w:p>
        </w:tc>
        <w:tc>
          <w:tcPr>
            <w:tcW w:w="99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310"/>
              <w:rPr>
                <w:sz w:val="24"/>
              </w:rPr>
            </w:pPr>
            <w:r>
              <w:rPr>
                <w:sz w:val="24"/>
              </w:rPr>
              <w:t>400</w:t>
            </w:r>
          </w:p>
        </w:tc>
        <w:tc>
          <w:tcPr>
            <w:tcW w:w="86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246"/>
              <w:rPr>
                <w:sz w:val="24"/>
              </w:rPr>
            </w:pPr>
            <w:r>
              <w:rPr>
                <w:sz w:val="24"/>
              </w:rPr>
              <w:t>400</w:t>
            </w:r>
          </w:p>
        </w:tc>
      </w:tr>
      <w:tr w:rsidR="00507B11">
        <w:trPr>
          <w:trHeight w:val="1655"/>
        </w:trPr>
        <w:tc>
          <w:tcPr>
            <w:tcW w:w="665"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59" w:right="155"/>
              <w:jc w:val="center"/>
              <w:rPr>
                <w:sz w:val="24"/>
              </w:rPr>
            </w:pPr>
            <w:r>
              <w:rPr>
                <w:sz w:val="24"/>
              </w:rPr>
              <w:t>7.</w:t>
            </w:r>
          </w:p>
        </w:tc>
        <w:tc>
          <w:tcPr>
            <w:tcW w:w="4271" w:type="dxa"/>
          </w:tcPr>
          <w:p w:rsidR="00507B11" w:rsidRDefault="00B22E02">
            <w:pPr>
              <w:pStyle w:val="TableParagraph"/>
              <w:ind w:left="107" w:right="94"/>
              <w:jc w:val="both"/>
              <w:rPr>
                <w:sz w:val="24"/>
              </w:rPr>
            </w:pPr>
            <w:r>
              <w:rPr>
                <w:i/>
                <w:sz w:val="24"/>
              </w:rPr>
              <w:t xml:space="preserve">Максимальная площадь </w:t>
            </w:r>
            <w:r>
              <w:rPr>
                <w:sz w:val="24"/>
              </w:rPr>
              <w:t xml:space="preserve">вновь форми- руемого земельного участка, предо- ставляемого гражданам в собствен- ность из муниципальных земель для </w:t>
            </w:r>
            <w:r>
              <w:rPr>
                <w:i/>
                <w:sz w:val="24"/>
              </w:rPr>
              <w:t>блокированной жилой застройки</w:t>
            </w:r>
            <w:r>
              <w:rPr>
                <w:sz w:val="24"/>
              </w:rPr>
              <w:t>, кв.м</w:t>
            </w:r>
          </w:p>
          <w:p w:rsidR="00507B11" w:rsidRDefault="00B22E02">
            <w:pPr>
              <w:pStyle w:val="TableParagraph"/>
              <w:spacing w:line="264" w:lineRule="exact"/>
              <w:ind w:left="107"/>
              <w:jc w:val="both"/>
              <w:rPr>
                <w:sz w:val="24"/>
              </w:rPr>
            </w:pPr>
            <w:r>
              <w:rPr>
                <w:sz w:val="24"/>
              </w:rPr>
              <w:t>на каждый блок</w:t>
            </w:r>
          </w:p>
        </w:tc>
        <w:tc>
          <w:tcPr>
            <w:tcW w:w="1006"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80" w:right="175"/>
              <w:jc w:val="center"/>
              <w:rPr>
                <w:sz w:val="24"/>
              </w:rPr>
            </w:pPr>
            <w:r>
              <w:rPr>
                <w:sz w:val="24"/>
              </w:rPr>
              <w:t>1500</w:t>
            </w:r>
          </w:p>
        </w:tc>
        <w:tc>
          <w:tcPr>
            <w:tcW w:w="1169"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right="337"/>
              <w:jc w:val="right"/>
              <w:rPr>
                <w:sz w:val="24"/>
              </w:rPr>
            </w:pPr>
            <w:r>
              <w:rPr>
                <w:sz w:val="24"/>
              </w:rPr>
              <w:t>1500</w:t>
            </w:r>
          </w:p>
        </w:tc>
        <w:tc>
          <w:tcPr>
            <w:tcW w:w="99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250"/>
              <w:rPr>
                <w:sz w:val="24"/>
              </w:rPr>
            </w:pPr>
            <w:r>
              <w:rPr>
                <w:sz w:val="24"/>
              </w:rPr>
              <w:t>1500</w:t>
            </w:r>
          </w:p>
        </w:tc>
        <w:tc>
          <w:tcPr>
            <w:tcW w:w="86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86"/>
              <w:rPr>
                <w:sz w:val="24"/>
              </w:rPr>
            </w:pPr>
            <w:r>
              <w:rPr>
                <w:sz w:val="24"/>
              </w:rPr>
              <w:t>1500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8.</w:t>
            </w:r>
          </w:p>
        </w:tc>
        <w:tc>
          <w:tcPr>
            <w:tcW w:w="4271" w:type="dxa"/>
          </w:tcPr>
          <w:p w:rsidR="00507B11" w:rsidRDefault="00B22E02" w:rsidP="009C4D78">
            <w:pPr>
              <w:pStyle w:val="TableParagraph"/>
              <w:tabs>
                <w:tab w:val="left" w:pos="1827"/>
                <w:tab w:val="left" w:pos="3004"/>
              </w:tabs>
              <w:ind w:left="107" w:right="97"/>
              <w:jc w:val="both"/>
              <w:rPr>
                <w:sz w:val="24"/>
              </w:rPr>
            </w:pPr>
            <w:r>
              <w:rPr>
                <w:sz w:val="24"/>
              </w:rPr>
              <w:t>Минимальная</w:t>
            </w:r>
            <w:r>
              <w:rPr>
                <w:sz w:val="24"/>
              </w:rPr>
              <w:tab/>
              <w:t>площадь</w:t>
            </w:r>
            <w:r>
              <w:rPr>
                <w:sz w:val="24"/>
              </w:rPr>
              <w:tab/>
            </w:r>
            <w:r>
              <w:rPr>
                <w:spacing w:val="-3"/>
                <w:sz w:val="24"/>
              </w:rPr>
              <w:t xml:space="preserve">земельного </w:t>
            </w:r>
            <w:r>
              <w:rPr>
                <w:sz w:val="24"/>
              </w:rPr>
              <w:t>участка для блокированной жилой</w:t>
            </w:r>
            <w:r>
              <w:rPr>
                <w:spacing w:val="-26"/>
                <w:sz w:val="24"/>
              </w:rPr>
              <w:t xml:space="preserve"> </w:t>
            </w:r>
            <w:r>
              <w:rPr>
                <w:sz w:val="24"/>
              </w:rPr>
              <w:t>застройки, кв.м на каждый блок</w:t>
            </w:r>
            <w:r w:rsidR="009C4D78">
              <w:rPr>
                <w:sz w:val="24"/>
              </w:rPr>
              <w:t xml:space="preserve"> </w:t>
            </w:r>
            <w:r w:rsidR="009C4D78" w:rsidRPr="009C4D78">
              <w:rPr>
                <w:color w:val="FF0000"/>
                <w:sz w:val="24"/>
              </w:rPr>
              <w:t>(в редакции Рещшения Думы от 28.09.2022 №73)</w:t>
            </w:r>
          </w:p>
        </w:tc>
        <w:tc>
          <w:tcPr>
            <w:tcW w:w="1006" w:type="dxa"/>
          </w:tcPr>
          <w:p w:rsidR="009C4D78" w:rsidRPr="009C4D78" w:rsidRDefault="009C4D78">
            <w:pPr>
              <w:pStyle w:val="TableParagraph"/>
              <w:ind w:left="180" w:right="175"/>
              <w:jc w:val="center"/>
              <w:rPr>
                <w:sz w:val="24"/>
                <w:szCs w:val="24"/>
              </w:rPr>
            </w:pPr>
          </w:p>
          <w:p w:rsidR="00507B11" w:rsidRPr="009C4D78" w:rsidRDefault="009C4D78">
            <w:pPr>
              <w:pStyle w:val="TableParagraph"/>
              <w:ind w:left="180" w:right="175"/>
              <w:jc w:val="center"/>
              <w:rPr>
                <w:sz w:val="24"/>
                <w:szCs w:val="24"/>
              </w:rPr>
            </w:pPr>
            <w:r w:rsidRPr="009C4D78">
              <w:rPr>
                <w:sz w:val="24"/>
                <w:szCs w:val="24"/>
              </w:rPr>
              <w:t>300</w:t>
            </w:r>
          </w:p>
        </w:tc>
        <w:tc>
          <w:tcPr>
            <w:tcW w:w="1169" w:type="dxa"/>
          </w:tcPr>
          <w:p w:rsidR="00507B11" w:rsidRPr="009C4D78" w:rsidRDefault="00507B11">
            <w:pPr>
              <w:pStyle w:val="TableParagraph"/>
              <w:spacing w:before="3"/>
              <w:rPr>
                <w:sz w:val="24"/>
                <w:szCs w:val="24"/>
              </w:rPr>
            </w:pPr>
          </w:p>
          <w:p w:rsidR="00507B11" w:rsidRPr="009C4D78" w:rsidRDefault="009C4D78">
            <w:pPr>
              <w:pStyle w:val="TableParagraph"/>
              <w:ind w:right="397"/>
              <w:jc w:val="right"/>
              <w:rPr>
                <w:sz w:val="24"/>
                <w:szCs w:val="24"/>
              </w:rPr>
            </w:pPr>
            <w:r w:rsidRPr="009C4D78">
              <w:rPr>
                <w:sz w:val="24"/>
                <w:szCs w:val="24"/>
              </w:rPr>
              <w:t>300</w:t>
            </w:r>
          </w:p>
        </w:tc>
        <w:tc>
          <w:tcPr>
            <w:tcW w:w="990" w:type="dxa"/>
          </w:tcPr>
          <w:p w:rsidR="00507B11" w:rsidRPr="009C4D78" w:rsidRDefault="00507B11">
            <w:pPr>
              <w:pStyle w:val="TableParagraph"/>
              <w:spacing w:before="3"/>
              <w:rPr>
                <w:sz w:val="24"/>
                <w:szCs w:val="24"/>
              </w:rPr>
            </w:pPr>
          </w:p>
          <w:p w:rsidR="00507B11" w:rsidRPr="009C4D78" w:rsidRDefault="009C4D78">
            <w:pPr>
              <w:pStyle w:val="TableParagraph"/>
              <w:ind w:left="310"/>
              <w:rPr>
                <w:sz w:val="24"/>
                <w:szCs w:val="24"/>
              </w:rPr>
            </w:pPr>
            <w:r w:rsidRPr="009C4D78">
              <w:rPr>
                <w:sz w:val="24"/>
                <w:szCs w:val="24"/>
              </w:rPr>
              <w:t>3</w:t>
            </w:r>
            <w:r w:rsidR="00B22E02" w:rsidRPr="009C4D78">
              <w:rPr>
                <w:sz w:val="24"/>
                <w:szCs w:val="24"/>
              </w:rPr>
              <w:t>00</w:t>
            </w:r>
          </w:p>
        </w:tc>
        <w:tc>
          <w:tcPr>
            <w:tcW w:w="867" w:type="dxa"/>
          </w:tcPr>
          <w:p w:rsidR="00507B11" w:rsidRPr="009C4D78" w:rsidRDefault="00507B11">
            <w:pPr>
              <w:pStyle w:val="TableParagraph"/>
              <w:spacing w:before="3"/>
              <w:rPr>
                <w:sz w:val="24"/>
                <w:szCs w:val="24"/>
              </w:rPr>
            </w:pPr>
          </w:p>
          <w:p w:rsidR="00507B11" w:rsidRPr="009C4D78" w:rsidRDefault="009C4D78">
            <w:pPr>
              <w:pStyle w:val="TableParagraph"/>
              <w:ind w:left="5"/>
              <w:jc w:val="center"/>
              <w:rPr>
                <w:sz w:val="24"/>
                <w:szCs w:val="24"/>
              </w:rPr>
            </w:pPr>
            <w:r w:rsidRPr="009C4D78">
              <w:rPr>
                <w:w w:val="99"/>
                <w:sz w:val="24"/>
                <w:szCs w:val="24"/>
              </w:rPr>
              <w:t>300</w:t>
            </w:r>
          </w:p>
        </w:tc>
        <w:tc>
          <w:tcPr>
            <w:tcW w:w="860" w:type="dxa"/>
          </w:tcPr>
          <w:p w:rsidR="00507B11" w:rsidRPr="009C4D78" w:rsidRDefault="00507B11">
            <w:pPr>
              <w:pStyle w:val="TableParagraph"/>
              <w:spacing w:before="3"/>
              <w:rPr>
                <w:sz w:val="24"/>
                <w:szCs w:val="24"/>
              </w:rPr>
            </w:pPr>
          </w:p>
          <w:p w:rsidR="00507B11" w:rsidRPr="009C4D78" w:rsidRDefault="009C4D78">
            <w:pPr>
              <w:pStyle w:val="TableParagraph"/>
              <w:ind w:left="246"/>
              <w:rPr>
                <w:sz w:val="24"/>
                <w:szCs w:val="24"/>
              </w:rPr>
            </w:pPr>
            <w:r w:rsidRPr="009C4D78">
              <w:rPr>
                <w:sz w:val="24"/>
                <w:szCs w:val="24"/>
              </w:rPr>
              <w:t>3</w:t>
            </w:r>
            <w:r w:rsidR="00B22E02" w:rsidRPr="009C4D78">
              <w:rPr>
                <w:sz w:val="24"/>
                <w:szCs w:val="24"/>
              </w:rPr>
              <w:t>00</w:t>
            </w:r>
          </w:p>
        </w:tc>
      </w:tr>
      <w:tr w:rsidR="00507B11">
        <w:trPr>
          <w:trHeight w:val="828"/>
        </w:trPr>
        <w:tc>
          <w:tcPr>
            <w:tcW w:w="665" w:type="dxa"/>
          </w:tcPr>
          <w:p w:rsidR="00507B11" w:rsidRDefault="00507B11">
            <w:pPr>
              <w:pStyle w:val="TableParagraph"/>
              <w:spacing w:before="3"/>
              <w:rPr>
                <w:sz w:val="23"/>
              </w:rPr>
            </w:pPr>
          </w:p>
          <w:p w:rsidR="00507B11" w:rsidRDefault="00B22E02">
            <w:pPr>
              <w:pStyle w:val="TableParagraph"/>
              <w:spacing w:before="1"/>
              <w:ind w:left="159" w:right="155"/>
              <w:jc w:val="center"/>
              <w:rPr>
                <w:sz w:val="24"/>
              </w:rPr>
            </w:pPr>
            <w:r>
              <w:rPr>
                <w:sz w:val="24"/>
              </w:rPr>
              <w:t>9.</w:t>
            </w:r>
          </w:p>
        </w:tc>
        <w:tc>
          <w:tcPr>
            <w:tcW w:w="4271" w:type="dxa"/>
          </w:tcPr>
          <w:p w:rsidR="00507B11" w:rsidRDefault="00B22E02">
            <w:pPr>
              <w:pStyle w:val="TableParagraph"/>
              <w:tabs>
                <w:tab w:val="left" w:pos="1862"/>
                <w:tab w:val="left" w:pos="3007"/>
              </w:tabs>
              <w:spacing w:line="268" w:lineRule="exact"/>
              <w:ind w:left="107"/>
              <w:rPr>
                <w:sz w:val="24"/>
              </w:rPr>
            </w:pPr>
            <w:r>
              <w:rPr>
                <w:sz w:val="24"/>
              </w:rPr>
              <w:t>Максимальная</w:t>
            </w:r>
            <w:r>
              <w:rPr>
                <w:sz w:val="24"/>
              </w:rPr>
              <w:tab/>
              <w:t>площадь</w:t>
            </w:r>
            <w:r>
              <w:rPr>
                <w:sz w:val="24"/>
              </w:rPr>
              <w:tab/>
              <w:t>земельного</w:t>
            </w:r>
          </w:p>
          <w:p w:rsidR="00507B11" w:rsidRDefault="00B22E02">
            <w:pPr>
              <w:pStyle w:val="TableParagraph"/>
              <w:spacing w:line="270" w:lineRule="atLeast"/>
              <w:ind w:left="107"/>
              <w:rPr>
                <w:sz w:val="24"/>
              </w:rPr>
            </w:pPr>
            <w:r>
              <w:rPr>
                <w:sz w:val="24"/>
              </w:rPr>
              <w:t>участка для блокированной жилой за- стройки, кв.м на каждый</w:t>
            </w:r>
            <w:r>
              <w:rPr>
                <w:spacing w:val="53"/>
                <w:sz w:val="24"/>
              </w:rPr>
              <w:t xml:space="preserve"> </w:t>
            </w:r>
            <w:r>
              <w:rPr>
                <w:sz w:val="24"/>
              </w:rPr>
              <w:t>блок</w:t>
            </w:r>
          </w:p>
        </w:tc>
        <w:tc>
          <w:tcPr>
            <w:tcW w:w="1006" w:type="dxa"/>
          </w:tcPr>
          <w:p w:rsidR="00507B11" w:rsidRDefault="00507B11">
            <w:pPr>
              <w:pStyle w:val="TableParagraph"/>
              <w:spacing w:before="3"/>
              <w:rPr>
                <w:sz w:val="23"/>
              </w:rPr>
            </w:pPr>
          </w:p>
          <w:p w:rsidR="00507B11" w:rsidRDefault="00B22E02">
            <w:pPr>
              <w:pStyle w:val="TableParagraph"/>
              <w:spacing w:before="1"/>
              <w:ind w:left="180" w:right="175"/>
              <w:jc w:val="center"/>
              <w:rPr>
                <w:sz w:val="24"/>
              </w:rPr>
            </w:pPr>
            <w:r>
              <w:rPr>
                <w:sz w:val="24"/>
              </w:rPr>
              <w:t>1500</w:t>
            </w:r>
          </w:p>
        </w:tc>
        <w:tc>
          <w:tcPr>
            <w:tcW w:w="1169" w:type="dxa"/>
          </w:tcPr>
          <w:p w:rsidR="00507B11" w:rsidRDefault="00507B11">
            <w:pPr>
              <w:pStyle w:val="TableParagraph"/>
              <w:spacing w:before="3"/>
              <w:rPr>
                <w:sz w:val="23"/>
              </w:rPr>
            </w:pPr>
          </w:p>
          <w:p w:rsidR="00507B11" w:rsidRDefault="00B22E02">
            <w:pPr>
              <w:pStyle w:val="TableParagraph"/>
              <w:spacing w:before="1"/>
              <w:ind w:right="337"/>
              <w:jc w:val="right"/>
              <w:rPr>
                <w:sz w:val="24"/>
              </w:rPr>
            </w:pPr>
            <w:r>
              <w:rPr>
                <w:sz w:val="24"/>
              </w:rPr>
              <w:t>1500</w:t>
            </w:r>
          </w:p>
        </w:tc>
        <w:tc>
          <w:tcPr>
            <w:tcW w:w="990" w:type="dxa"/>
          </w:tcPr>
          <w:p w:rsidR="00507B11" w:rsidRDefault="00507B11">
            <w:pPr>
              <w:pStyle w:val="TableParagraph"/>
              <w:spacing w:before="3"/>
              <w:rPr>
                <w:sz w:val="23"/>
              </w:rPr>
            </w:pPr>
          </w:p>
          <w:p w:rsidR="00507B11" w:rsidRDefault="00B22E02">
            <w:pPr>
              <w:pStyle w:val="TableParagraph"/>
              <w:spacing w:before="1"/>
              <w:ind w:left="250"/>
              <w:rPr>
                <w:sz w:val="24"/>
              </w:rPr>
            </w:pPr>
            <w:r>
              <w:rPr>
                <w:sz w:val="24"/>
              </w:rPr>
              <w:t>1500</w:t>
            </w:r>
          </w:p>
        </w:tc>
        <w:tc>
          <w:tcPr>
            <w:tcW w:w="867" w:type="dxa"/>
          </w:tcPr>
          <w:p w:rsidR="00507B11" w:rsidRDefault="00507B11">
            <w:pPr>
              <w:pStyle w:val="TableParagraph"/>
              <w:spacing w:before="3"/>
              <w:rPr>
                <w:sz w:val="23"/>
              </w:rPr>
            </w:pPr>
          </w:p>
          <w:p w:rsidR="00507B11" w:rsidRDefault="00B22E02">
            <w:pPr>
              <w:pStyle w:val="TableParagraph"/>
              <w:spacing w:before="1"/>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spacing w:before="1"/>
              <w:ind w:left="186"/>
              <w:rPr>
                <w:sz w:val="24"/>
              </w:rPr>
            </w:pPr>
            <w:r>
              <w:rPr>
                <w:sz w:val="24"/>
              </w:rPr>
              <w:t>1500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79"/>
              <w:rPr>
                <w:sz w:val="24"/>
              </w:rPr>
            </w:pPr>
            <w:r>
              <w:rPr>
                <w:sz w:val="24"/>
              </w:rPr>
              <w:t>10.</w:t>
            </w:r>
          </w:p>
        </w:tc>
        <w:tc>
          <w:tcPr>
            <w:tcW w:w="4271" w:type="dxa"/>
          </w:tcPr>
          <w:p w:rsidR="00507B11" w:rsidRDefault="00B22E02">
            <w:pPr>
              <w:pStyle w:val="TableParagraph"/>
              <w:ind w:left="107"/>
              <w:rPr>
                <w:sz w:val="24"/>
              </w:rPr>
            </w:pPr>
            <w:r>
              <w:rPr>
                <w:i/>
                <w:sz w:val="24"/>
              </w:rPr>
              <w:t xml:space="preserve">Минимальная площадь </w:t>
            </w:r>
            <w:r>
              <w:rPr>
                <w:sz w:val="24"/>
              </w:rPr>
              <w:t>вновь форми- руемого земельного участка для раз-</w:t>
            </w:r>
          </w:p>
          <w:p w:rsidR="00507B11" w:rsidRDefault="00B22E02">
            <w:pPr>
              <w:pStyle w:val="TableParagraph"/>
              <w:tabs>
                <w:tab w:val="left" w:pos="1511"/>
                <w:tab w:val="left" w:pos="3478"/>
              </w:tabs>
              <w:spacing w:line="270" w:lineRule="atLeast"/>
              <w:ind w:left="107" w:right="91"/>
              <w:rPr>
                <w:sz w:val="24"/>
              </w:rPr>
            </w:pPr>
            <w:r>
              <w:rPr>
                <w:sz w:val="24"/>
              </w:rPr>
              <w:t>мещения</w:t>
            </w:r>
            <w:r>
              <w:rPr>
                <w:sz w:val="24"/>
              </w:rPr>
              <w:tab/>
            </w:r>
            <w:r>
              <w:rPr>
                <w:i/>
                <w:sz w:val="24"/>
              </w:rPr>
              <w:t>малоэтажной</w:t>
            </w:r>
            <w:r>
              <w:rPr>
                <w:i/>
                <w:sz w:val="24"/>
              </w:rPr>
              <w:tab/>
            </w:r>
            <w:r>
              <w:rPr>
                <w:i/>
                <w:spacing w:val="-3"/>
                <w:sz w:val="24"/>
              </w:rPr>
              <w:t xml:space="preserve">много- </w:t>
            </w:r>
            <w:r>
              <w:rPr>
                <w:i/>
                <w:sz w:val="24"/>
              </w:rPr>
              <w:t>квартирной жилой застройки,</w:t>
            </w:r>
            <w:r>
              <w:rPr>
                <w:i/>
                <w:spacing w:val="-6"/>
                <w:sz w:val="24"/>
              </w:rPr>
              <w:t xml:space="preserve"> </w:t>
            </w:r>
            <w:r>
              <w:rPr>
                <w:sz w:val="24"/>
              </w:rPr>
              <w:t>кв.м</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250</w:t>
            </w:r>
          </w:p>
        </w:tc>
        <w:tc>
          <w:tcPr>
            <w:tcW w:w="1169" w:type="dxa"/>
          </w:tcPr>
          <w:p w:rsidR="00507B11" w:rsidRDefault="00507B11">
            <w:pPr>
              <w:pStyle w:val="TableParagraph"/>
              <w:spacing w:before="4"/>
              <w:rPr>
                <w:sz w:val="35"/>
              </w:rPr>
            </w:pPr>
          </w:p>
          <w:p w:rsidR="00507B11" w:rsidRDefault="00B22E02">
            <w:pPr>
              <w:pStyle w:val="TableParagraph"/>
              <w:ind w:right="397"/>
              <w:jc w:val="right"/>
              <w:rPr>
                <w:sz w:val="24"/>
              </w:rPr>
            </w:pPr>
            <w:r>
              <w:rPr>
                <w:sz w:val="24"/>
              </w:rPr>
              <w:t>250</w:t>
            </w:r>
          </w:p>
        </w:tc>
        <w:tc>
          <w:tcPr>
            <w:tcW w:w="990" w:type="dxa"/>
          </w:tcPr>
          <w:p w:rsidR="00507B11" w:rsidRDefault="00507B11">
            <w:pPr>
              <w:pStyle w:val="TableParagraph"/>
              <w:spacing w:before="4"/>
              <w:rPr>
                <w:sz w:val="35"/>
              </w:rPr>
            </w:pPr>
          </w:p>
          <w:p w:rsidR="00507B11" w:rsidRDefault="00B22E02">
            <w:pPr>
              <w:pStyle w:val="TableParagraph"/>
              <w:ind w:left="310"/>
              <w:rPr>
                <w:sz w:val="24"/>
              </w:rPr>
            </w:pPr>
            <w:r>
              <w:rPr>
                <w:sz w:val="24"/>
              </w:rPr>
              <w:t>250</w:t>
            </w:r>
          </w:p>
        </w:tc>
        <w:tc>
          <w:tcPr>
            <w:tcW w:w="867" w:type="dxa"/>
          </w:tcPr>
          <w:p w:rsidR="00507B11" w:rsidRDefault="00507B11">
            <w:pPr>
              <w:pStyle w:val="TableParagraph"/>
              <w:spacing w:before="4"/>
              <w:rPr>
                <w:sz w:val="35"/>
              </w:rPr>
            </w:pPr>
          </w:p>
          <w:p w:rsidR="00507B11" w:rsidRDefault="00B22E02">
            <w:pPr>
              <w:pStyle w:val="TableParagraph"/>
              <w:ind w:left="105"/>
              <w:rPr>
                <w:sz w:val="24"/>
              </w:rPr>
            </w:pPr>
            <w:r>
              <w:rPr>
                <w:sz w:val="24"/>
              </w:rPr>
              <w:t>250</w:t>
            </w:r>
          </w:p>
        </w:tc>
        <w:tc>
          <w:tcPr>
            <w:tcW w:w="860" w:type="dxa"/>
          </w:tcPr>
          <w:p w:rsidR="00507B11" w:rsidRDefault="00507B11">
            <w:pPr>
              <w:pStyle w:val="TableParagraph"/>
              <w:spacing w:before="4"/>
              <w:rPr>
                <w:sz w:val="35"/>
              </w:rPr>
            </w:pPr>
          </w:p>
          <w:p w:rsidR="00507B11" w:rsidRDefault="00B22E02">
            <w:pPr>
              <w:pStyle w:val="TableParagraph"/>
              <w:ind w:left="246"/>
              <w:rPr>
                <w:sz w:val="24"/>
              </w:rPr>
            </w:pPr>
            <w:r>
              <w:rPr>
                <w:sz w:val="24"/>
              </w:rPr>
              <w:t>250</w:t>
            </w:r>
          </w:p>
        </w:tc>
      </w:tr>
      <w:tr w:rsidR="00507B11">
        <w:trPr>
          <w:trHeight w:val="827"/>
        </w:trPr>
        <w:tc>
          <w:tcPr>
            <w:tcW w:w="665" w:type="dxa"/>
          </w:tcPr>
          <w:p w:rsidR="00507B11" w:rsidRDefault="00507B11">
            <w:pPr>
              <w:pStyle w:val="TableParagraph"/>
              <w:spacing w:before="2"/>
              <w:rPr>
                <w:sz w:val="23"/>
              </w:rPr>
            </w:pPr>
          </w:p>
          <w:p w:rsidR="00507B11" w:rsidRDefault="00B22E02">
            <w:pPr>
              <w:pStyle w:val="TableParagraph"/>
              <w:spacing w:before="1"/>
              <w:ind w:left="179"/>
              <w:rPr>
                <w:sz w:val="24"/>
              </w:rPr>
            </w:pPr>
            <w:r>
              <w:rPr>
                <w:sz w:val="24"/>
              </w:rPr>
              <w:t>11.</w:t>
            </w:r>
          </w:p>
        </w:tc>
        <w:tc>
          <w:tcPr>
            <w:tcW w:w="4271" w:type="dxa"/>
          </w:tcPr>
          <w:p w:rsidR="00507B11" w:rsidRDefault="00B22E02">
            <w:pPr>
              <w:pStyle w:val="TableParagraph"/>
              <w:spacing w:line="267" w:lineRule="exact"/>
              <w:ind w:left="107"/>
              <w:rPr>
                <w:sz w:val="24"/>
              </w:rPr>
            </w:pPr>
            <w:r>
              <w:rPr>
                <w:i/>
                <w:sz w:val="24"/>
              </w:rPr>
              <w:t xml:space="preserve">Максимальная  площадь  </w:t>
            </w:r>
            <w:r>
              <w:rPr>
                <w:sz w:val="24"/>
              </w:rPr>
              <w:t>вновь</w:t>
            </w:r>
            <w:r>
              <w:rPr>
                <w:spacing w:val="36"/>
                <w:sz w:val="24"/>
              </w:rPr>
              <w:t xml:space="preserve"> </w:t>
            </w:r>
            <w:r>
              <w:rPr>
                <w:sz w:val="24"/>
              </w:rPr>
              <w:t>форми-</w:t>
            </w:r>
          </w:p>
          <w:p w:rsidR="00507B11" w:rsidRDefault="00B22E02">
            <w:pPr>
              <w:pStyle w:val="TableParagraph"/>
              <w:tabs>
                <w:tab w:val="left" w:pos="1511"/>
                <w:tab w:val="left" w:pos="3478"/>
              </w:tabs>
              <w:spacing w:line="270" w:lineRule="atLeast"/>
              <w:ind w:left="107" w:right="91"/>
              <w:rPr>
                <w:i/>
                <w:sz w:val="24"/>
              </w:rPr>
            </w:pPr>
            <w:r>
              <w:rPr>
                <w:sz w:val="24"/>
              </w:rPr>
              <w:t>руемого земельного участка для раз- мещения</w:t>
            </w:r>
            <w:r>
              <w:rPr>
                <w:sz w:val="24"/>
              </w:rPr>
              <w:tab/>
            </w:r>
            <w:r>
              <w:rPr>
                <w:i/>
                <w:sz w:val="24"/>
              </w:rPr>
              <w:t>малоэтажной</w:t>
            </w:r>
            <w:r>
              <w:rPr>
                <w:i/>
                <w:sz w:val="24"/>
              </w:rPr>
              <w:tab/>
            </w:r>
            <w:r>
              <w:rPr>
                <w:i/>
                <w:spacing w:val="-3"/>
                <w:sz w:val="24"/>
              </w:rPr>
              <w:t>много-</w:t>
            </w:r>
          </w:p>
        </w:tc>
        <w:tc>
          <w:tcPr>
            <w:tcW w:w="1006" w:type="dxa"/>
          </w:tcPr>
          <w:p w:rsidR="00507B11" w:rsidRDefault="00507B11">
            <w:pPr>
              <w:pStyle w:val="TableParagraph"/>
              <w:spacing w:before="2"/>
              <w:rPr>
                <w:sz w:val="23"/>
              </w:rPr>
            </w:pPr>
          </w:p>
          <w:p w:rsidR="00507B11" w:rsidRDefault="00B22E02">
            <w:pPr>
              <w:pStyle w:val="TableParagraph"/>
              <w:spacing w:before="1"/>
              <w:ind w:left="3"/>
              <w:jc w:val="center"/>
              <w:rPr>
                <w:sz w:val="24"/>
              </w:rPr>
            </w:pPr>
            <w:r>
              <w:rPr>
                <w:w w:val="99"/>
                <w:sz w:val="24"/>
              </w:rPr>
              <w:t>-</w:t>
            </w:r>
          </w:p>
        </w:tc>
        <w:tc>
          <w:tcPr>
            <w:tcW w:w="1169" w:type="dxa"/>
          </w:tcPr>
          <w:p w:rsidR="00507B11" w:rsidRDefault="00507B11">
            <w:pPr>
              <w:pStyle w:val="TableParagraph"/>
              <w:spacing w:before="2"/>
              <w:rPr>
                <w:sz w:val="23"/>
              </w:rPr>
            </w:pPr>
          </w:p>
          <w:p w:rsidR="00507B11" w:rsidRDefault="00B22E02">
            <w:pPr>
              <w:pStyle w:val="TableParagraph"/>
              <w:spacing w:before="1"/>
              <w:ind w:left="3"/>
              <w:jc w:val="center"/>
              <w:rPr>
                <w:sz w:val="24"/>
              </w:rPr>
            </w:pPr>
            <w:r>
              <w:rPr>
                <w:w w:val="99"/>
                <w:sz w:val="24"/>
              </w:rPr>
              <w:t>-</w:t>
            </w:r>
          </w:p>
        </w:tc>
        <w:tc>
          <w:tcPr>
            <w:tcW w:w="990" w:type="dxa"/>
          </w:tcPr>
          <w:p w:rsidR="00507B11" w:rsidRDefault="00507B11">
            <w:pPr>
              <w:pStyle w:val="TableParagraph"/>
              <w:spacing w:before="2"/>
              <w:rPr>
                <w:sz w:val="23"/>
              </w:rPr>
            </w:pPr>
          </w:p>
          <w:p w:rsidR="00507B11" w:rsidRDefault="00B22E02">
            <w:pPr>
              <w:pStyle w:val="TableParagraph"/>
              <w:spacing w:before="1"/>
              <w:jc w:val="center"/>
              <w:rPr>
                <w:sz w:val="24"/>
              </w:rPr>
            </w:pPr>
            <w:r>
              <w:rPr>
                <w:w w:val="99"/>
                <w:sz w:val="24"/>
              </w:rPr>
              <w:t>-</w:t>
            </w:r>
          </w:p>
        </w:tc>
        <w:tc>
          <w:tcPr>
            <w:tcW w:w="867" w:type="dxa"/>
          </w:tcPr>
          <w:p w:rsidR="00507B11" w:rsidRDefault="00507B11">
            <w:pPr>
              <w:pStyle w:val="TableParagraph"/>
              <w:spacing w:before="2"/>
              <w:rPr>
                <w:sz w:val="23"/>
              </w:rPr>
            </w:pPr>
          </w:p>
          <w:p w:rsidR="00507B11" w:rsidRDefault="00B22E02">
            <w:pPr>
              <w:pStyle w:val="TableParagraph"/>
              <w:spacing w:before="1"/>
              <w:ind w:left="5"/>
              <w:jc w:val="center"/>
              <w:rPr>
                <w:sz w:val="24"/>
              </w:rPr>
            </w:pPr>
            <w:r>
              <w:rPr>
                <w:w w:val="99"/>
                <w:sz w:val="24"/>
              </w:rPr>
              <w:t>-</w:t>
            </w:r>
          </w:p>
        </w:tc>
        <w:tc>
          <w:tcPr>
            <w:tcW w:w="860" w:type="dxa"/>
          </w:tcPr>
          <w:p w:rsidR="00507B11" w:rsidRDefault="00507B11">
            <w:pPr>
              <w:pStyle w:val="TableParagraph"/>
              <w:spacing w:before="2"/>
              <w:rPr>
                <w:sz w:val="23"/>
              </w:rPr>
            </w:pPr>
          </w:p>
          <w:p w:rsidR="00507B11" w:rsidRDefault="00B22E02">
            <w:pPr>
              <w:pStyle w:val="TableParagraph"/>
              <w:spacing w:before="1"/>
              <w:ind w:left="2"/>
              <w:jc w:val="center"/>
              <w:rPr>
                <w:sz w:val="24"/>
              </w:rPr>
            </w:pPr>
            <w:r>
              <w:rPr>
                <w:w w:val="99"/>
                <w:sz w:val="24"/>
              </w:rPr>
              <w:t>-</w:t>
            </w:r>
          </w:p>
        </w:tc>
      </w:tr>
    </w:tbl>
    <w:p w:rsidR="00507B11" w:rsidRDefault="00507B11">
      <w:pPr>
        <w:jc w:val="center"/>
        <w:rPr>
          <w:sz w:val="24"/>
        </w:rPr>
        <w:sectPr w:rsidR="00507B11">
          <w:headerReference w:type="default" r:id="rId296"/>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92" w:type="dxa"/>
            <w:gridSpan w:val="5"/>
          </w:tcPr>
          <w:p w:rsidR="00507B11" w:rsidRDefault="00B22E02">
            <w:pPr>
              <w:pStyle w:val="TableParagraph"/>
              <w:ind w:left="135" w:right="12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29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right="144"/>
              <w:jc w:val="right"/>
              <w:rPr>
                <w:b/>
                <w:sz w:val="24"/>
              </w:rPr>
            </w:pPr>
            <w:r>
              <w:rPr>
                <w:b/>
                <w:sz w:val="24"/>
              </w:rPr>
              <w:t>Ж - 4</w:t>
            </w:r>
          </w:p>
        </w:tc>
        <w:tc>
          <w:tcPr>
            <w:tcW w:w="860" w:type="dxa"/>
          </w:tcPr>
          <w:p w:rsidR="00507B11" w:rsidRDefault="00B22E02">
            <w:pPr>
              <w:pStyle w:val="TableParagraph"/>
              <w:spacing w:line="256" w:lineRule="exact"/>
              <w:ind w:left="148"/>
              <w:rPr>
                <w:b/>
                <w:sz w:val="24"/>
              </w:rPr>
            </w:pPr>
            <w:r>
              <w:rPr>
                <w:b/>
                <w:sz w:val="24"/>
              </w:rPr>
              <w:t>Ж - 5</w:t>
            </w:r>
          </w:p>
        </w:tc>
      </w:tr>
      <w:tr w:rsidR="00507B11">
        <w:trPr>
          <w:trHeight w:val="275"/>
        </w:trPr>
        <w:tc>
          <w:tcPr>
            <w:tcW w:w="665" w:type="dxa"/>
          </w:tcPr>
          <w:p w:rsidR="00507B11" w:rsidRDefault="00507B11">
            <w:pPr>
              <w:pStyle w:val="TableParagraph"/>
              <w:rPr>
                <w:sz w:val="20"/>
              </w:rPr>
            </w:pPr>
          </w:p>
        </w:tc>
        <w:tc>
          <w:tcPr>
            <w:tcW w:w="4271" w:type="dxa"/>
          </w:tcPr>
          <w:p w:rsidR="00507B11" w:rsidRDefault="00B22E02">
            <w:pPr>
              <w:pStyle w:val="TableParagraph"/>
              <w:spacing w:line="256" w:lineRule="exact"/>
              <w:ind w:left="107"/>
              <w:rPr>
                <w:sz w:val="24"/>
              </w:rPr>
            </w:pPr>
            <w:r>
              <w:rPr>
                <w:i/>
                <w:sz w:val="24"/>
              </w:rPr>
              <w:t xml:space="preserve">квартирной жилой застройки, </w:t>
            </w:r>
            <w:r>
              <w:rPr>
                <w:sz w:val="24"/>
              </w:rPr>
              <w:t>кв.м</w:t>
            </w:r>
          </w:p>
        </w:tc>
        <w:tc>
          <w:tcPr>
            <w:tcW w:w="1006" w:type="dxa"/>
          </w:tcPr>
          <w:p w:rsidR="00507B11" w:rsidRDefault="00507B11">
            <w:pPr>
              <w:pStyle w:val="TableParagraph"/>
              <w:rPr>
                <w:sz w:val="20"/>
              </w:rPr>
            </w:pPr>
          </w:p>
        </w:tc>
        <w:tc>
          <w:tcPr>
            <w:tcW w:w="1169" w:type="dxa"/>
          </w:tcPr>
          <w:p w:rsidR="00507B11" w:rsidRDefault="00507B11">
            <w:pPr>
              <w:pStyle w:val="TableParagraph"/>
              <w:rPr>
                <w:sz w:val="20"/>
              </w:rPr>
            </w:pPr>
          </w:p>
        </w:tc>
        <w:tc>
          <w:tcPr>
            <w:tcW w:w="990" w:type="dxa"/>
          </w:tcPr>
          <w:p w:rsidR="00507B11" w:rsidRDefault="00507B11">
            <w:pPr>
              <w:pStyle w:val="TableParagraph"/>
              <w:rPr>
                <w:sz w:val="20"/>
              </w:rPr>
            </w:pPr>
          </w:p>
        </w:tc>
        <w:tc>
          <w:tcPr>
            <w:tcW w:w="867" w:type="dxa"/>
          </w:tcPr>
          <w:p w:rsidR="00507B11" w:rsidRDefault="00507B11">
            <w:pPr>
              <w:pStyle w:val="TableParagraph"/>
              <w:rPr>
                <w:sz w:val="20"/>
              </w:rPr>
            </w:pPr>
          </w:p>
        </w:tc>
        <w:tc>
          <w:tcPr>
            <w:tcW w:w="860" w:type="dxa"/>
          </w:tcPr>
          <w:p w:rsidR="00507B11" w:rsidRDefault="00507B11">
            <w:pPr>
              <w:pStyle w:val="TableParagraph"/>
              <w:rPr>
                <w:sz w:val="20"/>
              </w:rPr>
            </w:pPr>
          </w:p>
        </w:tc>
      </w:tr>
      <w:tr w:rsidR="00507B11">
        <w:trPr>
          <w:trHeight w:val="1103"/>
        </w:trPr>
        <w:tc>
          <w:tcPr>
            <w:tcW w:w="665" w:type="dxa"/>
            <w:vMerge w:val="restart"/>
          </w:tcPr>
          <w:p w:rsidR="00507B11" w:rsidRDefault="00B22E02">
            <w:pPr>
              <w:pStyle w:val="TableParagraph"/>
              <w:spacing w:line="268" w:lineRule="exact"/>
              <w:ind w:left="179"/>
              <w:rPr>
                <w:sz w:val="24"/>
              </w:rPr>
            </w:pPr>
            <w:r>
              <w:rPr>
                <w:sz w:val="24"/>
              </w:rPr>
              <w:t>12.</w:t>
            </w:r>
          </w:p>
        </w:tc>
        <w:tc>
          <w:tcPr>
            <w:tcW w:w="4271" w:type="dxa"/>
          </w:tcPr>
          <w:p w:rsidR="00507B11" w:rsidRDefault="00B22E02">
            <w:pPr>
              <w:pStyle w:val="TableParagraph"/>
              <w:ind w:left="107" w:right="94"/>
              <w:jc w:val="both"/>
              <w:rPr>
                <w:i/>
                <w:sz w:val="24"/>
              </w:rPr>
            </w:pPr>
            <w:r>
              <w:rPr>
                <w:i/>
                <w:sz w:val="24"/>
              </w:rPr>
              <w:t xml:space="preserve">Минимальная глубина </w:t>
            </w:r>
            <w:r>
              <w:rPr>
                <w:sz w:val="24"/>
              </w:rPr>
              <w:t xml:space="preserve">вновь формиру- емого участка для размещения </w:t>
            </w:r>
            <w:r>
              <w:rPr>
                <w:i/>
                <w:sz w:val="24"/>
              </w:rPr>
              <w:t>мало- этажной многоквартирной жилой</w:t>
            </w:r>
          </w:p>
          <w:p w:rsidR="00507B11" w:rsidRDefault="00B22E02">
            <w:pPr>
              <w:pStyle w:val="TableParagraph"/>
              <w:spacing w:line="264" w:lineRule="exact"/>
              <w:ind w:left="107"/>
              <w:rPr>
                <w:sz w:val="24"/>
              </w:rPr>
            </w:pPr>
            <w:r>
              <w:rPr>
                <w:i/>
                <w:sz w:val="24"/>
              </w:rPr>
              <w:t>застройки</w:t>
            </w:r>
            <w:r>
              <w:rPr>
                <w:sz w:val="24"/>
              </w:rPr>
              <w:t>:</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при примыкании земельного участка к</w:t>
            </w:r>
          </w:p>
          <w:p w:rsidR="00507B11" w:rsidRDefault="00B22E02">
            <w:pPr>
              <w:pStyle w:val="TableParagraph"/>
              <w:spacing w:line="270" w:lineRule="atLeast"/>
              <w:ind w:left="107"/>
              <w:rPr>
                <w:sz w:val="24"/>
              </w:rPr>
            </w:pPr>
            <w:r>
              <w:rPr>
                <w:sz w:val="24"/>
              </w:rPr>
              <w:t>красной линии (длина в м +п, где п - ширина жилой секции)</w:t>
            </w:r>
          </w:p>
        </w:tc>
        <w:tc>
          <w:tcPr>
            <w:tcW w:w="1006" w:type="dxa"/>
          </w:tcPr>
          <w:p w:rsidR="00507B11" w:rsidRDefault="00B22E02">
            <w:pPr>
              <w:pStyle w:val="TableParagraph"/>
              <w:spacing w:before="131"/>
              <w:ind w:left="289"/>
              <w:rPr>
                <w:sz w:val="24"/>
              </w:rPr>
            </w:pPr>
            <w:r>
              <w:rPr>
                <w:sz w:val="24"/>
              </w:rPr>
              <w:t>12,5</w:t>
            </w:r>
          </w:p>
          <w:p w:rsidR="00507B11" w:rsidRDefault="00B22E02">
            <w:pPr>
              <w:pStyle w:val="TableParagraph"/>
              <w:ind w:left="291"/>
              <w:rPr>
                <w:sz w:val="24"/>
              </w:rPr>
            </w:pPr>
            <w:r>
              <w:rPr>
                <w:sz w:val="24"/>
              </w:rPr>
              <w:t>м+п</w:t>
            </w:r>
          </w:p>
        </w:tc>
        <w:tc>
          <w:tcPr>
            <w:tcW w:w="1169" w:type="dxa"/>
          </w:tcPr>
          <w:p w:rsidR="00507B11" w:rsidRDefault="00507B11">
            <w:pPr>
              <w:pStyle w:val="TableParagraph"/>
              <w:spacing w:before="3"/>
              <w:rPr>
                <w:sz w:val="23"/>
              </w:rPr>
            </w:pPr>
          </w:p>
          <w:p w:rsidR="00507B11" w:rsidRDefault="00B22E02">
            <w:pPr>
              <w:pStyle w:val="TableParagraph"/>
              <w:ind w:left="112" w:right="111"/>
              <w:jc w:val="center"/>
              <w:rPr>
                <w:sz w:val="24"/>
              </w:rPr>
            </w:pPr>
            <w:r>
              <w:rPr>
                <w:sz w:val="24"/>
              </w:rPr>
              <w:t>12,5 м+п</w:t>
            </w:r>
          </w:p>
        </w:tc>
        <w:tc>
          <w:tcPr>
            <w:tcW w:w="990" w:type="dxa"/>
          </w:tcPr>
          <w:p w:rsidR="00507B11" w:rsidRDefault="00B22E02">
            <w:pPr>
              <w:pStyle w:val="TableParagraph"/>
              <w:spacing w:before="131"/>
              <w:ind w:left="279"/>
              <w:rPr>
                <w:sz w:val="24"/>
              </w:rPr>
            </w:pPr>
            <w:r>
              <w:rPr>
                <w:sz w:val="24"/>
              </w:rPr>
              <w:t>12,5</w:t>
            </w:r>
          </w:p>
          <w:p w:rsidR="00507B11" w:rsidRDefault="00B22E02">
            <w:pPr>
              <w:pStyle w:val="TableParagraph"/>
              <w:ind w:left="281"/>
              <w:rPr>
                <w:sz w:val="24"/>
              </w:rPr>
            </w:pPr>
            <w:r>
              <w:rPr>
                <w:sz w:val="24"/>
              </w:rPr>
              <w:t>м+п</w:t>
            </w:r>
          </w:p>
        </w:tc>
        <w:tc>
          <w:tcPr>
            <w:tcW w:w="867" w:type="dxa"/>
          </w:tcPr>
          <w:p w:rsidR="00507B11" w:rsidRDefault="00B22E02">
            <w:pPr>
              <w:pStyle w:val="TableParagraph"/>
              <w:spacing w:before="131"/>
              <w:ind w:left="221"/>
              <w:rPr>
                <w:sz w:val="24"/>
              </w:rPr>
            </w:pPr>
            <w:r>
              <w:rPr>
                <w:sz w:val="24"/>
              </w:rPr>
              <w:t>12,5</w:t>
            </w:r>
          </w:p>
          <w:p w:rsidR="00507B11" w:rsidRDefault="00B22E02">
            <w:pPr>
              <w:pStyle w:val="TableParagraph"/>
              <w:ind w:left="223"/>
              <w:rPr>
                <w:sz w:val="24"/>
              </w:rPr>
            </w:pPr>
            <w:r>
              <w:rPr>
                <w:sz w:val="24"/>
              </w:rPr>
              <w:t>м+п</w:t>
            </w:r>
          </w:p>
        </w:tc>
        <w:tc>
          <w:tcPr>
            <w:tcW w:w="860" w:type="dxa"/>
          </w:tcPr>
          <w:p w:rsidR="00507B11" w:rsidRDefault="00B22E02">
            <w:pPr>
              <w:pStyle w:val="TableParagraph"/>
              <w:spacing w:before="131"/>
              <w:ind w:left="215"/>
              <w:rPr>
                <w:sz w:val="24"/>
              </w:rPr>
            </w:pPr>
            <w:r>
              <w:rPr>
                <w:sz w:val="24"/>
              </w:rPr>
              <w:t>12,5</w:t>
            </w:r>
          </w:p>
          <w:p w:rsidR="00507B11" w:rsidRDefault="00B22E02">
            <w:pPr>
              <w:pStyle w:val="TableParagraph"/>
              <w:ind w:left="218"/>
              <w:rPr>
                <w:sz w:val="24"/>
              </w:rPr>
            </w:pPr>
            <w:r>
              <w:rPr>
                <w:sz w:val="24"/>
              </w:rPr>
              <w:t>м+п</w:t>
            </w:r>
          </w:p>
        </w:tc>
      </w:tr>
      <w:tr w:rsidR="00507B11">
        <w:trPr>
          <w:trHeight w:val="828"/>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70" w:lineRule="exact"/>
              <w:ind w:left="107"/>
              <w:rPr>
                <w:sz w:val="24"/>
              </w:rPr>
            </w:pPr>
            <w:r>
              <w:rPr>
                <w:sz w:val="24"/>
              </w:rPr>
              <w:t>при ином расположении земельного</w:t>
            </w:r>
          </w:p>
          <w:p w:rsidR="00507B11" w:rsidRDefault="00B22E02">
            <w:pPr>
              <w:pStyle w:val="TableParagraph"/>
              <w:spacing w:before="5" w:line="274" w:lineRule="exact"/>
              <w:ind w:left="107"/>
              <w:rPr>
                <w:sz w:val="24"/>
              </w:rPr>
            </w:pPr>
            <w:r>
              <w:rPr>
                <w:sz w:val="24"/>
              </w:rPr>
              <w:t>участка(длина в м +п, где п - ширина жилой секции)</w:t>
            </w:r>
          </w:p>
        </w:tc>
        <w:tc>
          <w:tcPr>
            <w:tcW w:w="1006" w:type="dxa"/>
          </w:tcPr>
          <w:p w:rsidR="00507B11" w:rsidRDefault="00B22E02">
            <w:pPr>
              <w:pStyle w:val="TableParagraph"/>
              <w:spacing w:before="131"/>
              <w:ind w:left="289"/>
              <w:rPr>
                <w:sz w:val="24"/>
              </w:rPr>
            </w:pPr>
            <w:r>
              <w:rPr>
                <w:sz w:val="24"/>
              </w:rPr>
              <w:t>10,5</w:t>
            </w:r>
          </w:p>
          <w:p w:rsidR="00507B11" w:rsidRDefault="00B22E02">
            <w:pPr>
              <w:pStyle w:val="TableParagraph"/>
              <w:ind w:left="291"/>
              <w:rPr>
                <w:sz w:val="24"/>
              </w:rPr>
            </w:pPr>
            <w:r>
              <w:rPr>
                <w:sz w:val="24"/>
              </w:rPr>
              <w:t>м+п</w:t>
            </w:r>
          </w:p>
        </w:tc>
        <w:tc>
          <w:tcPr>
            <w:tcW w:w="1169" w:type="dxa"/>
          </w:tcPr>
          <w:p w:rsidR="00507B11" w:rsidRDefault="00507B11">
            <w:pPr>
              <w:pStyle w:val="TableParagraph"/>
              <w:spacing w:before="5"/>
              <w:rPr>
                <w:sz w:val="23"/>
              </w:rPr>
            </w:pPr>
          </w:p>
          <w:p w:rsidR="00507B11" w:rsidRDefault="00B22E02">
            <w:pPr>
              <w:pStyle w:val="TableParagraph"/>
              <w:ind w:left="112" w:right="111"/>
              <w:jc w:val="center"/>
              <w:rPr>
                <w:sz w:val="24"/>
              </w:rPr>
            </w:pPr>
            <w:r>
              <w:rPr>
                <w:sz w:val="24"/>
              </w:rPr>
              <w:t>10,5 м+п</w:t>
            </w:r>
          </w:p>
        </w:tc>
        <w:tc>
          <w:tcPr>
            <w:tcW w:w="990" w:type="dxa"/>
          </w:tcPr>
          <w:p w:rsidR="00507B11" w:rsidRDefault="00B22E02">
            <w:pPr>
              <w:pStyle w:val="TableParagraph"/>
              <w:spacing w:before="131"/>
              <w:ind w:left="279"/>
              <w:rPr>
                <w:sz w:val="24"/>
              </w:rPr>
            </w:pPr>
            <w:r>
              <w:rPr>
                <w:sz w:val="24"/>
              </w:rPr>
              <w:t>10,5</w:t>
            </w:r>
          </w:p>
          <w:p w:rsidR="00507B11" w:rsidRDefault="00B22E02">
            <w:pPr>
              <w:pStyle w:val="TableParagraph"/>
              <w:ind w:left="281"/>
              <w:rPr>
                <w:sz w:val="24"/>
              </w:rPr>
            </w:pPr>
            <w:r>
              <w:rPr>
                <w:sz w:val="24"/>
              </w:rPr>
              <w:t>м+п</w:t>
            </w:r>
          </w:p>
        </w:tc>
        <w:tc>
          <w:tcPr>
            <w:tcW w:w="867" w:type="dxa"/>
          </w:tcPr>
          <w:p w:rsidR="00507B11" w:rsidRDefault="00B22E02">
            <w:pPr>
              <w:pStyle w:val="TableParagraph"/>
              <w:spacing w:before="131"/>
              <w:ind w:left="221"/>
              <w:rPr>
                <w:sz w:val="24"/>
              </w:rPr>
            </w:pPr>
            <w:r>
              <w:rPr>
                <w:sz w:val="24"/>
              </w:rPr>
              <w:t>10,5</w:t>
            </w:r>
          </w:p>
          <w:p w:rsidR="00507B11" w:rsidRDefault="00B22E02">
            <w:pPr>
              <w:pStyle w:val="TableParagraph"/>
              <w:ind w:left="223"/>
              <w:rPr>
                <w:sz w:val="24"/>
              </w:rPr>
            </w:pPr>
            <w:r>
              <w:rPr>
                <w:sz w:val="24"/>
              </w:rPr>
              <w:t>м+п</w:t>
            </w:r>
          </w:p>
        </w:tc>
        <w:tc>
          <w:tcPr>
            <w:tcW w:w="860" w:type="dxa"/>
          </w:tcPr>
          <w:p w:rsidR="00507B11" w:rsidRDefault="00B22E02">
            <w:pPr>
              <w:pStyle w:val="TableParagraph"/>
              <w:spacing w:before="131"/>
              <w:ind w:left="215"/>
              <w:rPr>
                <w:sz w:val="24"/>
              </w:rPr>
            </w:pPr>
            <w:r>
              <w:rPr>
                <w:sz w:val="24"/>
              </w:rPr>
              <w:t>10,5</w:t>
            </w:r>
          </w:p>
          <w:p w:rsidR="00507B11" w:rsidRDefault="00B22E02">
            <w:pPr>
              <w:pStyle w:val="TableParagraph"/>
              <w:ind w:left="218"/>
              <w:rPr>
                <w:sz w:val="24"/>
              </w:rPr>
            </w:pPr>
            <w:r>
              <w:rPr>
                <w:sz w:val="24"/>
              </w:rPr>
              <w:t>м+п</w:t>
            </w:r>
          </w:p>
        </w:tc>
      </w:tr>
      <w:tr w:rsidR="00507B11">
        <w:trPr>
          <w:trHeight w:val="1105"/>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13.</w:t>
            </w:r>
          </w:p>
        </w:tc>
        <w:tc>
          <w:tcPr>
            <w:tcW w:w="4271" w:type="dxa"/>
          </w:tcPr>
          <w:p w:rsidR="00507B11" w:rsidRDefault="00B22E02">
            <w:pPr>
              <w:pStyle w:val="TableParagraph"/>
              <w:ind w:left="107" w:right="96"/>
              <w:jc w:val="both"/>
              <w:rPr>
                <w:i/>
                <w:sz w:val="24"/>
              </w:rPr>
            </w:pPr>
            <w:r>
              <w:rPr>
                <w:i/>
                <w:sz w:val="24"/>
              </w:rPr>
              <w:t xml:space="preserve">Минимальная площадь </w:t>
            </w:r>
            <w:r>
              <w:rPr>
                <w:sz w:val="24"/>
              </w:rPr>
              <w:t xml:space="preserve">вновь формиру- емого земельного участка для разме- щения </w:t>
            </w:r>
            <w:r>
              <w:rPr>
                <w:i/>
                <w:sz w:val="24"/>
              </w:rPr>
              <w:t>многоэтажной жилой за-</w:t>
            </w:r>
          </w:p>
          <w:p w:rsidR="00507B11" w:rsidRDefault="00B22E02">
            <w:pPr>
              <w:pStyle w:val="TableParagraph"/>
              <w:spacing w:line="264" w:lineRule="exact"/>
              <w:ind w:left="107"/>
              <w:jc w:val="both"/>
              <w:rPr>
                <w:sz w:val="24"/>
              </w:rPr>
            </w:pPr>
            <w:r>
              <w:rPr>
                <w:i/>
                <w:sz w:val="24"/>
              </w:rPr>
              <w:t xml:space="preserve">стройки (высотная застройка), </w:t>
            </w:r>
            <w:r>
              <w:rPr>
                <w:sz w:val="24"/>
              </w:rPr>
              <w:t>кв. м</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right="185"/>
              <w:jc w:val="right"/>
              <w:rPr>
                <w:sz w:val="24"/>
              </w:rPr>
            </w:pPr>
            <w:r>
              <w:rPr>
                <w:sz w:val="24"/>
              </w:rPr>
              <w:t>1200</w:t>
            </w:r>
          </w:p>
        </w:tc>
        <w:tc>
          <w:tcPr>
            <w:tcW w:w="860" w:type="dxa"/>
          </w:tcPr>
          <w:p w:rsidR="00507B11" w:rsidRDefault="00507B11">
            <w:pPr>
              <w:pStyle w:val="TableParagraph"/>
              <w:spacing w:before="4"/>
              <w:rPr>
                <w:sz w:val="35"/>
              </w:rPr>
            </w:pPr>
          </w:p>
          <w:p w:rsidR="00507B11" w:rsidRDefault="00B22E02">
            <w:pPr>
              <w:pStyle w:val="TableParagraph"/>
              <w:ind w:left="186"/>
              <w:rPr>
                <w:sz w:val="24"/>
              </w:rPr>
            </w:pPr>
            <w:r>
              <w:rPr>
                <w:sz w:val="24"/>
              </w:rPr>
              <w:t>1200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14.</w:t>
            </w:r>
          </w:p>
        </w:tc>
        <w:tc>
          <w:tcPr>
            <w:tcW w:w="4271" w:type="dxa"/>
          </w:tcPr>
          <w:p w:rsidR="00507B11" w:rsidRDefault="00B22E02">
            <w:pPr>
              <w:pStyle w:val="TableParagraph"/>
              <w:ind w:left="107" w:right="94"/>
              <w:jc w:val="both"/>
              <w:rPr>
                <w:i/>
                <w:sz w:val="24"/>
              </w:rPr>
            </w:pPr>
            <w:r>
              <w:rPr>
                <w:i/>
                <w:sz w:val="24"/>
              </w:rPr>
              <w:t xml:space="preserve">Максимальная площадь </w:t>
            </w:r>
            <w:r>
              <w:rPr>
                <w:sz w:val="24"/>
              </w:rPr>
              <w:t xml:space="preserve">вновь форми- руемого земельного участка для раз- мещения </w:t>
            </w:r>
            <w:r>
              <w:rPr>
                <w:i/>
                <w:sz w:val="24"/>
              </w:rPr>
              <w:t>многоэтажной жилой за-</w:t>
            </w:r>
          </w:p>
          <w:p w:rsidR="00507B11" w:rsidRDefault="00B22E02">
            <w:pPr>
              <w:pStyle w:val="TableParagraph"/>
              <w:spacing w:line="264" w:lineRule="exact"/>
              <w:ind w:left="107"/>
              <w:jc w:val="both"/>
              <w:rPr>
                <w:sz w:val="24"/>
              </w:rPr>
            </w:pPr>
            <w:r>
              <w:rPr>
                <w:i/>
                <w:sz w:val="24"/>
              </w:rPr>
              <w:t xml:space="preserve">стройки (высотная застройка), </w:t>
            </w:r>
            <w:r>
              <w:rPr>
                <w:sz w:val="24"/>
              </w:rPr>
              <w:t>кв.м</w:t>
            </w:r>
          </w:p>
        </w:tc>
        <w:tc>
          <w:tcPr>
            <w:tcW w:w="1006"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2"/>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2"/>
              <w:rPr>
                <w:sz w:val="35"/>
              </w:rPr>
            </w:pPr>
          </w:p>
          <w:p w:rsidR="00507B11" w:rsidRDefault="00B22E02">
            <w:pPr>
              <w:pStyle w:val="TableParagraph"/>
              <w:ind w:left="2"/>
              <w:jc w:val="center"/>
              <w:rPr>
                <w:sz w:val="24"/>
              </w:rPr>
            </w:pPr>
            <w:r>
              <w:rPr>
                <w:w w:val="99"/>
                <w:sz w:val="24"/>
              </w:rPr>
              <w:t>-</w:t>
            </w:r>
          </w:p>
        </w:tc>
      </w:tr>
      <w:tr w:rsidR="00507B11">
        <w:trPr>
          <w:trHeight w:val="1103"/>
        </w:trPr>
        <w:tc>
          <w:tcPr>
            <w:tcW w:w="665" w:type="dxa"/>
            <w:vMerge w:val="restart"/>
          </w:tcPr>
          <w:p w:rsidR="00507B11" w:rsidRDefault="00B22E02">
            <w:pPr>
              <w:pStyle w:val="TableParagraph"/>
              <w:spacing w:line="268" w:lineRule="exact"/>
              <w:ind w:left="179"/>
              <w:rPr>
                <w:sz w:val="24"/>
              </w:rPr>
            </w:pPr>
            <w:r>
              <w:rPr>
                <w:sz w:val="24"/>
              </w:rPr>
              <w:t>15.</w:t>
            </w:r>
          </w:p>
        </w:tc>
        <w:tc>
          <w:tcPr>
            <w:tcW w:w="4271" w:type="dxa"/>
          </w:tcPr>
          <w:p w:rsidR="00507B11" w:rsidRDefault="00B22E02">
            <w:pPr>
              <w:pStyle w:val="TableParagraph"/>
              <w:ind w:left="107" w:right="94"/>
              <w:jc w:val="both"/>
              <w:rPr>
                <w:i/>
                <w:sz w:val="24"/>
              </w:rPr>
            </w:pPr>
            <w:r>
              <w:rPr>
                <w:i/>
                <w:sz w:val="24"/>
              </w:rPr>
              <w:t xml:space="preserve">Минимальная глубина </w:t>
            </w:r>
            <w:r>
              <w:rPr>
                <w:sz w:val="24"/>
              </w:rPr>
              <w:t xml:space="preserve">вновь формиру- емого участка для размещения </w:t>
            </w:r>
            <w:r>
              <w:rPr>
                <w:i/>
                <w:sz w:val="24"/>
              </w:rPr>
              <w:t>много- этажной жилой застройки (высот-</w:t>
            </w:r>
          </w:p>
          <w:p w:rsidR="00507B11" w:rsidRDefault="00B22E02">
            <w:pPr>
              <w:pStyle w:val="TableParagraph"/>
              <w:spacing w:line="264" w:lineRule="exact"/>
              <w:ind w:left="107"/>
              <w:jc w:val="both"/>
              <w:rPr>
                <w:sz w:val="24"/>
              </w:rPr>
            </w:pPr>
            <w:r>
              <w:rPr>
                <w:i/>
                <w:sz w:val="24"/>
              </w:rPr>
              <w:t>ная застройка)</w:t>
            </w:r>
            <w:r>
              <w:rPr>
                <w:sz w:val="24"/>
              </w:rPr>
              <w:t>:</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828"/>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при примыкании земельного участка к красной линии (длина в м +п, где п -</w:t>
            </w:r>
          </w:p>
          <w:p w:rsidR="00507B11" w:rsidRDefault="00B22E02">
            <w:pPr>
              <w:pStyle w:val="TableParagraph"/>
              <w:spacing w:line="264" w:lineRule="exact"/>
              <w:ind w:left="107"/>
              <w:rPr>
                <w:sz w:val="24"/>
              </w:rPr>
            </w:pPr>
            <w:r>
              <w:rPr>
                <w:sz w:val="24"/>
              </w:rPr>
              <w:t>ширина жилой секции)</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B22E02">
            <w:pPr>
              <w:pStyle w:val="TableParagraph"/>
              <w:spacing w:before="131"/>
              <w:ind w:left="109" w:right="107"/>
              <w:jc w:val="center"/>
              <w:rPr>
                <w:sz w:val="24"/>
              </w:rPr>
            </w:pPr>
            <w:r>
              <w:rPr>
                <w:sz w:val="24"/>
              </w:rPr>
              <w:t>17</w:t>
            </w:r>
          </w:p>
          <w:p w:rsidR="00507B11" w:rsidRDefault="00B22E02">
            <w:pPr>
              <w:pStyle w:val="TableParagraph"/>
              <w:ind w:left="109" w:right="105"/>
              <w:jc w:val="center"/>
              <w:rPr>
                <w:sz w:val="24"/>
              </w:rPr>
            </w:pPr>
            <w:r>
              <w:rPr>
                <w:sz w:val="24"/>
              </w:rPr>
              <w:t>м+п</w:t>
            </w:r>
          </w:p>
        </w:tc>
        <w:tc>
          <w:tcPr>
            <w:tcW w:w="860" w:type="dxa"/>
          </w:tcPr>
          <w:p w:rsidR="00507B11" w:rsidRDefault="00B22E02">
            <w:pPr>
              <w:pStyle w:val="TableParagraph"/>
              <w:spacing w:before="131"/>
              <w:ind w:left="93" w:right="90"/>
              <w:jc w:val="center"/>
              <w:rPr>
                <w:sz w:val="24"/>
              </w:rPr>
            </w:pPr>
            <w:r>
              <w:rPr>
                <w:sz w:val="24"/>
              </w:rPr>
              <w:t>17</w:t>
            </w:r>
          </w:p>
          <w:p w:rsidR="00507B11" w:rsidRDefault="00B22E02">
            <w:pPr>
              <w:pStyle w:val="TableParagraph"/>
              <w:ind w:left="90" w:right="90"/>
              <w:jc w:val="center"/>
              <w:rPr>
                <w:sz w:val="24"/>
              </w:rPr>
            </w:pPr>
            <w:r>
              <w:rPr>
                <w:sz w:val="24"/>
              </w:rPr>
              <w:t>м+п</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при ином расположении земельного участка (длина в м +п, где п - ширина</w:t>
            </w:r>
          </w:p>
          <w:p w:rsidR="00507B11" w:rsidRDefault="00B22E02">
            <w:pPr>
              <w:pStyle w:val="TableParagraph"/>
              <w:spacing w:line="264" w:lineRule="exact"/>
              <w:ind w:left="107"/>
              <w:rPr>
                <w:sz w:val="24"/>
              </w:rPr>
            </w:pPr>
            <w:r>
              <w:rPr>
                <w:sz w:val="24"/>
              </w:rPr>
              <w:t>жилой секции)</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B22E02">
            <w:pPr>
              <w:pStyle w:val="TableParagraph"/>
              <w:spacing w:before="131"/>
              <w:ind w:left="109" w:right="107"/>
              <w:jc w:val="center"/>
              <w:rPr>
                <w:sz w:val="24"/>
              </w:rPr>
            </w:pPr>
            <w:r>
              <w:rPr>
                <w:sz w:val="24"/>
              </w:rPr>
              <w:t>15</w:t>
            </w:r>
          </w:p>
          <w:p w:rsidR="00507B11" w:rsidRDefault="00B22E02">
            <w:pPr>
              <w:pStyle w:val="TableParagraph"/>
              <w:ind w:left="109" w:right="105"/>
              <w:jc w:val="center"/>
              <w:rPr>
                <w:sz w:val="24"/>
              </w:rPr>
            </w:pPr>
            <w:r>
              <w:rPr>
                <w:sz w:val="24"/>
              </w:rPr>
              <w:t>м+п</w:t>
            </w:r>
          </w:p>
        </w:tc>
        <w:tc>
          <w:tcPr>
            <w:tcW w:w="860" w:type="dxa"/>
          </w:tcPr>
          <w:p w:rsidR="00507B11" w:rsidRDefault="00B22E02">
            <w:pPr>
              <w:pStyle w:val="TableParagraph"/>
              <w:spacing w:before="131"/>
              <w:ind w:left="93" w:right="90"/>
              <w:jc w:val="center"/>
              <w:rPr>
                <w:sz w:val="24"/>
              </w:rPr>
            </w:pPr>
            <w:r>
              <w:rPr>
                <w:sz w:val="24"/>
              </w:rPr>
              <w:t>15</w:t>
            </w:r>
          </w:p>
          <w:p w:rsidR="00507B11" w:rsidRDefault="00B22E02">
            <w:pPr>
              <w:pStyle w:val="TableParagraph"/>
              <w:ind w:left="90" w:right="90"/>
              <w:jc w:val="center"/>
              <w:rPr>
                <w:sz w:val="24"/>
              </w:rPr>
            </w:pPr>
            <w:r>
              <w:rPr>
                <w:sz w:val="24"/>
              </w:rPr>
              <w:t>м+п</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16.</w:t>
            </w:r>
          </w:p>
        </w:tc>
        <w:tc>
          <w:tcPr>
            <w:tcW w:w="4271" w:type="dxa"/>
          </w:tcPr>
          <w:p w:rsidR="00507B11" w:rsidRDefault="00B22E02" w:rsidP="000748C2">
            <w:pPr>
              <w:pStyle w:val="TableParagraph"/>
              <w:tabs>
                <w:tab w:val="left" w:pos="1827"/>
                <w:tab w:val="left" w:pos="3004"/>
              </w:tabs>
              <w:spacing w:line="268" w:lineRule="exact"/>
              <w:ind w:left="107"/>
              <w:jc w:val="both"/>
              <w:rPr>
                <w:sz w:val="24"/>
              </w:rPr>
            </w:pPr>
            <w:r>
              <w:rPr>
                <w:sz w:val="24"/>
              </w:rPr>
              <w:t>Минимальная</w:t>
            </w:r>
            <w:r>
              <w:rPr>
                <w:sz w:val="24"/>
              </w:rPr>
              <w:tab/>
              <w:t>площадь</w:t>
            </w:r>
            <w:r>
              <w:rPr>
                <w:sz w:val="24"/>
              </w:rPr>
              <w:tab/>
              <w:t>земельного</w:t>
            </w:r>
          </w:p>
          <w:p w:rsidR="00507B11" w:rsidRDefault="00B22E02" w:rsidP="00342F72">
            <w:pPr>
              <w:pStyle w:val="TableParagraph"/>
              <w:spacing w:line="270" w:lineRule="atLeast"/>
              <w:ind w:left="107"/>
              <w:jc w:val="both"/>
              <w:rPr>
                <w:sz w:val="24"/>
              </w:rPr>
            </w:pPr>
            <w:r>
              <w:rPr>
                <w:sz w:val="24"/>
              </w:rPr>
              <w:t>участка для ведения личного подсобного хозяйства</w:t>
            </w:r>
            <w:r w:rsidR="000748C2">
              <w:rPr>
                <w:sz w:val="24"/>
              </w:rPr>
              <w:t xml:space="preserve"> (приусадебный земельный участок), кв.м</w:t>
            </w:r>
            <w:r w:rsidR="00DB3293">
              <w:rPr>
                <w:sz w:val="24"/>
              </w:rPr>
              <w:t xml:space="preserve">. </w:t>
            </w:r>
            <w:r w:rsidR="00DB3293" w:rsidRPr="009C4D78">
              <w:rPr>
                <w:color w:val="FF0000"/>
                <w:sz w:val="24"/>
              </w:rPr>
              <w:t>(в редакции Рещшения Думы от 28.09.2022 №73)</w:t>
            </w:r>
          </w:p>
        </w:tc>
        <w:tc>
          <w:tcPr>
            <w:tcW w:w="1006" w:type="dxa"/>
          </w:tcPr>
          <w:p w:rsidR="00507B11" w:rsidRDefault="00507B11">
            <w:pPr>
              <w:pStyle w:val="TableParagraph"/>
              <w:spacing w:before="3"/>
              <w:rPr>
                <w:sz w:val="23"/>
              </w:rPr>
            </w:pPr>
          </w:p>
          <w:p w:rsidR="00507B11" w:rsidRDefault="00B22E02">
            <w:pPr>
              <w:pStyle w:val="TableParagraph"/>
              <w:ind w:left="180" w:right="175"/>
              <w:jc w:val="center"/>
              <w:rPr>
                <w:sz w:val="24"/>
              </w:rPr>
            </w:pPr>
            <w:r>
              <w:rPr>
                <w:sz w:val="24"/>
              </w:rPr>
              <w:t>600</w:t>
            </w:r>
          </w:p>
        </w:tc>
        <w:tc>
          <w:tcPr>
            <w:tcW w:w="1169" w:type="dxa"/>
          </w:tcPr>
          <w:p w:rsidR="00507B11" w:rsidRDefault="00507B11">
            <w:pPr>
              <w:pStyle w:val="TableParagraph"/>
              <w:spacing w:before="3"/>
              <w:rPr>
                <w:sz w:val="23"/>
              </w:rPr>
            </w:pPr>
          </w:p>
          <w:p w:rsidR="00507B11" w:rsidRDefault="00B22E02">
            <w:pPr>
              <w:pStyle w:val="TableParagraph"/>
              <w:ind w:left="111" w:right="111"/>
              <w:jc w:val="center"/>
              <w:rPr>
                <w:sz w:val="24"/>
              </w:rPr>
            </w:pPr>
            <w:r>
              <w:rPr>
                <w:sz w:val="24"/>
              </w:rPr>
              <w:t>600</w:t>
            </w:r>
          </w:p>
        </w:tc>
        <w:tc>
          <w:tcPr>
            <w:tcW w:w="990" w:type="dxa"/>
          </w:tcPr>
          <w:p w:rsidR="00507B11" w:rsidRDefault="00507B11">
            <w:pPr>
              <w:pStyle w:val="TableParagraph"/>
              <w:spacing w:before="3"/>
              <w:rPr>
                <w:sz w:val="23"/>
              </w:rPr>
            </w:pPr>
          </w:p>
          <w:p w:rsidR="00507B11" w:rsidRDefault="00342F72">
            <w:pPr>
              <w:pStyle w:val="TableParagraph"/>
              <w:ind w:left="170" w:right="169"/>
              <w:jc w:val="center"/>
              <w:rPr>
                <w:sz w:val="24"/>
              </w:rPr>
            </w:pPr>
            <w:r>
              <w:rPr>
                <w:sz w:val="24"/>
              </w:rPr>
              <w:t>-</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ind w:left="246"/>
              <w:rPr>
                <w:sz w:val="24"/>
              </w:rPr>
            </w:pPr>
            <w:r>
              <w:rPr>
                <w:sz w:val="24"/>
              </w:rPr>
              <w:t>600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17.</w:t>
            </w:r>
          </w:p>
        </w:tc>
        <w:tc>
          <w:tcPr>
            <w:tcW w:w="4271" w:type="dxa"/>
          </w:tcPr>
          <w:p w:rsidR="00507B11" w:rsidRDefault="00B22E02" w:rsidP="00342F72">
            <w:pPr>
              <w:pStyle w:val="TableParagraph"/>
              <w:tabs>
                <w:tab w:val="left" w:pos="1862"/>
                <w:tab w:val="left" w:pos="3007"/>
              </w:tabs>
              <w:ind w:left="107" w:right="95"/>
              <w:jc w:val="both"/>
              <w:rPr>
                <w:sz w:val="24"/>
              </w:rPr>
            </w:pPr>
            <w:r>
              <w:rPr>
                <w:sz w:val="24"/>
              </w:rPr>
              <w:t>Максимальная</w:t>
            </w:r>
            <w:r>
              <w:rPr>
                <w:sz w:val="24"/>
              </w:rPr>
              <w:tab/>
              <w:t>площадь</w:t>
            </w:r>
            <w:r>
              <w:rPr>
                <w:sz w:val="24"/>
              </w:rPr>
              <w:tab/>
            </w:r>
            <w:r>
              <w:rPr>
                <w:spacing w:val="-3"/>
                <w:sz w:val="24"/>
              </w:rPr>
              <w:t xml:space="preserve">земельного </w:t>
            </w:r>
            <w:r>
              <w:rPr>
                <w:sz w:val="24"/>
              </w:rPr>
              <w:t>участка для ведения личного</w:t>
            </w:r>
            <w:r>
              <w:rPr>
                <w:spacing w:val="39"/>
                <w:sz w:val="24"/>
              </w:rPr>
              <w:t xml:space="preserve"> </w:t>
            </w:r>
            <w:r>
              <w:rPr>
                <w:sz w:val="24"/>
              </w:rPr>
              <w:t>подсобного хозяйства</w:t>
            </w:r>
            <w:r w:rsidR="00342F72">
              <w:rPr>
                <w:sz w:val="24"/>
              </w:rPr>
              <w:t xml:space="preserve"> (приусадебный земельный участок), кв.м</w:t>
            </w:r>
            <w:r w:rsidR="00DB3293">
              <w:rPr>
                <w:sz w:val="24"/>
              </w:rPr>
              <w:t xml:space="preserve">. </w:t>
            </w:r>
            <w:r w:rsidR="00DB3293" w:rsidRPr="009C4D78">
              <w:rPr>
                <w:color w:val="FF0000"/>
                <w:sz w:val="24"/>
              </w:rPr>
              <w:t>(в редакции Рещшения Думы от 28.09.2022 №73)</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r>
      <w:tr w:rsidR="00507B11">
        <w:trPr>
          <w:trHeight w:val="1106"/>
        </w:trPr>
        <w:tc>
          <w:tcPr>
            <w:tcW w:w="665" w:type="dxa"/>
          </w:tcPr>
          <w:p w:rsidR="00507B11" w:rsidRDefault="00507B11">
            <w:pPr>
              <w:pStyle w:val="TableParagraph"/>
              <w:spacing w:before="5"/>
              <w:rPr>
                <w:sz w:val="35"/>
              </w:rPr>
            </w:pPr>
          </w:p>
          <w:p w:rsidR="00507B11" w:rsidRDefault="00B22E02">
            <w:pPr>
              <w:pStyle w:val="TableParagraph"/>
              <w:ind w:left="159" w:right="155"/>
              <w:jc w:val="center"/>
              <w:rPr>
                <w:sz w:val="24"/>
              </w:rPr>
            </w:pPr>
            <w:r>
              <w:rPr>
                <w:sz w:val="24"/>
              </w:rPr>
              <w:t>18.</w:t>
            </w:r>
          </w:p>
        </w:tc>
        <w:tc>
          <w:tcPr>
            <w:tcW w:w="4271" w:type="dxa"/>
          </w:tcPr>
          <w:p w:rsidR="00507B11" w:rsidRDefault="00B22E02">
            <w:pPr>
              <w:pStyle w:val="TableParagraph"/>
              <w:ind w:left="107" w:right="97"/>
              <w:jc w:val="both"/>
              <w:rPr>
                <w:sz w:val="24"/>
              </w:rPr>
            </w:pPr>
            <w:r>
              <w:rPr>
                <w:sz w:val="24"/>
              </w:rPr>
              <w:t>Минимальная площадь вновь форми- руемого земельного участка для раз- мещения среднеэтажной жилой за-</w:t>
            </w:r>
          </w:p>
          <w:p w:rsidR="00507B11" w:rsidRDefault="00B22E02">
            <w:pPr>
              <w:pStyle w:val="TableParagraph"/>
              <w:spacing w:line="264" w:lineRule="exact"/>
              <w:ind w:left="107"/>
              <w:jc w:val="both"/>
              <w:rPr>
                <w:sz w:val="24"/>
              </w:rPr>
            </w:pPr>
            <w:r>
              <w:rPr>
                <w:sz w:val="24"/>
              </w:rPr>
              <w:t>стройки, кв.м</w:t>
            </w:r>
          </w:p>
        </w:tc>
        <w:tc>
          <w:tcPr>
            <w:tcW w:w="1006" w:type="dxa"/>
          </w:tcPr>
          <w:p w:rsidR="00507B11" w:rsidRDefault="00507B11">
            <w:pPr>
              <w:pStyle w:val="TableParagraph"/>
              <w:spacing w:before="5"/>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5"/>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5"/>
              <w:rPr>
                <w:sz w:val="35"/>
              </w:rPr>
            </w:pPr>
          </w:p>
          <w:p w:rsidR="00507B11" w:rsidRDefault="00B22E02">
            <w:pPr>
              <w:pStyle w:val="TableParagraph"/>
              <w:ind w:left="170" w:right="169"/>
              <w:jc w:val="center"/>
              <w:rPr>
                <w:sz w:val="24"/>
              </w:rPr>
            </w:pPr>
            <w:r>
              <w:rPr>
                <w:sz w:val="24"/>
              </w:rPr>
              <w:t>250</w:t>
            </w:r>
          </w:p>
        </w:tc>
        <w:tc>
          <w:tcPr>
            <w:tcW w:w="867" w:type="dxa"/>
          </w:tcPr>
          <w:p w:rsidR="00507B11" w:rsidRDefault="00507B11">
            <w:pPr>
              <w:pStyle w:val="TableParagraph"/>
              <w:spacing w:before="5"/>
              <w:rPr>
                <w:sz w:val="35"/>
              </w:rPr>
            </w:pPr>
          </w:p>
          <w:p w:rsidR="00507B11" w:rsidRDefault="00B22E02">
            <w:pPr>
              <w:pStyle w:val="TableParagraph"/>
              <w:ind w:right="245"/>
              <w:jc w:val="right"/>
              <w:rPr>
                <w:sz w:val="24"/>
              </w:rPr>
            </w:pPr>
            <w:r>
              <w:rPr>
                <w:sz w:val="24"/>
              </w:rPr>
              <w:t>250</w:t>
            </w:r>
          </w:p>
        </w:tc>
        <w:tc>
          <w:tcPr>
            <w:tcW w:w="860" w:type="dxa"/>
          </w:tcPr>
          <w:p w:rsidR="00507B11" w:rsidRDefault="00507B11">
            <w:pPr>
              <w:pStyle w:val="TableParagraph"/>
              <w:spacing w:before="5"/>
              <w:rPr>
                <w:sz w:val="35"/>
              </w:rPr>
            </w:pPr>
          </w:p>
          <w:p w:rsidR="00507B11" w:rsidRDefault="00B22E02">
            <w:pPr>
              <w:pStyle w:val="TableParagraph"/>
              <w:ind w:left="246"/>
              <w:rPr>
                <w:sz w:val="24"/>
              </w:rPr>
            </w:pPr>
            <w:r>
              <w:rPr>
                <w:sz w:val="24"/>
              </w:rPr>
              <w:t>250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19.</w:t>
            </w:r>
          </w:p>
        </w:tc>
        <w:tc>
          <w:tcPr>
            <w:tcW w:w="4271" w:type="dxa"/>
          </w:tcPr>
          <w:p w:rsidR="00507B11" w:rsidRDefault="00B22E02">
            <w:pPr>
              <w:pStyle w:val="TableParagraph"/>
              <w:ind w:left="107" w:right="96"/>
              <w:jc w:val="both"/>
              <w:rPr>
                <w:sz w:val="24"/>
              </w:rPr>
            </w:pPr>
            <w:r>
              <w:rPr>
                <w:sz w:val="24"/>
              </w:rPr>
              <w:t>Максимальная площадь вновь форми- руемого земельного участка для раз- мещения среднеэтажной жилой за-</w:t>
            </w:r>
          </w:p>
          <w:p w:rsidR="00507B11" w:rsidRDefault="00B22E02">
            <w:pPr>
              <w:pStyle w:val="TableParagraph"/>
              <w:spacing w:line="264" w:lineRule="exact"/>
              <w:ind w:left="107"/>
              <w:jc w:val="both"/>
              <w:rPr>
                <w:sz w:val="24"/>
              </w:rPr>
            </w:pPr>
            <w:r>
              <w:rPr>
                <w:sz w:val="24"/>
              </w:rPr>
              <w:t>стройки, кв.м</w:t>
            </w:r>
          </w:p>
        </w:tc>
        <w:tc>
          <w:tcPr>
            <w:tcW w:w="1006"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2"/>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2"/>
              <w:rPr>
                <w:sz w:val="35"/>
              </w:rPr>
            </w:pPr>
          </w:p>
          <w:p w:rsidR="00507B11" w:rsidRDefault="00B22E02">
            <w:pPr>
              <w:pStyle w:val="TableParagraph"/>
              <w:ind w:left="2"/>
              <w:jc w:val="center"/>
              <w:rPr>
                <w:sz w:val="24"/>
              </w:rPr>
            </w:pPr>
            <w:r>
              <w:rPr>
                <w:w w:val="99"/>
                <w:sz w:val="24"/>
              </w:rPr>
              <w:t>-</w:t>
            </w:r>
          </w:p>
        </w:tc>
      </w:tr>
      <w:tr w:rsidR="00507B11">
        <w:trPr>
          <w:trHeight w:val="827"/>
        </w:trPr>
        <w:tc>
          <w:tcPr>
            <w:tcW w:w="665" w:type="dxa"/>
          </w:tcPr>
          <w:p w:rsidR="00507B11" w:rsidRDefault="00B22E02">
            <w:pPr>
              <w:pStyle w:val="TableParagraph"/>
              <w:spacing w:line="268" w:lineRule="exact"/>
              <w:ind w:left="159" w:right="155"/>
              <w:jc w:val="center"/>
              <w:rPr>
                <w:sz w:val="24"/>
              </w:rPr>
            </w:pPr>
            <w:r>
              <w:rPr>
                <w:sz w:val="24"/>
              </w:rPr>
              <w:t>20.</w:t>
            </w:r>
          </w:p>
        </w:tc>
        <w:tc>
          <w:tcPr>
            <w:tcW w:w="4271" w:type="dxa"/>
          </w:tcPr>
          <w:p w:rsidR="00507B11" w:rsidRDefault="00B22E02">
            <w:pPr>
              <w:pStyle w:val="TableParagraph"/>
              <w:tabs>
                <w:tab w:val="left" w:pos="1815"/>
                <w:tab w:val="left" w:pos="3009"/>
              </w:tabs>
              <w:ind w:left="107" w:right="93"/>
              <w:rPr>
                <w:i/>
                <w:sz w:val="24"/>
              </w:rPr>
            </w:pPr>
            <w:r>
              <w:rPr>
                <w:i/>
                <w:sz w:val="24"/>
              </w:rPr>
              <w:t>Минимальная</w:t>
            </w:r>
            <w:r>
              <w:rPr>
                <w:i/>
                <w:sz w:val="24"/>
              </w:rPr>
              <w:tab/>
              <w:t>площадь</w:t>
            </w:r>
            <w:r>
              <w:rPr>
                <w:i/>
                <w:sz w:val="24"/>
              </w:rPr>
              <w:tab/>
            </w:r>
            <w:r>
              <w:rPr>
                <w:spacing w:val="-3"/>
                <w:sz w:val="24"/>
              </w:rPr>
              <w:t xml:space="preserve">земельного </w:t>
            </w:r>
            <w:r>
              <w:rPr>
                <w:sz w:val="24"/>
              </w:rPr>
              <w:t>участка  для   размещения</w:t>
            </w:r>
            <w:r>
              <w:rPr>
                <w:spacing w:val="57"/>
                <w:sz w:val="24"/>
              </w:rPr>
              <w:t xml:space="preserve"> </w:t>
            </w:r>
            <w:r>
              <w:rPr>
                <w:i/>
                <w:sz w:val="24"/>
              </w:rPr>
              <w:t>дошкольных</w:t>
            </w:r>
          </w:p>
          <w:p w:rsidR="00507B11" w:rsidRDefault="00B22E02">
            <w:pPr>
              <w:pStyle w:val="TableParagraph"/>
              <w:spacing w:line="264" w:lineRule="exact"/>
              <w:ind w:left="107"/>
              <w:rPr>
                <w:sz w:val="24"/>
              </w:rPr>
            </w:pPr>
            <w:r>
              <w:rPr>
                <w:i/>
                <w:sz w:val="24"/>
              </w:rPr>
              <w:t>образовательных  учреждений</w:t>
            </w:r>
            <w:r>
              <w:rPr>
                <w:sz w:val="24"/>
              </w:rPr>
              <w:t xml:space="preserve">,  кв.м </w:t>
            </w:r>
            <w:r>
              <w:rPr>
                <w:spacing w:val="10"/>
                <w:sz w:val="24"/>
              </w:rPr>
              <w:t xml:space="preserve"> </w:t>
            </w:r>
            <w:r>
              <w:rPr>
                <w:sz w:val="24"/>
              </w:rPr>
              <w:t>в</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92" w:type="dxa"/>
            <w:gridSpan w:val="5"/>
          </w:tcPr>
          <w:p w:rsidR="00507B11" w:rsidRDefault="00B22E02">
            <w:pPr>
              <w:pStyle w:val="TableParagraph"/>
              <w:ind w:left="135" w:right="12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29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860" w:type="dxa"/>
          </w:tcPr>
          <w:p w:rsidR="00507B11" w:rsidRDefault="00B22E02">
            <w:pPr>
              <w:pStyle w:val="TableParagraph"/>
              <w:spacing w:line="256" w:lineRule="exact"/>
              <w:ind w:right="140"/>
              <w:jc w:val="right"/>
              <w:rPr>
                <w:b/>
                <w:sz w:val="24"/>
              </w:rPr>
            </w:pPr>
            <w:r>
              <w:rPr>
                <w:b/>
                <w:sz w:val="24"/>
              </w:rPr>
              <w:t>Ж - 5</w:t>
            </w:r>
          </w:p>
        </w:tc>
      </w:tr>
      <w:tr w:rsidR="00507B11">
        <w:trPr>
          <w:trHeight w:val="275"/>
        </w:trPr>
        <w:tc>
          <w:tcPr>
            <w:tcW w:w="665" w:type="dxa"/>
            <w:vMerge w:val="restart"/>
          </w:tcPr>
          <w:p w:rsidR="00507B11" w:rsidRDefault="00507B11">
            <w:pPr>
              <w:pStyle w:val="TableParagraph"/>
              <w:rPr>
                <w:sz w:val="24"/>
              </w:rPr>
            </w:pPr>
          </w:p>
        </w:tc>
        <w:tc>
          <w:tcPr>
            <w:tcW w:w="4271" w:type="dxa"/>
          </w:tcPr>
          <w:p w:rsidR="00507B11" w:rsidRDefault="00B22E02">
            <w:pPr>
              <w:pStyle w:val="TableParagraph"/>
              <w:spacing w:line="256" w:lineRule="exact"/>
              <w:ind w:left="107"/>
              <w:rPr>
                <w:sz w:val="24"/>
              </w:rPr>
            </w:pPr>
            <w:r>
              <w:rPr>
                <w:sz w:val="24"/>
              </w:rPr>
              <w:t>зависимости от вместимости:</w:t>
            </w:r>
          </w:p>
        </w:tc>
        <w:tc>
          <w:tcPr>
            <w:tcW w:w="1006" w:type="dxa"/>
          </w:tcPr>
          <w:p w:rsidR="00507B11" w:rsidRDefault="00507B11">
            <w:pPr>
              <w:pStyle w:val="TableParagraph"/>
              <w:rPr>
                <w:sz w:val="20"/>
              </w:rPr>
            </w:pPr>
          </w:p>
        </w:tc>
        <w:tc>
          <w:tcPr>
            <w:tcW w:w="1169" w:type="dxa"/>
          </w:tcPr>
          <w:p w:rsidR="00507B11" w:rsidRDefault="00507B11">
            <w:pPr>
              <w:pStyle w:val="TableParagraph"/>
              <w:rPr>
                <w:sz w:val="20"/>
              </w:rPr>
            </w:pPr>
          </w:p>
        </w:tc>
        <w:tc>
          <w:tcPr>
            <w:tcW w:w="990" w:type="dxa"/>
          </w:tcPr>
          <w:p w:rsidR="00507B11" w:rsidRDefault="00507B11">
            <w:pPr>
              <w:pStyle w:val="TableParagraph"/>
              <w:rPr>
                <w:sz w:val="20"/>
              </w:rPr>
            </w:pPr>
          </w:p>
        </w:tc>
        <w:tc>
          <w:tcPr>
            <w:tcW w:w="867" w:type="dxa"/>
          </w:tcPr>
          <w:p w:rsidR="00507B11" w:rsidRDefault="00507B11">
            <w:pPr>
              <w:pStyle w:val="TableParagraph"/>
              <w:rPr>
                <w:sz w:val="20"/>
              </w:rPr>
            </w:pPr>
          </w:p>
        </w:tc>
        <w:tc>
          <w:tcPr>
            <w:tcW w:w="860" w:type="dxa"/>
          </w:tcPr>
          <w:p w:rsidR="00507B11" w:rsidRDefault="00507B11">
            <w:pPr>
              <w:pStyle w:val="TableParagraph"/>
              <w:rPr>
                <w:sz w:val="20"/>
              </w:rPr>
            </w:pP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19"/>
              <w:rPr>
                <w:sz w:val="24"/>
              </w:rPr>
            </w:pPr>
            <w:r>
              <w:rPr>
                <w:sz w:val="24"/>
              </w:rPr>
              <w:t>до 100 мест (включительно)</w:t>
            </w:r>
          </w:p>
        </w:tc>
        <w:tc>
          <w:tcPr>
            <w:tcW w:w="1006" w:type="dxa"/>
          </w:tcPr>
          <w:p w:rsidR="00507B11" w:rsidRDefault="00B22E02">
            <w:pPr>
              <w:pStyle w:val="TableParagraph"/>
              <w:spacing w:line="256" w:lineRule="exact"/>
              <w:ind w:left="180" w:right="175"/>
              <w:jc w:val="center"/>
              <w:rPr>
                <w:sz w:val="24"/>
              </w:rPr>
            </w:pPr>
            <w:r>
              <w:rPr>
                <w:sz w:val="24"/>
              </w:rPr>
              <w:t>4000</w:t>
            </w:r>
          </w:p>
        </w:tc>
        <w:tc>
          <w:tcPr>
            <w:tcW w:w="1169" w:type="dxa"/>
          </w:tcPr>
          <w:p w:rsidR="00507B11" w:rsidRDefault="00B22E02">
            <w:pPr>
              <w:pStyle w:val="TableParagraph"/>
              <w:spacing w:line="256" w:lineRule="exact"/>
              <w:ind w:left="111" w:right="111"/>
              <w:jc w:val="center"/>
              <w:rPr>
                <w:sz w:val="24"/>
              </w:rPr>
            </w:pPr>
            <w:r>
              <w:rPr>
                <w:sz w:val="24"/>
              </w:rPr>
              <w:t>4000</w:t>
            </w:r>
          </w:p>
        </w:tc>
        <w:tc>
          <w:tcPr>
            <w:tcW w:w="990" w:type="dxa"/>
          </w:tcPr>
          <w:p w:rsidR="00507B11" w:rsidRDefault="00B22E02">
            <w:pPr>
              <w:pStyle w:val="TableParagraph"/>
              <w:spacing w:line="256" w:lineRule="exact"/>
              <w:ind w:left="170" w:right="169"/>
              <w:jc w:val="center"/>
              <w:rPr>
                <w:sz w:val="24"/>
              </w:rPr>
            </w:pPr>
            <w:r>
              <w:rPr>
                <w:sz w:val="24"/>
              </w:rPr>
              <w:t>4000</w:t>
            </w:r>
          </w:p>
        </w:tc>
        <w:tc>
          <w:tcPr>
            <w:tcW w:w="867" w:type="dxa"/>
          </w:tcPr>
          <w:p w:rsidR="00507B11" w:rsidRDefault="00B22E02">
            <w:pPr>
              <w:pStyle w:val="TableParagraph"/>
              <w:spacing w:line="256" w:lineRule="exact"/>
              <w:ind w:left="109" w:right="107"/>
              <w:jc w:val="center"/>
              <w:rPr>
                <w:sz w:val="24"/>
              </w:rPr>
            </w:pPr>
            <w:r>
              <w:rPr>
                <w:sz w:val="24"/>
              </w:rPr>
              <w:t>4000</w:t>
            </w:r>
          </w:p>
        </w:tc>
        <w:tc>
          <w:tcPr>
            <w:tcW w:w="860" w:type="dxa"/>
          </w:tcPr>
          <w:p w:rsidR="00507B11" w:rsidRDefault="00B22E02">
            <w:pPr>
              <w:pStyle w:val="TableParagraph"/>
              <w:spacing w:line="256" w:lineRule="exact"/>
              <w:ind w:right="181"/>
              <w:jc w:val="right"/>
              <w:rPr>
                <w:sz w:val="24"/>
              </w:rPr>
            </w:pPr>
            <w:r>
              <w:rPr>
                <w:sz w:val="24"/>
              </w:rPr>
              <w:t>4000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19"/>
              <w:rPr>
                <w:sz w:val="24"/>
              </w:rPr>
            </w:pPr>
            <w:r>
              <w:rPr>
                <w:sz w:val="24"/>
              </w:rPr>
              <w:t>свыше 100 мест</w:t>
            </w:r>
          </w:p>
        </w:tc>
        <w:tc>
          <w:tcPr>
            <w:tcW w:w="1006" w:type="dxa"/>
          </w:tcPr>
          <w:p w:rsidR="00507B11" w:rsidRDefault="00B22E02">
            <w:pPr>
              <w:pStyle w:val="TableParagraph"/>
              <w:spacing w:line="256" w:lineRule="exact"/>
              <w:ind w:left="180" w:right="175"/>
              <w:jc w:val="center"/>
              <w:rPr>
                <w:sz w:val="24"/>
              </w:rPr>
            </w:pPr>
            <w:r>
              <w:rPr>
                <w:sz w:val="24"/>
              </w:rPr>
              <w:t>3500</w:t>
            </w:r>
          </w:p>
        </w:tc>
        <w:tc>
          <w:tcPr>
            <w:tcW w:w="1169" w:type="dxa"/>
          </w:tcPr>
          <w:p w:rsidR="00507B11" w:rsidRDefault="00B22E02">
            <w:pPr>
              <w:pStyle w:val="TableParagraph"/>
              <w:spacing w:line="256" w:lineRule="exact"/>
              <w:ind w:left="111" w:right="111"/>
              <w:jc w:val="center"/>
              <w:rPr>
                <w:sz w:val="24"/>
              </w:rPr>
            </w:pPr>
            <w:r>
              <w:rPr>
                <w:sz w:val="24"/>
              </w:rPr>
              <w:t>3500</w:t>
            </w:r>
          </w:p>
        </w:tc>
        <w:tc>
          <w:tcPr>
            <w:tcW w:w="990" w:type="dxa"/>
          </w:tcPr>
          <w:p w:rsidR="00507B11" w:rsidRDefault="00B22E02">
            <w:pPr>
              <w:pStyle w:val="TableParagraph"/>
              <w:spacing w:line="256" w:lineRule="exact"/>
              <w:ind w:left="170" w:right="169"/>
              <w:jc w:val="center"/>
              <w:rPr>
                <w:sz w:val="24"/>
              </w:rPr>
            </w:pPr>
            <w:r>
              <w:rPr>
                <w:sz w:val="24"/>
              </w:rPr>
              <w:t>3500</w:t>
            </w:r>
          </w:p>
        </w:tc>
        <w:tc>
          <w:tcPr>
            <w:tcW w:w="867" w:type="dxa"/>
          </w:tcPr>
          <w:p w:rsidR="00507B11" w:rsidRDefault="00B22E02">
            <w:pPr>
              <w:pStyle w:val="TableParagraph"/>
              <w:spacing w:line="256" w:lineRule="exact"/>
              <w:ind w:left="109" w:right="107"/>
              <w:jc w:val="center"/>
              <w:rPr>
                <w:sz w:val="24"/>
              </w:rPr>
            </w:pPr>
            <w:r>
              <w:rPr>
                <w:sz w:val="24"/>
              </w:rPr>
              <w:t>3500</w:t>
            </w:r>
          </w:p>
        </w:tc>
        <w:tc>
          <w:tcPr>
            <w:tcW w:w="860" w:type="dxa"/>
          </w:tcPr>
          <w:p w:rsidR="00507B11" w:rsidRDefault="00B22E02">
            <w:pPr>
              <w:pStyle w:val="TableParagraph"/>
              <w:spacing w:line="256" w:lineRule="exact"/>
              <w:ind w:right="181"/>
              <w:jc w:val="right"/>
              <w:rPr>
                <w:sz w:val="24"/>
              </w:rPr>
            </w:pPr>
            <w:r>
              <w:rPr>
                <w:sz w:val="24"/>
              </w:rPr>
              <w:t>3500</w:t>
            </w:r>
          </w:p>
        </w:tc>
      </w:tr>
      <w:tr w:rsidR="00507B11">
        <w:trPr>
          <w:trHeight w:val="1105"/>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21.</w:t>
            </w:r>
          </w:p>
        </w:tc>
        <w:tc>
          <w:tcPr>
            <w:tcW w:w="4271" w:type="dxa"/>
          </w:tcPr>
          <w:p w:rsidR="00507B11" w:rsidRDefault="00B22E02">
            <w:pPr>
              <w:pStyle w:val="TableParagraph"/>
              <w:ind w:left="107"/>
              <w:rPr>
                <w:sz w:val="24"/>
              </w:rPr>
            </w:pPr>
            <w:r>
              <w:rPr>
                <w:i/>
                <w:sz w:val="24"/>
              </w:rPr>
              <w:t xml:space="preserve">Максимальная площадь </w:t>
            </w:r>
            <w:r>
              <w:rPr>
                <w:sz w:val="24"/>
              </w:rPr>
              <w:t>вновь форми- руемого земельного участка для раз-</w:t>
            </w:r>
          </w:p>
          <w:p w:rsidR="00507B11" w:rsidRDefault="00B22E02">
            <w:pPr>
              <w:pStyle w:val="TableParagraph"/>
              <w:spacing w:line="270" w:lineRule="atLeast"/>
              <w:ind w:left="107"/>
              <w:rPr>
                <w:sz w:val="24"/>
              </w:rPr>
            </w:pPr>
            <w:r>
              <w:rPr>
                <w:sz w:val="24"/>
              </w:rPr>
              <w:t xml:space="preserve">мещения </w:t>
            </w:r>
            <w:r>
              <w:rPr>
                <w:i/>
                <w:sz w:val="24"/>
              </w:rPr>
              <w:t xml:space="preserve">дошкольных образователь- ных учреждений, </w:t>
            </w:r>
            <w:r>
              <w:rPr>
                <w:sz w:val="24"/>
              </w:rPr>
              <w:t>кв.м</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4"/>
              <w:rPr>
                <w:sz w:val="35"/>
              </w:rPr>
            </w:pPr>
          </w:p>
          <w:p w:rsidR="00507B11" w:rsidRDefault="00B22E02">
            <w:pPr>
              <w:pStyle w:val="TableParagraph"/>
              <w:ind w:left="2"/>
              <w:jc w:val="center"/>
              <w:rPr>
                <w:sz w:val="24"/>
              </w:rPr>
            </w:pPr>
            <w:r>
              <w:rPr>
                <w:w w:val="99"/>
                <w:sz w:val="24"/>
              </w:rPr>
              <w:t>-</w:t>
            </w:r>
          </w:p>
        </w:tc>
      </w:tr>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7"/>
              <w:rPr>
                <w:sz w:val="24"/>
              </w:rPr>
            </w:pPr>
          </w:p>
          <w:p w:rsidR="00507B11" w:rsidRDefault="00B22E02">
            <w:pPr>
              <w:pStyle w:val="TableParagraph"/>
              <w:ind w:left="179"/>
              <w:rPr>
                <w:sz w:val="24"/>
              </w:rPr>
            </w:pPr>
            <w:r>
              <w:rPr>
                <w:sz w:val="24"/>
              </w:rPr>
              <w:t>22.</w:t>
            </w:r>
          </w:p>
        </w:tc>
        <w:tc>
          <w:tcPr>
            <w:tcW w:w="4271" w:type="dxa"/>
          </w:tcPr>
          <w:p w:rsidR="00507B11" w:rsidRDefault="00B22E02">
            <w:pPr>
              <w:pStyle w:val="TableParagraph"/>
              <w:ind w:left="107" w:right="94"/>
              <w:jc w:val="both"/>
              <w:rPr>
                <w:i/>
                <w:sz w:val="24"/>
              </w:rPr>
            </w:pPr>
            <w:r>
              <w:rPr>
                <w:i/>
                <w:sz w:val="24"/>
              </w:rPr>
              <w:t xml:space="preserve">Минимальная площадь </w:t>
            </w:r>
            <w:r>
              <w:rPr>
                <w:sz w:val="24"/>
              </w:rPr>
              <w:t xml:space="preserve">вновь форми- руемого земельного участка для раз- мещения </w:t>
            </w:r>
            <w:r>
              <w:rPr>
                <w:i/>
                <w:sz w:val="24"/>
              </w:rPr>
              <w:t>объектов начального и сред-</w:t>
            </w:r>
          </w:p>
          <w:p w:rsidR="00507B11" w:rsidRDefault="00B22E02">
            <w:pPr>
              <w:pStyle w:val="TableParagraph"/>
              <w:spacing w:line="270" w:lineRule="atLeast"/>
              <w:ind w:left="107" w:right="98"/>
              <w:jc w:val="both"/>
              <w:rPr>
                <w:sz w:val="24"/>
              </w:rPr>
            </w:pPr>
            <w:r>
              <w:rPr>
                <w:i/>
                <w:sz w:val="24"/>
              </w:rPr>
              <w:t>него общего образования</w:t>
            </w:r>
            <w:r>
              <w:rPr>
                <w:sz w:val="24"/>
              </w:rPr>
              <w:t>, кв.м в зави- симости от вместимости:</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до 400 мест</w:t>
            </w:r>
          </w:p>
        </w:tc>
        <w:tc>
          <w:tcPr>
            <w:tcW w:w="1006" w:type="dxa"/>
          </w:tcPr>
          <w:p w:rsidR="00507B11" w:rsidRDefault="00B22E02">
            <w:pPr>
              <w:pStyle w:val="TableParagraph"/>
              <w:spacing w:line="256" w:lineRule="exact"/>
              <w:ind w:left="180" w:right="175"/>
              <w:jc w:val="center"/>
              <w:rPr>
                <w:sz w:val="24"/>
              </w:rPr>
            </w:pPr>
            <w:r>
              <w:rPr>
                <w:sz w:val="24"/>
              </w:rPr>
              <w:t>20000</w:t>
            </w:r>
          </w:p>
        </w:tc>
        <w:tc>
          <w:tcPr>
            <w:tcW w:w="1169" w:type="dxa"/>
          </w:tcPr>
          <w:p w:rsidR="00507B11" w:rsidRDefault="00B22E02">
            <w:pPr>
              <w:pStyle w:val="TableParagraph"/>
              <w:spacing w:line="256" w:lineRule="exact"/>
              <w:ind w:left="111" w:right="111"/>
              <w:jc w:val="center"/>
              <w:rPr>
                <w:sz w:val="24"/>
              </w:rPr>
            </w:pPr>
            <w:r>
              <w:rPr>
                <w:sz w:val="24"/>
              </w:rPr>
              <w:t>20000</w:t>
            </w:r>
          </w:p>
        </w:tc>
        <w:tc>
          <w:tcPr>
            <w:tcW w:w="990" w:type="dxa"/>
          </w:tcPr>
          <w:p w:rsidR="00507B11" w:rsidRDefault="00B22E02">
            <w:pPr>
              <w:pStyle w:val="TableParagraph"/>
              <w:spacing w:line="256" w:lineRule="exact"/>
              <w:ind w:left="170" w:right="169"/>
              <w:jc w:val="center"/>
              <w:rPr>
                <w:sz w:val="24"/>
              </w:rPr>
            </w:pPr>
            <w:r>
              <w:rPr>
                <w:sz w:val="24"/>
              </w:rPr>
              <w:t>20000</w:t>
            </w:r>
          </w:p>
        </w:tc>
        <w:tc>
          <w:tcPr>
            <w:tcW w:w="867" w:type="dxa"/>
          </w:tcPr>
          <w:p w:rsidR="00507B11" w:rsidRDefault="00B22E02">
            <w:pPr>
              <w:pStyle w:val="TableParagraph"/>
              <w:spacing w:line="256" w:lineRule="exact"/>
              <w:ind w:left="109" w:right="107"/>
              <w:jc w:val="center"/>
              <w:rPr>
                <w:sz w:val="24"/>
              </w:rPr>
            </w:pPr>
            <w:r>
              <w:rPr>
                <w:sz w:val="24"/>
              </w:rPr>
              <w:t>20000</w:t>
            </w:r>
          </w:p>
        </w:tc>
        <w:tc>
          <w:tcPr>
            <w:tcW w:w="860" w:type="dxa"/>
          </w:tcPr>
          <w:p w:rsidR="00507B11" w:rsidRDefault="00B22E02">
            <w:pPr>
              <w:pStyle w:val="TableParagraph"/>
              <w:spacing w:line="256" w:lineRule="exact"/>
              <w:ind w:right="121"/>
              <w:jc w:val="right"/>
              <w:rPr>
                <w:sz w:val="24"/>
              </w:rPr>
            </w:pPr>
            <w:r>
              <w:rPr>
                <w:sz w:val="24"/>
              </w:rPr>
              <w:t>20000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400 до 500 мест</w:t>
            </w:r>
          </w:p>
        </w:tc>
        <w:tc>
          <w:tcPr>
            <w:tcW w:w="1006" w:type="dxa"/>
          </w:tcPr>
          <w:p w:rsidR="00507B11" w:rsidRDefault="00B22E02">
            <w:pPr>
              <w:pStyle w:val="TableParagraph"/>
              <w:spacing w:line="256" w:lineRule="exact"/>
              <w:ind w:left="180" w:right="175"/>
              <w:jc w:val="center"/>
              <w:rPr>
                <w:sz w:val="24"/>
              </w:rPr>
            </w:pPr>
            <w:r>
              <w:rPr>
                <w:sz w:val="24"/>
              </w:rPr>
              <w:t>24000</w:t>
            </w:r>
          </w:p>
        </w:tc>
        <w:tc>
          <w:tcPr>
            <w:tcW w:w="1169" w:type="dxa"/>
          </w:tcPr>
          <w:p w:rsidR="00507B11" w:rsidRDefault="00B22E02">
            <w:pPr>
              <w:pStyle w:val="TableParagraph"/>
              <w:spacing w:line="256" w:lineRule="exact"/>
              <w:ind w:left="111" w:right="111"/>
              <w:jc w:val="center"/>
              <w:rPr>
                <w:sz w:val="24"/>
              </w:rPr>
            </w:pPr>
            <w:r>
              <w:rPr>
                <w:sz w:val="24"/>
              </w:rPr>
              <w:t>24000</w:t>
            </w:r>
          </w:p>
        </w:tc>
        <w:tc>
          <w:tcPr>
            <w:tcW w:w="990" w:type="dxa"/>
          </w:tcPr>
          <w:p w:rsidR="00507B11" w:rsidRDefault="00B22E02">
            <w:pPr>
              <w:pStyle w:val="TableParagraph"/>
              <w:spacing w:line="256" w:lineRule="exact"/>
              <w:ind w:left="170" w:right="169"/>
              <w:jc w:val="center"/>
              <w:rPr>
                <w:sz w:val="24"/>
              </w:rPr>
            </w:pPr>
            <w:r>
              <w:rPr>
                <w:sz w:val="24"/>
              </w:rPr>
              <w:t>24000</w:t>
            </w:r>
          </w:p>
        </w:tc>
        <w:tc>
          <w:tcPr>
            <w:tcW w:w="867" w:type="dxa"/>
          </w:tcPr>
          <w:p w:rsidR="00507B11" w:rsidRDefault="00B22E02">
            <w:pPr>
              <w:pStyle w:val="TableParagraph"/>
              <w:spacing w:line="256" w:lineRule="exact"/>
              <w:ind w:left="109" w:right="107"/>
              <w:jc w:val="center"/>
              <w:rPr>
                <w:sz w:val="24"/>
              </w:rPr>
            </w:pPr>
            <w:r>
              <w:rPr>
                <w:sz w:val="24"/>
              </w:rPr>
              <w:t>24000</w:t>
            </w:r>
          </w:p>
        </w:tc>
        <w:tc>
          <w:tcPr>
            <w:tcW w:w="860" w:type="dxa"/>
          </w:tcPr>
          <w:p w:rsidR="00507B11" w:rsidRDefault="00B22E02">
            <w:pPr>
              <w:pStyle w:val="TableParagraph"/>
              <w:spacing w:line="256" w:lineRule="exact"/>
              <w:ind w:right="121"/>
              <w:jc w:val="right"/>
              <w:rPr>
                <w:sz w:val="24"/>
              </w:rPr>
            </w:pPr>
            <w:r>
              <w:rPr>
                <w:sz w:val="24"/>
              </w:rPr>
              <w:t>24000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500 до 600 мест</w:t>
            </w:r>
          </w:p>
        </w:tc>
        <w:tc>
          <w:tcPr>
            <w:tcW w:w="1006" w:type="dxa"/>
          </w:tcPr>
          <w:p w:rsidR="00507B11" w:rsidRDefault="00B22E02">
            <w:pPr>
              <w:pStyle w:val="TableParagraph"/>
              <w:spacing w:line="256" w:lineRule="exact"/>
              <w:ind w:left="180" w:right="175"/>
              <w:jc w:val="center"/>
              <w:rPr>
                <w:sz w:val="24"/>
              </w:rPr>
            </w:pPr>
            <w:r>
              <w:rPr>
                <w:sz w:val="24"/>
              </w:rPr>
              <w:t>25000</w:t>
            </w:r>
          </w:p>
        </w:tc>
        <w:tc>
          <w:tcPr>
            <w:tcW w:w="1169" w:type="dxa"/>
          </w:tcPr>
          <w:p w:rsidR="00507B11" w:rsidRDefault="00B22E02">
            <w:pPr>
              <w:pStyle w:val="TableParagraph"/>
              <w:spacing w:line="256" w:lineRule="exact"/>
              <w:ind w:left="111" w:right="111"/>
              <w:jc w:val="center"/>
              <w:rPr>
                <w:sz w:val="24"/>
              </w:rPr>
            </w:pPr>
            <w:r>
              <w:rPr>
                <w:sz w:val="24"/>
              </w:rPr>
              <w:t>25000</w:t>
            </w:r>
          </w:p>
        </w:tc>
        <w:tc>
          <w:tcPr>
            <w:tcW w:w="990" w:type="dxa"/>
          </w:tcPr>
          <w:p w:rsidR="00507B11" w:rsidRDefault="00B22E02">
            <w:pPr>
              <w:pStyle w:val="TableParagraph"/>
              <w:spacing w:line="256" w:lineRule="exact"/>
              <w:ind w:left="170" w:right="169"/>
              <w:jc w:val="center"/>
              <w:rPr>
                <w:sz w:val="24"/>
              </w:rPr>
            </w:pPr>
            <w:r>
              <w:rPr>
                <w:sz w:val="24"/>
              </w:rPr>
              <w:t>25000</w:t>
            </w:r>
          </w:p>
        </w:tc>
        <w:tc>
          <w:tcPr>
            <w:tcW w:w="867" w:type="dxa"/>
          </w:tcPr>
          <w:p w:rsidR="00507B11" w:rsidRDefault="00B22E02">
            <w:pPr>
              <w:pStyle w:val="TableParagraph"/>
              <w:spacing w:line="256" w:lineRule="exact"/>
              <w:ind w:left="109" w:right="107"/>
              <w:jc w:val="center"/>
              <w:rPr>
                <w:sz w:val="24"/>
              </w:rPr>
            </w:pPr>
            <w:r>
              <w:rPr>
                <w:sz w:val="24"/>
              </w:rPr>
              <w:t>25000</w:t>
            </w:r>
          </w:p>
        </w:tc>
        <w:tc>
          <w:tcPr>
            <w:tcW w:w="860" w:type="dxa"/>
          </w:tcPr>
          <w:p w:rsidR="00507B11" w:rsidRDefault="00B22E02">
            <w:pPr>
              <w:pStyle w:val="TableParagraph"/>
              <w:spacing w:line="256" w:lineRule="exact"/>
              <w:ind w:right="121"/>
              <w:jc w:val="right"/>
              <w:rPr>
                <w:sz w:val="24"/>
              </w:rPr>
            </w:pPr>
            <w:r>
              <w:rPr>
                <w:sz w:val="24"/>
              </w:rPr>
              <w:t>25000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600 до 800 мест</w:t>
            </w:r>
          </w:p>
        </w:tc>
        <w:tc>
          <w:tcPr>
            <w:tcW w:w="1006" w:type="dxa"/>
          </w:tcPr>
          <w:p w:rsidR="00507B11" w:rsidRDefault="00B22E02">
            <w:pPr>
              <w:pStyle w:val="TableParagraph"/>
              <w:spacing w:line="256" w:lineRule="exact"/>
              <w:ind w:left="180" w:right="175"/>
              <w:jc w:val="center"/>
              <w:rPr>
                <w:sz w:val="24"/>
              </w:rPr>
            </w:pPr>
            <w:r>
              <w:rPr>
                <w:sz w:val="24"/>
              </w:rPr>
              <w:t>24000</w:t>
            </w:r>
          </w:p>
        </w:tc>
        <w:tc>
          <w:tcPr>
            <w:tcW w:w="1169" w:type="dxa"/>
          </w:tcPr>
          <w:p w:rsidR="00507B11" w:rsidRDefault="00B22E02">
            <w:pPr>
              <w:pStyle w:val="TableParagraph"/>
              <w:spacing w:line="256" w:lineRule="exact"/>
              <w:ind w:left="111" w:right="111"/>
              <w:jc w:val="center"/>
              <w:rPr>
                <w:sz w:val="24"/>
              </w:rPr>
            </w:pPr>
            <w:r>
              <w:rPr>
                <w:sz w:val="24"/>
              </w:rPr>
              <w:t>24000</w:t>
            </w:r>
          </w:p>
        </w:tc>
        <w:tc>
          <w:tcPr>
            <w:tcW w:w="990" w:type="dxa"/>
          </w:tcPr>
          <w:p w:rsidR="00507B11" w:rsidRDefault="00B22E02">
            <w:pPr>
              <w:pStyle w:val="TableParagraph"/>
              <w:spacing w:line="256" w:lineRule="exact"/>
              <w:ind w:left="170" w:right="169"/>
              <w:jc w:val="center"/>
              <w:rPr>
                <w:sz w:val="24"/>
              </w:rPr>
            </w:pPr>
            <w:r>
              <w:rPr>
                <w:sz w:val="24"/>
              </w:rPr>
              <w:t>24000</w:t>
            </w:r>
          </w:p>
        </w:tc>
        <w:tc>
          <w:tcPr>
            <w:tcW w:w="867" w:type="dxa"/>
          </w:tcPr>
          <w:p w:rsidR="00507B11" w:rsidRDefault="00B22E02">
            <w:pPr>
              <w:pStyle w:val="TableParagraph"/>
              <w:spacing w:line="256" w:lineRule="exact"/>
              <w:ind w:left="109" w:right="107"/>
              <w:jc w:val="center"/>
              <w:rPr>
                <w:sz w:val="24"/>
              </w:rPr>
            </w:pPr>
            <w:r>
              <w:rPr>
                <w:sz w:val="24"/>
              </w:rPr>
              <w:t>24000</w:t>
            </w:r>
          </w:p>
        </w:tc>
        <w:tc>
          <w:tcPr>
            <w:tcW w:w="860" w:type="dxa"/>
          </w:tcPr>
          <w:p w:rsidR="00507B11" w:rsidRDefault="00B22E02">
            <w:pPr>
              <w:pStyle w:val="TableParagraph"/>
              <w:spacing w:line="256" w:lineRule="exact"/>
              <w:ind w:right="121"/>
              <w:jc w:val="right"/>
              <w:rPr>
                <w:sz w:val="24"/>
              </w:rPr>
            </w:pPr>
            <w:r>
              <w:rPr>
                <w:sz w:val="24"/>
              </w:rPr>
              <w:t>24000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800 до 1100 мест</w:t>
            </w:r>
          </w:p>
        </w:tc>
        <w:tc>
          <w:tcPr>
            <w:tcW w:w="1006" w:type="dxa"/>
          </w:tcPr>
          <w:p w:rsidR="00507B11" w:rsidRDefault="00B22E02">
            <w:pPr>
              <w:pStyle w:val="TableParagraph"/>
              <w:spacing w:line="256" w:lineRule="exact"/>
              <w:ind w:left="180" w:right="175"/>
              <w:jc w:val="center"/>
              <w:rPr>
                <w:sz w:val="24"/>
              </w:rPr>
            </w:pPr>
            <w:r>
              <w:rPr>
                <w:sz w:val="24"/>
              </w:rPr>
              <w:t>26400</w:t>
            </w:r>
          </w:p>
        </w:tc>
        <w:tc>
          <w:tcPr>
            <w:tcW w:w="1169" w:type="dxa"/>
          </w:tcPr>
          <w:p w:rsidR="00507B11" w:rsidRDefault="00B22E02">
            <w:pPr>
              <w:pStyle w:val="TableParagraph"/>
              <w:spacing w:line="256" w:lineRule="exact"/>
              <w:ind w:left="111" w:right="111"/>
              <w:jc w:val="center"/>
              <w:rPr>
                <w:sz w:val="24"/>
              </w:rPr>
            </w:pPr>
            <w:r>
              <w:rPr>
                <w:sz w:val="24"/>
              </w:rPr>
              <w:t>26400</w:t>
            </w:r>
          </w:p>
        </w:tc>
        <w:tc>
          <w:tcPr>
            <w:tcW w:w="990" w:type="dxa"/>
          </w:tcPr>
          <w:p w:rsidR="00507B11" w:rsidRDefault="00B22E02">
            <w:pPr>
              <w:pStyle w:val="TableParagraph"/>
              <w:spacing w:line="256" w:lineRule="exact"/>
              <w:ind w:left="170" w:right="169"/>
              <w:jc w:val="center"/>
              <w:rPr>
                <w:sz w:val="24"/>
              </w:rPr>
            </w:pPr>
            <w:r>
              <w:rPr>
                <w:sz w:val="24"/>
              </w:rPr>
              <w:t>26400</w:t>
            </w:r>
          </w:p>
        </w:tc>
        <w:tc>
          <w:tcPr>
            <w:tcW w:w="867" w:type="dxa"/>
          </w:tcPr>
          <w:p w:rsidR="00507B11" w:rsidRDefault="00B22E02">
            <w:pPr>
              <w:pStyle w:val="TableParagraph"/>
              <w:spacing w:line="256" w:lineRule="exact"/>
              <w:ind w:left="109" w:right="107"/>
              <w:jc w:val="center"/>
              <w:rPr>
                <w:sz w:val="24"/>
              </w:rPr>
            </w:pPr>
            <w:r>
              <w:rPr>
                <w:sz w:val="24"/>
              </w:rPr>
              <w:t>26400</w:t>
            </w:r>
          </w:p>
        </w:tc>
        <w:tc>
          <w:tcPr>
            <w:tcW w:w="860" w:type="dxa"/>
          </w:tcPr>
          <w:p w:rsidR="00507B11" w:rsidRDefault="00B22E02">
            <w:pPr>
              <w:pStyle w:val="TableParagraph"/>
              <w:spacing w:line="256" w:lineRule="exact"/>
              <w:ind w:right="121"/>
              <w:jc w:val="right"/>
              <w:rPr>
                <w:sz w:val="24"/>
              </w:rPr>
            </w:pPr>
            <w:r>
              <w:rPr>
                <w:sz w:val="24"/>
              </w:rPr>
              <w:t>26400</w:t>
            </w:r>
          </w:p>
        </w:tc>
      </w:tr>
      <w:tr w:rsidR="00507B11">
        <w:trPr>
          <w:trHeight w:val="278"/>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8" w:lineRule="exact"/>
              <w:ind w:left="107"/>
              <w:rPr>
                <w:sz w:val="24"/>
              </w:rPr>
            </w:pPr>
            <w:r>
              <w:rPr>
                <w:sz w:val="24"/>
              </w:rPr>
              <w:t>свыше 1100 до 1500 мест</w:t>
            </w:r>
          </w:p>
        </w:tc>
        <w:tc>
          <w:tcPr>
            <w:tcW w:w="1006" w:type="dxa"/>
          </w:tcPr>
          <w:p w:rsidR="00507B11" w:rsidRDefault="00B22E02">
            <w:pPr>
              <w:pStyle w:val="TableParagraph"/>
              <w:spacing w:line="258" w:lineRule="exact"/>
              <w:ind w:left="180" w:right="175"/>
              <w:jc w:val="center"/>
              <w:rPr>
                <w:sz w:val="24"/>
              </w:rPr>
            </w:pPr>
            <w:r>
              <w:rPr>
                <w:sz w:val="24"/>
              </w:rPr>
              <w:t>18700</w:t>
            </w:r>
          </w:p>
        </w:tc>
        <w:tc>
          <w:tcPr>
            <w:tcW w:w="1169" w:type="dxa"/>
          </w:tcPr>
          <w:p w:rsidR="00507B11" w:rsidRDefault="00B22E02">
            <w:pPr>
              <w:pStyle w:val="TableParagraph"/>
              <w:spacing w:line="258" w:lineRule="exact"/>
              <w:ind w:left="111" w:right="111"/>
              <w:jc w:val="center"/>
              <w:rPr>
                <w:sz w:val="24"/>
              </w:rPr>
            </w:pPr>
            <w:r>
              <w:rPr>
                <w:sz w:val="24"/>
              </w:rPr>
              <w:t>18700</w:t>
            </w:r>
          </w:p>
        </w:tc>
        <w:tc>
          <w:tcPr>
            <w:tcW w:w="990" w:type="dxa"/>
          </w:tcPr>
          <w:p w:rsidR="00507B11" w:rsidRDefault="00B22E02">
            <w:pPr>
              <w:pStyle w:val="TableParagraph"/>
              <w:spacing w:line="258" w:lineRule="exact"/>
              <w:ind w:left="170" w:right="169"/>
              <w:jc w:val="center"/>
              <w:rPr>
                <w:sz w:val="24"/>
              </w:rPr>
            </w:pPr>
            <w:r>
              <w:rPr>
                <w:sz w:val="24"/>
              </w:rPr>
              <w:t>18700</w:t>
            </w:r>
          </w:p>
        </w:tc>
        <w:tc>
          <w:tcPr>
            <w:tcW w:w="867" w:type="dxa"/>
          </w:tcPr>
          <w:p w:rsidR="00507B11" w:rsidRDefault="00B22E02">
            <w:pPr>
              <w:pStyle w:val="TableParagraph"/>
              <w:spacing w:line="258" w:lineRule="exact"/>
              <w:ind w:left="109" w:right="107"/>
              <w:jc w:val="center"/>
              <w:rPr>
                <w:sz w:val="24"/>
              </w:rPr>
            </w:pPr>
            <w:r>
              <w:rPr>
                <w:sz w:val="24"/>
              </w:rPr>
              <w:t>18700</w:t>
            </w:r>
          </w:p>
        </w:tc>
        <w:tc>
          <w:tcPr>
            <w:tcW w:w="860" w:type="dxa"/>
          </w:tcPr>
          <w:p w:rsidR="00507B11" w:rsidRDefault="00B22E02">
            <w:pPr>
              <w:pStyle w:val="TableParagraph"/>
              <w:spacing w:line="258" w:lineRule="exact"/>
              <w:ind w:right="121"/>
              <w:jc w:val="right"/>
              <w:rPr>
                <w:sz w:val="24"/>
              </w:rPr>
            </w:pPr>
            <w:r>
              <w:rPr>
                <w:sz w:val="24"/>
              </w:rPr>
              <w:t>18700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1500 до 2000 мест</w:t>
            </w:r>
          </w:p>
        </w:tc>
        <w:tc>
          <w:tcPr>
            <w:tcW w:w="1006" w:type="dxa"/>
          </w:tcPr>
          <w:p w:rsidR="00507B11" w:rsidRDefault="00B22E02">
            <w:pPr>
              <w:pStyle w:val="TableParagraph"/>
              <w:spacing w:line="256" w:lineRule="exact"/>
              <w:ind w:left="180" w:right="175"/>
              <w:jc w:val="center"/>
              <w:rPr>
                <w:sz w:val="24"/>
              </w:rPr>
            </w:pPr>
            <w:r>
              <w:rPr>
                <w:sz w:val="24"/>
              </w:rPr>
              <w:t>25500</w:t>
            </w:r>
          </w:p>
        </w:tc>
        <w:tc>
          <w:tcPr>
            <w:tcW w:w="1169" w:type="dxa"/>
          </w:tcPr>
          <w:p w:rsidR="00507B11" w:rsidRDefault="00B22E02">
            <w:pPr>
              <w:pStyle w:val="TableParagraph"/>
              <w:spacing w:line="256" w:lineRule="exact"/>
              <w:ind w:left="111" w:right="111"/>
              <w:jc w:val="center"/>
              <w:rPr>
                <w:sz w:val="24"/>
              </w:rPr>
            </w:pPr>
            <w:r>
              <w:rPr>
                <w:sz w:val="24"/>
              </w:rPr>
              <w:t>25500</w:t>
            </w:r>
          </w:p>
        </w:tc>
        <w:tc>
          <w:tcPr>
            <w:tcW w:w="990" w:type="dxa"/>
          </w:tcPr>
          <w:p w:rsidR="00507B11" w:rsidRDefault="00B22E02">
            <w:pPr>
              <w:pStyle w:val="TableParagraph"/>
              <w:spacing w:line="256" w:lineRule="exact"/>
              <w:ind w:left="170" w:right="169"/>
              <w:jc w:val="center"/>
              <w:rPr>
                <w:sz w:val="24"/>
              </w:rPr>
            </w:pPr>
            <w:r>
              <w:rPr>
                <w:sz w:val="24"/>
              </w:rPr>
              <w:t>25500</w:t>
            </w:r>
          </w:p>
        </w:tc>
        <w:tc>
          <w:tcPr>
            <w:tcW w:w="867" w:type="dxa"/>
          </w:tcPr>
          <w:p w:rsidR="00507B11" w:rsidRDefault="00B22E02">
            <w:pPr>
              <w:pStyle w:val="TableParagraph"/>
              <w:spacing w:line="256" w:lineRule="exact"/>
              <w:ind w:left="109" w:right="107"/>
              <w:jc w:val="center"/>
              <w:rPr>
                <w:sz w:val="24"/>
              </w:rPr>
            </w:pPr>
            <w:r>
              <w:rPr>
                <w:sz w:val="24"/>
              </w:rPr>
              <w:t>25500</w:t>
            </w:r>
          </w:p>
        </w:tc>
        <w:tc>
          <w:tcPr>
            <w:tcW w:w="860" w:type="dxa"/>
          </w:tcPr>
          <w:p w:rsidR="00507B11" w:rsidRDefault="00B22E02">
            <w:pPr>
              <w:pStyle w:val="TableParagraph"/>
              <w:spacing w:line="256" w:lineRule="exact"/>
              <w:ind w:right="121"/>
              <w:jc w:val="right"/>
              <w:rPr>
                <w:sz w:val="24"/>
              </w:rPr>
            </w:pPr>
            <w:r>
              <w:rPr>
                <w:sz w:val="24"/>
              </w:rPr>
              <w:t>25500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2000 мест</w:t>
            </w:r>
          </w:p>
        </w:tc>
        <w:tc>
          <w:tcPr>
            <w:tcW w:w="1006" w:type="dxa"/>
          </w:tcPr>
          <w:p w:rsidR="00507B11" w:rsidRDefault="00B22E02">
            <w:pPr>
              <w:pStyle w:val="TableParagraph"/>
              <w:spacing w:line="256" w:lineRule="exact"/>
              <w:ind w:left="180" w:right="175"/>
              <w:jc w:val="center"/>
              <w:rPr>
                <w:sz w:val="24"/>
              </w:rPr>
            </w:pPr>
            <w:r>
              <w:rPr>
                <w:sz w:val="24"/>
              </w:rPr>
              <w:t>32000</w:t>
            </w:r>
          </w:p>
        </w:tc>
        <w:tc>
          <w:tcPr>
            <w:tcW w:w="1169" w:type="dxa"/>
          </w:tcPr>
          <w:p w:rsidR="00507B11" w:rsidRDefault="00B22E02">
            <w:pPr>
              <w:pStyle w:val="TableParagraph"/>
              <w:spacing w:line="256" w:lineRule="exact"/>
              <w:ind w:left="111" w:right="111"/>
              <w:jc w:val="center"/>
              <w:rPr>
                <w:sz w:val="24"/>
              </w:rPr>
            </w:pPr>
            <w:r>
              <w:rPr>
                <w:sz w:val="24"/>
              </w:rPr>
              <w:t>32000</w:t>
            </w:r>
          </w:p>
        </w:tc>
        <w:tc>
          <w:tcPr>
            <w:tcW w:w="990" w:type="dxa"/>
          </w:tcPr>
          <w:p w:rsidR="00507B11" w:rsidRDefault="00B22E02">
            <w:pPr>
              <w:pStyle w:val="TableParagraph"/>
              <w:spacing w:line="256" w:lineRule="exact"/>
              <w:ind w:left="170" w:right="169"/>
              <w:jc w:val="center"/>
              <w:rPr>
                <w:sz w:val="24"/>
              </w:rPr>
            </w:pPr>
            <w:r>
              <w:rPr>
                <w:sz w:val="24"/>
              </w:rPr>
              <w:t>32000</w:t>
            </w:r>
          </w:p>
        </w:tc>
        <w:tc>
          <w:tcPr>
            <w:tcW w:w="867" w:type="dxa"/>
          </w:tcPr>
          <w:p w:rsidR="00507B11" w:rsidRDefault="00B22E02">
            <w:pPr>
              <w:pStyle w:val="TableParagraph"/>
              <w:spacing w:line="256" w:lineRule="exact"/>
              <w:ind w:left="109" w:right="107"/>
              <w:jc w:val="center"/>
              <w:rPr>
                <w:sz w:val="24"/>
              </w:rPr>
            </w:pPr>
            <w:r>
              <w:rPr>
                <w:sz w:val="24"/>
              </w:rPr>
              <w:t>32000</w:t>
            </w:r>
          </w:p>
        </w:tc>
        <w:tc>
          <w:tcPr>
            <w:tcW w:w="860" w:type="dxa"/>
          </w:tcPr>
          <w:p w:rsidR="00507B11" w:rsidRDefault="00B22E02">
            <w:pPr>
              <w:pStyle w:val="TableParagraph"/>
              <w:spacing w:line="256" w:lineRule="exact"/>
              <w:ind w:right="121"/>
              <w:jc w:val="right"/>
              <w:rPr>
                <w:sz w:val="24"/>
              </w:rPr>
            </w:pPr>
            <w:r>
              <w:rPr>
                <w:sz w:val="24"/>
              </w:rPr>
              <w:t>32000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23.</w:t>
            </w:r>
          </w:p>
        </w:tc>
        <w:tc>
          <w:tcPr>
            <w:tcW w:w="4271" w:type="dxa"/>
          </w:tcPr>
          <w:p w:rsidR="00507B11" w:rsidRDefault="00B22E02">
            <w:pPr>
              <w:pStyle w:val="TableParagraph"/>
              <w:ind w:left="107" w:right="94"/>
              <w:jc w:val="both"/>
              <w:rPr>
                <w:i/>
                <w:sz w:val="24"/>
              </w:rPr>
            </w:pPr>
            <w:r>
              <w:rPr>
                <w:i/>
                <w:sz w:val="24"/>
              </w:rPr>
              <w:t xml:space="preserve">Максимальная площадь </w:t>
            </w:r>
            <w:r>
              <w:rPr>
                <w:sz w:val="24"/>
              </w:rPr>
              <w:t xml:space="preserve">вновь форми- руемого земельного участка для раз- мещения </w:t>
            </w:r>
            <w:r>
              <w:rPr>
                <w:i/>
                <w:sz w:val="24"/>
              </w:rPr>
              <w:t>объектов начального и сред-</w:t>
            </w:r>
          </w:p>
          <w:p w:rsidR="00507B11" w:rsidRDefault="00B22E02">
            <w:pPr>
              <w:pStyle w:val="TableParagraph"/>
              <w:spacing w:line="264" w:lineRule="exact"/>
              <w:ind w:left="107"/>
              <w:jc w:val="both"/>
              <w:rPr>
                <w:sz w:val="24"/>
              </w:rPr>
            </w:pPr>
            <w:r>
              <w:rPr>
                <w:i/>
                <w:sz w:val="24"/>
              </w:rPr>
              <w:t>него общего образования</w:t>
            </w:r>
            <w:r>
              <w:rPr>
                <w:sz w:val="24"/>
              </w:rPr>
              <w:t>, кв.м</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4"/>
              <w:rPr>
                <w:sz w:val="35"/>
              </w:rPr>
            </w:pPr>
          </w:p>
          <w:p w:rsidR="00507B11" w:rsidRDefault="00B22E02">
            <w:pPr>
              <w:pStyle w:val="TableParagraph"/>
              <w:ind w:left="2"/>
              <w:jc w:val="center"/>
              <w:rPr>
                <w:sz w:val="24"/>
              </w:rPr>
            </w:pPr>
            <w:r>
              <w:rPr>
                <w:w w:val="99"/>
                <w:sz w:val="24"/>
              </w:rPr>
              <w:t>-</w:t>
            </w:r>
          </w:p>
        </w:tc>
      </w:tr>
      <w:tr w:rsidR="00507B11">
        <w:trPr>
          <w:trHeight w:val="2207"/>
        </w:trPr>
        <w:tc>
          <w:tcPr>
            <w:tcW w:w="66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159" w:right="155"/>
              <w:jc w:val="center"/>
              <w:rPr>
                <w:sz w:val="24"/>
              </w:rPr>
            </w:pPr>
            <w:r>
              <w:rPr>
                <w:sz w:val="24"/>
              </w:rPr>
              <w:t>24.</w:t>
            </w:r>
          </w:p>
        </w:tc>
        <w:tc>
          <w:tcPr>
            <w:tcW w:w="4271" w:type="dxa"/>
          </w:tcPr>
          <w:p w:rsidR="00507B11" w:rsidRDefault="00B22E02">
            <w:pPr>
              <w:pStyle w:val="TableParagraph"/>
              <w:ind w:left="107" w:right="91"/>
              <w:jc w:val="both"/>
              <w:rPr>
                <w:sz w:val="24"/>
              </w:rPr>
            </w:pPr>
            <w:r>
              <w:rPr>
                <w:sz w:val="24"/>
              </w:rPr>
              <w:t>Минимальная площадь вновь форми- руемого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rsidR="00507B11" w:rsidRDefault="00B22E02">
            <w:pPr>
              <w:pStyle w:val="TableParagraph"/>
              <w:spacing w:line="264" w:lineRule="exact"/>
              <w:ind w:left="107"/>
              <w:jc w:val="both"/>
              <w:rPr>
                <w:sz w:val="24"/>
              </w:rPr>
            </w:pPr>
            <w:r>
              <w:rPr>
                <w:sz w:val="24"/>
              </w:rPr>
              <w:t>ства, кв.м</w:t>
            </w:r>
          </w:p>
        </w:tc>
        <w:tc>
          <w:tcPr>
            <w:tcW w:w="100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5"/>
              <w:jc w:val="center"/>
              <w:rPr>
                <w:sz w:val="24"/>
              </w:rPr>
            </w:pPr>
            <w:r>
              <w:rPr>
                <w:sz w:val="24"/>
              </w:rPr>
              <w:t>4</w:t>
            </w:r>
          </w:p>
        </w:tc>
        <w:tc>
          <w:tcPr>
            <w:tcW w:w="1169"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jc w:val="center"/>
              <w:rPr>
                <w:sz w:val="24"/>
              </w:rPr>
            </w:pPr>
            <w:r>
              <w:rPr>
                <w:sz w:val="24"/>
              </w:rPr>
              <w:t>4</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2"/>
              <w:jc w:val="center"/>
              <w:rPr>
                <w:sz w:val="24"/>
              </w:rPr>
            </w:pPr>
            <w:r>
              <w:rPr>
                <w:sz w:val="24"/>
              </w:rPr>
              <w:t>4</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2"/>
              <w:jc w:val="center"/>
              <w:rPr>
                <w:sz w:val="24"/>
              </w:rPr>
            </w:pPr>
            <w:r>
              <w:rPr>
                <w:sz w:val="24"/>
              </w:rPr>
              <w:t>4</w:t>
            </w:r>
          </w:p>
        </w:tc>
        <w:tc>
          <w:tcPr>
            <w:tcW w:w="86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3"/>
              <w:jc w:val="center"/>
              <w:rPr>
                <w:sz w:val="24"/>
              </w:rPr>
            </w:pPr>
            <w:r>
              <w:rPr>
                <w:sz w:val="24"/>
              </w:rPr>
              <w:t>4</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59" w:right="155"/>
              <w:jc w:val="center"/>
              <w:rPr>
                <w:sz w:val="24"/>
              </w:rPr>
            </w:pPr>
            <w:r>
              <w:rPr>
                <w:sz w:val="24"/>
              </w:rPr>
              <w:t>25.</w:t>
            </w:r>
          </w:p>
        </w:tc>
        <w:tc>
          <w:tcPr>
            <w:tcW w:w="4271" w:type="dxa"/>
          </w:tcPr>
          <w:p w:rsidR="00507B11" w:rsidRDefault="00B22E02">
            <w:pPr>
              <w:pStyle w:val="TableParagraph"/>
              <w:ind w:left="107" w:right="94"/>
              <w:jc w:val="both"/>
              <w:rPr>
                <w:sz w:val="24"/>
              </w:rPr>
            </w:pPr>
            <w:r>
              <w:rPr>
                <w:i/>
                <w:sz w:val="24"/>
              </w:rPr>
              <w:t xml:space="preserve">Минимальная площадь </w:t>
            </w:r>
            <w:r>
              <w:rPr>
                <w:sz w:val="24"/>
              </w:rPr>
              <w:t xml:space="preserve">вновь форми- руемого земельного участка для </w:t>
            </w:r>
            <w:r>
              <w:rPr>
                <w:i/>
                <w:sz w:val="24"/>
              </w:rPr>
              <w:t xml:space="preserve">иных основных и условно-разрешенных видов использования </w:t>
            </w:r>
            <w:r>
              <w:rPr>
                <w:sz w:val="24"/>
              </w:rPr>
              <w:t>земельных участков, за исключением, указанных в пунктах 1-</w:t>
            </w:r>
          </w:p>
          <w:p w:rsidR="00507B11" w:rsidRDefault="00B22E02">
            <w:pPr>
              <w:pStyle w:val="TableParagraph"/>
              <w:spacing w:line="264" w:lineRule="exact"/>
              <w:ind w:left="107"/>
              <w:jc w:val="both"/>
              <w:rPr>
                <w:sz w:val="24"/>
              </w:rPr>
            </w:pPr>
            <w:r>
              <w:rPr>
                <w:sz w:val="24"/>
              </w:rPr>
              <w:t>24 настоящей таблицы</w:t>
            </w:r>
          </w:p>
        </w:tc>
        <w:tc>
          <w:tcPr>
            <w:tcW w:w="1006"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80" w:right="175"/>
              <w:jc w:val="center"/>
              <w:rPr>
                <w:sz w:val="24"/>
              </w:rPr>
            </w:pPr>
            <w:r>
              <w:rPr>
                <w:sz w:val="24"/>
              </w:rPr>
              <w:t>100</w:t>
            </w:r>
          </w:p>
        </w:tc>
        <w:tc>
          <w:tcPr>
            <w:tcW w:w="1169"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11" w:right="111"/>
              <w:jc w:val="center"/>
              <w:rPr>
                <w:sz w:val="24"/>
              </w:rPr>
            </w:pPr>
            <w:r>
              <w:rPr>
                <w:sz w:val="24"/>
              </w:rPr>
              <w:t>100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9"/>
              <w:jc w:val="center"/>
              <w:rPr>
                <w:sz w:val="24"/>
              </w:rPr>
            </w:pPr>
            <w:r>
              <w:rPr>
                <w:sz w:val="24"/>
              </w:rPr>
              <w:t>100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100</w:t>
            </w:r>
          </w:p>
        </w:tc>
        <w:tc>
          <w:tcPr>
            <w:tcW w:w="86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46"/>
              <w:rPr>
                <w:sz w:val="24"/>
              </w:rPr>
            </w:pPr>
            <w:r>
              <w:rPr>
                <w:sz w:val="24"/>
              </w:rPr>
              <w:t>100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26.</w:t>
            </w:r>
          </w:p>
        </w:tc>
        <w:tc>
          <w:tcPr>
            <w:tcW w:w="4271" w:type="dxa"/>
          </w:tcPr>
          <w:p w:rsidR="00507B11" w:rsidRDefault="00B22E02">
            <w:pPr>
              <w:pStyle w:val="TableParagraph"/>
              <w:tabs>
                <w:tab w:val="left" w:pos="1862"/>
                <w:tab w:val="left" w:pos="3007"/>
              </w:tabs>
              <w:ind w:left="107" w:right="95"/>
              <w:rPr>
                <w:sz w:val="24"/>
              </w:rPr>
            </w:pPr>
            <w:r>
              <w:rPr>
                <w:sz w:val="24"/>
              </w:rPr>
              <w:t>Максимальная</w:t>
            </w:r>
            <w:r>
              <w:rPr>
                <w:sz w:val="24"/>
              </w:rPr>
              <w:tab/>
              <w:t>площадь</w:t>
            </w:r>
            <w:r>
              <w:rPr>
                <w:sz w:val="24"/>
              </w:rPr>
              <w:tab/>
            </w:r>
            <w:r>
              <w:rPr>
                <w:spacing w:val="-3"/>
                <w:sz w:val="24"/>
              </w:rPr>
              <w:t xml:space="preserve">земельного </w:t>
            </w:r>
            <w:r>
              <w:rPr>
                <w:sz w:val="24"/>
              </w:rPr>
              <w:t>участка для размещения отдельно</w:t>
            </w:r>
            <w:r>
              <w:rPr>
                <w:spacing w:val="26"/>
                <w:sz w:val="24"/>
              </w:rPr>
              <w:t xml:space="preserve"> </w:t>
            </w:r>
            <w:r>
              <w:rPr>
                <w:sz w:val="24"/>
              </w:rPr>
              <w:t>сто-</w:t>
            </w:r>
          </w:p>
          <w:p w:rsidR="00507B11" w:rsidRDefault="00B22E02">
            <w:pPr>
              <w:pStyle w:val="TableParagraph"/>
              <w:spacing w:line="264" w:lineRule="exact"/>
              <w:ind w:left="107"/>
              <w:rPr>
                <w:sz w:val="24"/>
              </w:rPr>
            </w:pPr>
            <w:r>
              <w:rPr>
                <w:sz w:val="24"/>
              </w:rPr>
              <w:t>ящих гаражей</w:t>
            </w:r>
          </w:p>
        </w:tc>
        <w:tc>
          <w:tcPr>
            <w:tcW w:w="1006" w:type="dxa"/>
          </w:tcPr>
          <w:p w:rsidR="00507B11" w:rsidRDefault="00507B11">
            <w:pPr>
              <w:pStyle w:val="TableParagraph"/>
              <w:spacing w:before="3"/>
              <w:rPr>
                <w:sz w:val="23"/>
              </w:rPr>
            </w:pPr>
          </w:p>
          <w:p w:rsidR="00507B11" w:rsidRDefault="00B22E02">
            <w:pPr>
              <w:pStyle w:val="TableParagraph"/>
              <w:ind w:left="180" w:right="175"/>
              <w:jc w:val="center"/>
              <w:rPr>
                <w:sz w:val="24"/>
              </w:rPr>
            </w:pPr>
            <w:r>
              <w:rPr>
                <w:sz w:val="24"/>
              </w:rPr>
              <w:t>30</w:t>
            </w:r>
          </w:p>
        </w:tc>
        <w:tc>
          <w:tcPr>
            <w:tcW w:w="1169" w:type="dxa"/>
          </w:tcPr>
          <w:p w:rsidR="00507B11" w:rsidRDefault="00507B11">
            <w:pPr>
              <w:pStyle w:val="TableParagraph"/>
              <w:spacing w:before="3"/>
              <w:rPr>
                <w:sz w:val="23"/>
              </w:rPr>
            </w:pPr>
          </w:p>
          <w:p w:rsidR="00507B11" w:rsidRDefault="00B22E02">
            <w:pPr>
              <w:pStyle w:val="TableParagraph"/>
              <w:ind w:left="111" w:right="111"/>
              <w:jc w:val="center"/>
              <w:rPr>
                <w:sz w:val="24"/>
              </w:rPr>
            </w:pPr>
            <w:r>
              <w:rPr>
                <w:sz w:val="24"/>
              </w:rPr>
              <w:t>30</w:t>
            </w:r>
          </w:p>
        </w:tc>
        <w:tc>
          <w:tcPr>
            <w:tcW w:w="990" w:type="dxa"/>
          </w:tcPr>
          <w:p w:rsidR="00507B11" w:rsidRDefault="00507B11">
            <w:pPr>
              <w:pStyle w:val="TableParagraph"/>
              <w:spacing w:before="3"/>
              <w:rPr>
                <w:sz w:val="23"/>
              </w:rPr>
            </w:pPr>
          </w:p>
          <w:p w:rsidR="00507B11" w:rsidRDefault="00B22E02">
            <w:pPr>
              <w:pStyle w:val="TableParagraph"/>
              <w:ind w:left="170" w:right="168"/>
              <w:jc w:val="center"/>
              <w:rPr>
                <w:sz w:val="24"/>
              </w:rPr>
            </w:pPr>
            <w:r>
              <w:rPr>
                <w:sz w:val="24"/>
              </w:rPr>
              <w:t>30</w:t>
            </w:r>
          </w:p>
        </w:tc>
        <w:tc>
          <w:tcPr>
            <w:tcW w:w="867" w:type="dxa"/>
          </w:tcPr>
          <w:p w:rsidR="00507B11" w:rsidRDefault="00507B11">
            <w:pPr>
              <w:pStyle w:val="TableParagraph"/>
              <w:spacing w:before="3"/>
              <w:rPr>
                <w:sz w:val="23"/>
              </w:rPr>
            </w:pPr>
          </w:p>
          <w:p w:rsidR="00507B11" w:rsidRDefault="00B22E02">
            <w:pPr>
              <w:pStyle w:val="TableParagraph"/>
              <w:ind w:left="109" w:right="107"/>
              <w:jc w:val="center"/>
              <w:rPr>
                <w:sz w:val="24"/>
              </w:rPr>
            </w:pPr>
            <w:r>
              <w:rPr>
                <w:sz w:val="24"/>
              </w:rPr>
              <w:t>30</w:t>
            </w:r>
          </w:p>
        </w:tc>
        <w:tc>
          <w:tcPr>
            <w:tcW w:w="860" w:type="dxa"/>
          </w:tcPr>
          <w:p w:rsidR="00507B11" w:rsidRDefault="00507B11">
            <w:pPr>
              <w:pStyle w:val="TableParagraph"/>
              <w:spacing w:before="3"/>
              <w:rPr>
                <w:sz w:val="23"/>
              </w:rPr>
            </w:pPr>
          </w:p>
          <w:p w:rsidR="00507B11" w:rsidRDefault="00B22E02">
            <w:pPr>
              <w:pStyle w:val="TableParagraph"/>
              <w:ind w:left="93" w:right="90"/>
              <w:jc w:val="center"/>
              <w:rPr>
                <w:sz w:val="24"/>
              </w:rPr>
            </w:pPr>
            <w:r>
              <w:rPr>
                <w:sz w:val="24"/>
              </w:rPr>
              <w:t>30</w:t>
            </w:r>
          </w:p>
        </w:tc>
      </w:tr>
      <w:tr w:rsidR="00507B11">
        <w:trPr>
          <w:trHeight w:val="1105"/>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27.</w:t>
            </w:r>
          </w:p>
        </w:tc>
        <w:tc>
          <w:tcPr>
            <w:tcW w:w="4271" w:type="dxa"/>
          </w:tcPr>
          <w:p w:rsidR="00507B11" w:rsidRDefault="00B22E02">
            <w:pPr>
              <w:pStyle w:val="TableParagraph"/>
              <w:ind w:left="107" w:right="98"/>
              <w:jc w:val="both"/>
              <w:rPr>
                <w:sz w:val="24"/>
              </w:rPr>
            </w:pPr>
            <w:r>
              <w:rPr>
                <w:sz w:val="24"/>
              </w:rPr>
              <w:t>Минимальная площадь земельного участка для размещения отдельно сто- ящих гаражей</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10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10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10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10</w:t>
            </w:r>
          </w:p>
        </w:tc>
        <w:tc>
          <w:tcPr>
            <w:tcW w:w="860" w:type="dxa"/>
          </w:tcPr>
          <w:p w:rsidR="00507B11" w:rsidRDefault="00507B11">
            <w:pPr>
              <w:pStyle w:val="TableParagraph"/>
              <w:spacing w:before="4"/>
              <w:rPr>
                <w:sz w:val="35"/>
              </w:rPr>
            </w:pPr>
          </w:p>
          <w:p w:rsidR="00507B11" w:rsidRDefault="00B22E02">
            <w:pPr>
              <w:pStyle w:val="TableParagraph"/>
              <w:ind w:left="93" w:right="90"/>
              <w:jc w:val="center"/>
              <w:rPr>
                <w:sz w:val="24"/>
              </w:rPr>
            </w:pPr>
            <w:r>
              <w:rPr>
                <w:sz w:val="24"/>
              </w:rPr>
              <w:t>10</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7"/>
        <w:gridCol w:w="1000"/>
        <w:gridCol w:w="1158"/>
        <w:gridCol w:w="997"/>
        <w:gridCol w:w="860"/>
        <w:gridCol w:w="847"/>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7"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62" w:type="dxa"/>
            <w:gridSpan w:val="5"/>
          </w:tcPr>
          <w:p w:rsidR="00507B11" w:rsidRDefault="00B22E02">
            <w:pPr>
              <w:pStyle w:val="TableParagraph"/>
              <w:ind w:left="129" w:right="104"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3" w:right="267"/>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7" w:type="dxa"/>
            <w:vMerge/>
            <w:tcBorders>
              <w:top w:val="nil"/>
            </w:tcBorders>
          </w:tcPr>
          <w:p w:rsidR="00507B11" w:rsidRDefault="00507B11">
            <w:pPr>
              <w:rPr>
                <w:sz w:val="2"/>
                <w:szCs w:val="2"/>
              </w:rPr>
            </w:pPr>
          </w:p>
        </w:tc>
        <w:tc>
          <w:tcPr>
            <w:tcW w:w="1000" w:type="dxa"/>
          </w:tcPr>
          <w:p w:rsidR="00507B11" w:rsidRDefault="00B22E02">
            <w:pPr>
              <w:pStyle w:val="TableParagraph"/>
              <w:spacing w:line="256" w:lineRule="exact"/>
              <w:ind w:left="160" w:right="159"/>
              <w:jc w:val="center"/>
              <w:rPr>
                <w:b/>
                <w:sz w:val="24"/>
              </w:rPr>
            </w:pPr>
            <w:r>
              <w:rPr>
                <w:b/>
                <w:sz w:val="24"/>
              </w:rPr>
              <w:t>Ж - 1</w:t>
            </w:r>
          </w:p>
        </w:tc>
        <w:tc>
          <w:tcPr>
            <w:tcW w:w="1158" w:type="dxa"/>
          </w:tcPr>
          <w:p w:rsidR="00507B11" w:rsidRDefault="00B22E02">
            <w:pPr>
              <w:pStyle w:val="TableParagraph"/>
              <w:spacing w:line="256" w:lineRule="exact"/>
              <w:ind w:left="281" w:right="268"/>
              <w:jc w:val="center"/>
              <w:rPr>
                <w:b/>
                <w:sz w:val="24"/>
              </w:rPr>
            </w:pPr>
            <w:r>
              <w:rPr>
                <w:b/>
                <w:sz w:val="24"/>
              </w:rPr>
              <w:t>Ж - 2</w:t>
            </w:r>
          </w:p>
        </w:tc>
        <w:tc>
          <w:tcPr>
            <w:tcW w:w="997" w:type="dxa"/>
          </w:tcPr>
          <w:p w:rsidR="00507B11" w:rsidRDefault="00B22E02">
            <w:pPr>
              <w:pStyle w:val="TableParagraph"/>
              <w:spacing w:line="256" w:lineRule="exact"/>
              <w:ind w:left="158" w:right="139"/>
              <w:jc w:val="center"/>
              <w:rPr>
                <w:b/>
                <w:sz w:val="24"/>
              </w:rPr>
            </w:pPr>
            <w:r>
              <w:rPr>
                <w:b/>
                <w:sz w:val="24"/>
              </w:rPr>
              <w:t>Ж - 3</w:t>
            </w:r>
          </w:p>
        </w:tc>
        <w:tc>
          <w:tcPr>
            <w:tcW w:w="860" w:type="dxa"/>
          </w:tcPr>
          <w:p w:rsidR="00507B11" w:rsidRDefault="00B22E02">
            <w:pPr>
              <w:pStyle w:val="TableParagraph"/>
              <w:spacing w:line="256" w:lineRule="exact"/>
              <w:ind w:left="110" w:right="90"/>
              <w:jc w:val="center"/>
              <w:rPr>
                <w:b/>
                <w:sz w:val="24"/>
              </w:rPr>
            </w:pPr>
            <w:r>
              <w:rPr>
                <w:b/>
                <w:sz w:val="24"/>
              </w:rPr>
              <w:t>Ж - 4</w:t>
            </w:r>
          </w:p>
        </w:tc>
        <w:tc>
          <w:tcPr>
            <w:tcW w:w="847" w:type="dxa"/>
          </w:tcPr>
          <w:p w:rsidR="00507B11" w:rsidRDefault="00B22E02">
            <w:pPr>
              <w:pStyle w:val="TableParagraph"/>
              <w:spacing w:line="256" w:lineRule="exact"/>
              <w:ind w:left="140" w:right="99"/>
              <w:jc w:val="center"/>
              <w:rPr>
                <w:b/>
                <w:sz w:val="24"/>
              </w:rPr>
            </w:pPr>
            <w:r>
              <w:rPr>
                <w:b/>
                <w:sz w:val="24"/>
              </w:rPr>
              <w:t>Ж - 5</w:t>
            </w:r>
          </w:p>
        </w:tc>
      </w:tr>
      <w:tr w:rsidR="00507B11">
        <w:trPr>
          <w:trHeight w:val="827"/>
        </w:trPr>
        <w:tc>
          <w:tcPr>
            <w:tcW w:w="9804" w:type="dxa"/>
            <w:gridSpan w:val="7"/>
          </w:tcPr>
          <w:p w:rsidR="00507B11" w:rsidRDefault="00B22E02">
            <w:pPr>
              <w:pStyle w:val="TableParagraph"/>
              <w:spacing w:line="276" w:lineRule="exact"/>
              <w:ind w:left="156" w:right="136"/>
              <w:jc w:val="center"/>
              <w:rPr>
                <w:b/>
                <w:i/>
                <w:sz w:val="24"/>
              </w:rPr>
            </w:pPr>
            <w:r>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trPr>
          <w:trHeight w:val="2246"/>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0"/>
              </w:rPr>
            </w:pPr>
          </w:p>
          <w:p w:rsidR="00507B11" w:rsidRDefault="00B22E02">
            <w:pPr>
              <w:pStyle w:val="TableParagraph"/>
              <w:ind w:left="179"/>
              <w:rPr>
                <w:sz w:val="24"/>
              </w:rPr>
            </w:pPr>
            <w:r>
              <w:rPr>
                <w:sz w:val="24"/>
              </w:rPr>
              <w:t>28.</w:t>
            </w:r>
          </w:p>
        </w:tc>
        <w:tc>
          <w:tcPr>
            <w:tcW w:w="4277" w:type="dxa"/>
          </w:tcPr>
          <w:p w:rsidR="00507B11" w:rsidRDefault="00507B11">
            <w:pPr>
              <w:pStyle w:val="TableParagraph"/>
              <w:rPr>
                <w:sz w:val="37"/>
              </w:rPr>
            </w:pPr>
          </w:p>
          <w:p w:rsidR="00507B11" w:rsidRDefault="00B22E02">
            <w:pPr>
              <w:pStyle w:val="TableParagraph"/>
              <w:ind w:left="107" w:right="89"/>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от границ существующего земельного участка со стороны, </w:t>
            </w:r>
            <w:r>
              <w:rPr>
                <w:i/>
                <w:sz w:val="24"/>
              </w:rPr>
              <w:t>выходящей на ули- цу или</w:t>
            </w:r>
            <w:r>
              <w:rPr>
                <w:i/>
                <w:spacing w:val="-2"/>
                <w:sz w:val="24"/>
              </w:rPr>
              <w:t xml:space="preserve"> </w:t>
            </w:r>
            <w:r>
              <w:rPr>
                <w:i/>
                <w:sz w:val="24"/>
              </w:rPr>
              <w:t>проезд;</w:t>
            </w:r>
          </w:p>
        </w:tc>
        <w:tc>
          <w:tcPr>
            <w:tcW w:w="1000" w:type="dxa"/>
            <w:vMerge w:val="restart"/>
          </w:tcPr>
          <w:p w:rsidR="00507B11" w:rsidRDefault="00507B11">
            <w:pPr>
              <w:pStyle w:val="TableParagraph"/>
              <w:spacing w:before="10"/>
              <w:rPr>
                <w:sz w:val="23"/>
              </w:rPr>
            </w:pPr>
          </w:p>
          <w:p w:rsidR="00507B11" w:rsidRDefault="00B22E02">
            <w:pPr>
              <w:pStyle w:val="TableParagraph"/>
              <w:ind w:left="180" w:right="171" w:firstLine="2"/>
              <w:jc w:val="center"/>
              <w:rPr>
                <w:sz w:val="24"/>
              </w:rPr>
            </w:pPr>
            <w:r>
              <w:rPr>
                <w:sz w:val="24"/>
              </w:rPr>
              <w:t xml:space="preserve">по сло- жив- </w:t>
            </w:r>
            <w:r>
              <w:rPr>
                <w:spacing w:val="-1"/>
                <w:sz w:val="24"/>
              </w:rPr>
              <w:t xml:space="preserve">шейся </w:t>
            </w:r>
            <w:r>
              <w:rPr>
                <w:sz w:val="24"/>
              </w:rPr>
              <w:t>линии за-</w:t>
            </w:r>
          </w:p>
          <w:p w:rsidR="00507B11" w:rsidRDefault="00B22E02">
            <w:pPr>
              <w:pStyle w:val="TableParagraph"/>
              <w:spacing w:before="1"/>
              <w:ind w:left="168" w:right="159"/>
              <w:jc w:val="center"/>
              <w:rPr>
                <w:sz w:val="24"/>
              </w:rPr>
            </w:pPr>
            <w:r>
              <w:rPr>
                <w:sz w:val="24"/>
              </w:rPr>
              <w:t>строй- ки</w:t>
            </w:r>
          </w:p>
        </w:tc>
        <w:tc>
          <w:tcPr>
            <w:tcW w:w="1158" w:type="dxa"/>
            <w:vMerge w:val="restart"/>
          </w:tcPr>
          <w:p w:rsidR="00507B11" w:rsidRDefault="00507B11">
            <w:pPr>
              <w:pStyle w:val="TableParagraph"/>
              <w:rPr>
                <w:sz w:val="26"/>
              </w:rPr>
            </w:pPr>
          </w:p>
          <w:p w:rsidR="00507B11" w:rsidRDefault="00507B11">
            <w:pPr>
              <w:pStyle w:val="TableParagraph"/>
              <w:spacing w:before="10"/>
              <w:rPr>
                <w:sz w:val="21"/>
              </w:rPr>
            </w:pPr>
          </w:p>
          <w:p w:rsidR="00507B11" w:rsidRDefault="00B22E02">
            <w:pPr>
              <w:pStyle w:val="TableParagraph"/>
              <w:ind w:left="137" w:right="146" w:firstLine="2"/>
              <w:jc w:val="center"/>
              <w:rPr>
                <w:sz w:val="24"/>
              </w:rPr>
            </w:pPr>
            <w:r>
              <w:rPr>
                <w:sz w:val="24"/>
              </w:rPr>
              <w:t>по сло- жив- шейся линии застрой- ки</w:t>
            </w:r>
          </w:p>
        </w:tc>
        <w:tc>
          <w:tcPr>
            <w:tcW w:w="997" w:type="dxa"/>
            <w:vMerge w:val="restart"/>
          </w:tcPr>
          <w:p w:rsidR="00507B11" w:rsidRDefault="00507B11">
            <w:pPr>
              <w:pStyle w:val="TableParagraph"/>
              <w:spacing w:before="10"/>
              <w:rPr>
                <w:sz w:val="23"/>
              </w:rPr>
            </w:pPr>
          </w:p>
          <w:p w:rsidR="00507B11" w:rsidRDefault="00B22E02">
            <w:pPr>
              <w:pStyle w:val="TableParagraph"/>
              <w:ind w:left="170" w:right="178" w:hanging="2"/>
              <w:jc w:val="center"/>
              <w:rPr>
                <w:sz w:val="24"/>
              </w:rPr>
            </w:pPr>
            <w:r>
              <w:rPr>
                <w:sz w:val="24"/>
              </w:rPr>
              <w:t xml:space="preserve">по сло- жив- </w:t>
            </w:r>
            <w:r>
              <w:rPr>
                <w:spacing w:val="-1"/>
                <w:sz w:val="24"/>
              </w:rPr>
              <w:t xml:space="preserve">шейся </w:t>
            </w:r>
            <w:r>
              <w:rPr>
                <w:sz w:val="24"/>
              </w:rPr>
              <w:t>линии за-</w:t>
            </w:r>
          </w:p>
          <w:p w:rsidR="00507B11" w:rsidRDefault="00B22E02">
            <w:pPr>
              <w:pStyle w:val="TableParagraph"/>
              <w:spacing w:before="1"/>
              <w:ind w:left="158" w:right="166"/>
              <w:jc w:val="center"/>
              <w:rPr>
                <w:sz w:val="24"/>
              </w:rPr>
            </w:pPr>
            <w:r>
              <w:rPr>
                <w:sz w:val="24"/>
              </w:rPr>
              <w:t>строй- ки</w:t>
            </w:r>
          </w:p>
        </w:tc>
        <w:tc>
          <w:tcPr>
            <w:tcW w:w="860" w:type="dxa"/>
            <w:vMerge w:val="restart"/>
          </w:tcPr>
          <w:p w:rsidR="00507B11" w:rsidRDefault="00B22E02">
            <w:pPr>
              <w:pStyle w:val="TableParagraph"/>
              <w:spacing w:before="137"/>
              <w:ind w:left="102" w:right="110" w:hanging="2"/>
              <w:jc w:val="center"/>
              <w:rPr>
                <w:sz w:val="24"/>
              </w:rPr>
            </w:pPr>
            <w:r>
              <w:rPr>
                <w:sz w:val="24"/>
              </w:rPr>
              <w:t>по сло- жив- шей- ся линии за- строй ки</w:t>
            </w:r>
          </w:p>
        </w:tc>
        <w:tc>
          <w:tcPr>
            <w:tcW w:w="847" w:type="dxa"/>
            <w:vMerge w:val="restart"/>
          </w:tcPr>
          <w:p w:rsidR="00507B11" w:rsidRDefault="00507B11">
            <w:pPr>
              <w:pStyle w:val="TableParagraph"/>
              <w:spacing w:before="10"/>
              <w:rPr>
                <w:sz w:val="23"/>
              </w:rPr>
            </w:pPr>
          </w:p>
          <w:p w:rsidR="00507B11" w:rsidRDefault="00B22E02">
            <w:pPr>
              <w:pStyle w:val="TableParagraph"/>
              <w:ind w:left="97" w:right="102" w:hanging="3"/>
              <w:jc w:val="center"/>
              <w:rPr>
                <w:sz w:val="24"/>
              </w:rPr>
            </w:pPr>
            <w:r>
              <w:rPr>
                <w:sz w:val="24"/>
              </w:rPr>
              <w:t>по сло- жив- шейся линии за- строй ки</w:t>
            </w:r>
          </w:p>
        </w:tc>
      </w:tr>
      <w:tr w:rsidR="00507B11">
        <w:trPr>
          <w:trHeight w:val="517"/>
        </w:trPr>
        <w:tc>
          <w:tcPr>
            <w:tcW w:w="665" w:type="dxa"/>
            <w:vMerge/>
            <w:tcBorders>
              <w:top w:val="nil"/>
            </w:tcBorders>
          </w:tcPr>
          <w:p w:rsidR="00507B11" w:rsidRDefault="00507B11">
            <w:pPr>
              <w:rPr>
                <w:sz w:val="2"/>
                <w:szCs w:val="2"/>
              </w:rPr>
            </w:pPr>
          </w:p>
        </w:tc>
        <w:tc>
          <w:tcPr>
            <w:tcW w:w="427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8"/>
              </w:rPr>
            </w:pPr>
          </w:p>
          <w:p w:rsidR="00507B11" w:rsidRDefault="00B22E02">
            <w:pPr>
              <w:pStyle w:val="TableParagraph"/>
              <w:spacing w:before="1"/>
              <w:ind w:left="107" w:right="93"/>
              <w:jc w:val="both"/>
              <w:rPr>
                <w:sz w:val="24"/>
              </w:rPr>
            </w:pPr>
            <w:r>
              <w:rPr>
                <w:sz w:val="24"/>
              </w:rPr>
              <w:t>Если в квартале застройка имеет хао- тичный характер, линия застройки устанавливается</w:t>
            </w:r>
          </w:p>
        </w:tc>
        <w:tc>
          <w:tcPr>
            <w:tcW w:w="1000" w:type="dxa"/>
            <w:vMerge/>
            <w:tcBorders>
              <w:top w:val="nil"/>
            </w:tcBorders>
          </w:tcPr>
          <w:p w:rsidR="00507B11" w:rsidRDefault="00507B11">
            <w:pPr>
              <w:rPr>
                <w:sz w:val="2"/>
                <w:szCs w:val="2"/>
              </w:rPr>
            </w:pPr>
          </w:p>
        </w:tc>
        <w:tc>
          <w:tcPr>
            <w:tcW w:w="1158" w:type="dxa"/>
            <w:vMerge/>
            <w:tcBorders>
              <w:top w:val="nil"/>
            </w:tcBorders>
          </w:tcPr>
          <w:p w:rsidR="00507B11" w:rsidRDefault="00507B11">
            <w:pPr>
              <w:rPr>
                <w:sz w:val="2"/>
                <w:szCs w:val="2"/>
              </w:rPr>
            </w:pPr>
          </w:p>
        </w:tc>
        <w:tc>
          <w:tcPr>
            <w:tcW w:w="997" w:type="dxa"/>
            <w:vMerge/>
            <w:tcBorders>
              <w:top w:val="nil"/>
            </w:tcBorders>
          </w:tcPr>
          <w:p w:rsidR="00507B11" w:rsidRDefault="00507B11">
            <w:pPr>
              <w:rPr>
                <w:sz w:val="2"/>
                <w:szCs w:val="2"/>
              </w:rPr>
            </w:pPr>
          </w:p>
        </w:tc>
        <w:tc>
          <w:tcPr>
            <w:tcW w:w="860" w:type="dxa"/>
            <w:vMerge/>
            <w:tcBorders>
              <w:top w:val="nil"/>
            </w:tcBorders>
          </w:tcPr>
          <w:p w:rsidR="00507B11" w:rsidRDefault="00507B11">
            <w:pPr>
              <w:rPr>
                <w:sz w:val="2"/>
                <w:szCs w:val="2"/>
              </w:rPr>
            </w:pPr>
          </w:p>
        </w:tc>
        <w:tc>
          <w:tcPr>
            <w:tcW w:w="847" w:type="dxa"/>
            <w:vMerge/>
            <w:tcBorders>
              <w:top w:val="nil"/>
            </w:tcBorders>
          </w:tcPr>
          <w:p w:rsidR="00507B11" w:rsidRDefault="00507B11">
            <w:pPr>
              <w:rPr>
                <w:sz w:val="2"/>
                <w:szCs w:val="2"/>
              </w:rPr>
            </w:pPr>
          </w:p>
        </w:tc>
      </w:tr>
      <w:tr w:rsidR="00507B11">
        <w:trPr>
          <w:trHeight w:val="3588"/>
        </w:trPr>
        <w:tc>
          <w:tcPr>
            <w:tcW w:w="665" w:type="dxa"/>
            <w:vMerge/>
            <w:tcBorders>
              <w:top w:val="nil"/>
            </w:tcBorders>
          </w:tcPr>
          <w:p w:rsidR="00507B11" w:rsidRDefault="00507B11">
            <w:pPr>
              <w:rPr>
                <w:sz w:val="2"/>
                <w:szCs w:val="2"/>
              </w:rPr>
            </w:pPr>
          </w:p>
        </w:tc>
        <w:tc>
          <w:tcPr>
            <w:tcW w:w="4277" w:type="dxa"/>
            <w:vMerge/>
            <w:tcBorders>
              <w:top w:val="nil"/>
            </w:tcBorders>
          </w:tcPr>
          <w:p w:rsidR="00507B11" w:rsidRDefault="00507B11">
            <w:pPr>
              <w:rPr>
                <w:sz w:val="2"/>
                <w:szCs w:val="2"/>
              </w:rPr>
            </w:pPr>
          </w:p>
        </w:tc>
        <w:tc>
          <w:tcPr>
            <w:tcW w:w="100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41" w:right="134" w:firstLine="4"/>
              <w:jc w:val="center"/>
              <w:rPr>
                <w:sz w:val="24"/>
              </w:rPr>
            </w:pPr>
            <w:r>
              <w:rPr>
                <w:sz w:val="24"/>
              </w:rPr>
              <w:t>по пе- редней меже, выхо- дящей на улицу или проезд</w:t>
            </w:r>
          </w:p>
        </w:tc>
        <w:tc>
          <w:tcPr>
            <w:tcW w:w="115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25" w:right="134" w:firstLine="2"/>
              <w:jc w:val="center"/>
              <w:rPr>
                <w:sz w:val="24"/>
              </w:rPr>
            </w:pPr>
            <w:r>
              <w:rPr>
                <w:sz w:val="24"/>
              </w:rPr>
              <w:t>по пе- редней меже, выходя- щей на улицу или про- езд</w:t>
            </w:r>
          </w:p>
        </w:tc>
        <w:tc>
          <w:tcPr>
            <w:tcW w:w="99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ight="131" w:hanging="2"/>
              <w:jc w:val="center"/>
              <w:rPr>
                <w:sz w:val="24"/>
              </w:rPr>
            </w:pPr>
            <w:r>
              <w:rPr>
                <w:sz w:val="24"/>
              </w:rPr>
              <w:t>по пе- редней меже, выхо- дя-щей на улицу или проезд</w:t>
            </w:r>
          </w:p>
        </w:tc>
        <w:tc>
          <w:tcPr>
            <w:tcW w:w="860" w:type="dxa"/>
          </w:tcPr>
          <w:p w:rsidR="00507B11" w:rsidRDefault="00B22E02">
            <w:pPr>
              <w:pStyle w:val="TableParagraph"/>
              <w:ind w:left="126" w:right="133" w:firstLine="168"/>
              <w:rPr>
                <w:sz w:val="24"/>
              </w:rPr>
            </w:pPr>
            <w:r>
              <w:rPr>
                <w:sz w:val="24"/>
              </w:rPr>
              <w:t>по пе- ред- ней меже, вы- ходя- щей</w:t>
            </w:r>
          </w:p>
          <w:p w:rsidR="00507B11" w:rsidRDefault="00B22E02">
            <w:pPr>
              <w:pStyle w:val="TableParagraph"/>
              <w:ind w:left="112" w:right="116" w:hanging="4"/>
              <w:jc w:val="center"/>
              <w:rPr>
                <w:sz w:val="24"/>
              </w:rPr>
            </w:pPr>
            <w:r>
              <w:rPr>
                <w:sz w:val="24"/>
              </w:rPr>
              <w:t>на улицу или</w:t>
            </w:r>
          </w:p>
          <w:p w:rsidR="00507B11" w:rsidRDefault="00B22E02">
            <w:pPr>
              <w:pStyle w:val="TableParagraph"/>
              <w:spacing w:line="270" w:lineRule="atLeast"/>
              <w:ind w:left="84" w:right="90"/>
              <w:jc w:val="center"/>
              <w:rPr>
                <w:sz w:val="24"/>
              </w:rPr>
            </w:pPr>
            <w:r>
              <w:rPr>
                <w:sz w:val="24"/>
              </w:rPr>
              <w:t>про- езд</w:t>
            </w:r>
          </w:p>
        </w:tc>
        <w:tc>
          <w:tcPr>
            <w:tcW w:w="847" w:type="dxa"/>
          </w:tcPr>
          <w:p w:rsidR="00507B11" w:rsidRDefault="00B22E02">
            <w:pPr>
              <w:pStyle w:val="TableParagraph"/>
              <w:ind w:left="116" w:right="123" w:firstLine="172"/>
              <w:rPr>
                <w:sz w:val="24"/>
              </w:rPr>
            </w:pPr>
            <w:r>
              <w:rPr>
                <w:sz w:val="24"/>
              </w:rPr>
              <w:t>по пе- ред- ней меже, выхо-</w:t>
            </w:r>
          </w:p>
          <w:p w:rsidR="00507B11" w:rsidRDefault="00B22E02">
            <w:pPr>
              <w:pStyle w:val="TableParagraph"/>
              <w:ind w:left="106" w:right="109" w:hanging="4"/>
              <w:jc w:val="center"/>
              <w:rPr>
                <w:sz w:val="24"/>
              </w:rPr>
            </w:pPr>
            <w:r>
              <w:rPr>
                <w:sz w:val="24"/>
              </w:rPr>
              <w:t>дя- щей на улицу или</w:t>
            </w:r>
          </w:p>
          <w:p w:rsidR="00507B11" w:rsidRDefault="00B22E02">
            <w:pPr>
              <w:pStyle w:val="TableParagraph"/>
              <w:spacing w:line="270" w:lineRule="atLeast"/>
              <w:ind w:left="93" w:right="99"/>
              <w:jc w:val="center"/>
              <w:rPr>
                <w:sz w:val="24"/>
              </w:rPr>
            </w:pPr>
            <w:r>
              <w:rPr>
                <w:sz w:val="24"/>
              </w:rPr>
              <w:t>про- езд</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29.</w:t>
            </w:r>
          </w:p>
        </w:tc>
        <w:tc>
          <w:tcPr>
            <w:tcW w:w="4277" w:type="dxa"/>
          </w:tcPr>
          <w:p w:rsidR="00507B11" w:rsidRDefault="00B22E02">
            <w:pPr>
              <w:pStyle w:val="TableParagraph"/>
              <w:tabs>
                <w:tab w:val="left" w:pos="748"/>
              </w:tabs>
              <w:ind w:left="107" w:right="89"/>
              <w:rPr>
                <w:i/>
                <w:sz w:val="24"/>
              </w:rPr>
            </w:pPr>
            <w:r>
              <w:rPr>
                <w:sz w:val="24"/>
              </w:rPr>
              <w:t>Минимальный отступ отдельно стоя- щих</w:t>
            </w:r>
            <w:r>
              <w:rPr>
                <w:sz w:val="24"/>
              </w:rPr>
              <w:tab/>
            </w:r>
            <w:r>
              <w:rPr>
                <w:i/>
                <w:sz w:val="24"/>
              </w:rPr>
              <w:t>зданий, строений и</w:t>
            </w:r>
            <w:r>
              <w:rPr>
                <w:i/>
                <w:spacing w:val="-8"/>
                <w:sz w:val="24"/>
              </w:rPr>
              <w:t xml:space="preserve"> </w:t>
            </w:r>
            <w:r>
              <w:rPr>
                <w:i/>
                <w:sz w:val="24"/>
              </w:rPr>
              <w:t>сооружений</w:t>
            </w:r>
          </w:p>
          <w:p w:rsidR="00507B11" w:rsidRDefault="00B22E02">
            <w:pPr>
              <w:pStyle w:val="TableParagraph"/>
              <w:spacing w:line="270" w:lineRule="atLeast"/>
              <w:ind w:left="107"/>
              <w:rPr>
                <w:sz w:val="24"/>
              </w:rPr>
            </w:pPr>
            <w:r>
              <w:rPr>
                <w:sz w:val="24"/>
              </w:rPr>
              <w:t>от границ существующего земельного участка с остальных сторон, м</w:t>
            </w:r>
          </w:p>
        </w:tc>
        <w:tc>
          <w:tcPr>
            <w:tcW w:w="1000" w:type="dxa"/>
          </w:tcPr>
          <w:p w:rsidR="00507B11" w:rsidRDefault="00507B11">
            <w:pPr>
              <w:pStyle w:val="TableParagraph"/>
              <w:spacing w:before="4"/>
              <w:rPr>
                <w:sz w:val="35"/>
              </w:rPr>
            </w:pPr>
          </w:p>
          <w:p w:rsidR="00507B11" w:rsidRDefault="00B22E02">
            <w:pPr>
              <w:pStyle w:val="TableParagraph"/>
              <w:ind w:left="9"/>
              <w:jc w:val="center"/>
              <w:rPr>
                <w:sz w:val="24"/>
              </w:rPr>
            </w:pPr>
            <w:r>
              <w:rPr>
                <w:sz w:val="24"/>
              </w:rPr>
              <w:t>3</w:t>
            </w:r>
          </w:p>
        </w:tc>
        <w:tc>
          <w:tcPr>
            <w:tcW w:w="1158" w:type="dxa"/>
          </w:tcPr>
          <w:p w:rsidR="00507B11" w:rsidRDefault="00507B11">
            <w:pPr>
              <w:pStyle w:val="TableParagraph"/>
              <w:spacing w:before="4"/>
              <w:rPr>
                <w:sz w:val="35"/>
              </w:rPr>
            </w:pPr>
          </w:p>
          <w:p w:rsidR="00507B11" w:rsidRDefault="00B22E02">
            <w:pPr>
              <w:pStyle w:val="TableParagraph"/>
              <w:ind w:right="6"/>
              <w:jc w:val="center"/>
              <w:rPr>
                <w:sz w:val="24"/>
              </w:rPr>
            </w:pPr>
            <w:r>
              <w:rPr>
                <w:sz w:val="24"/>
              </w:rPr>
              <w:t>3</w:t>
            </w:r>
          </w:p>
        </w:tc>
        <w:tc>
          <w:tcPr>
            <w:tcW w:w="997" w:type="dxa"/>
          </w:tcPr>
          <w:p w:rsidR="00507B11" w:rsidRDefault="00507B11">
            <w:pPr>
              <w:pStyle w:val="TableParagraph"/>
              <w:spacing w:before="4"/>
              <w:rPr>
                <w:sz w:val="35"/>
              </w:rPr>
            </w:pPr>
          </w:p>
          <w:p w:rsidR="00507B11" w:rsidRDefault="00B22E02">
            <w:pPr>
              <w:pStyle w:val="TableParagraph"/>
              <w:ind w:right="9"/>
              <w:jc w:val="center"/>
              <w:rPr>
                <w:sz w:val="24"/>
              </w:rPr>
            </w:pPr>
            <w:r>
              <w:rPr>
                <w:sz w:val="24"/>
              </w:rPr>
              <w:t>3</w:t>
            </w:r>
          </w:p>
        </w:tc>
        <w:tc>
          <w:tcPr>
            <w:tcW w:w="860" w:type="dxa"/>
          </w:tcPr>
          <w:p w:rsidR="00507B11" w:rsidRDefault="00507B11">
            <w:pPr>
              <w:pStyle w:val="TableParagraph"/>
              <w:spacing w:before="4"/>
              <w:rPr>
                <w:sz w:val="35"/>
              </w:rPr>
            </w:pPr>
          </w:p>
          <w:p w:rsidR="00507B11" w:rsidRDefault="00B22E02">
            <w:pPr>
              <w:pStyle w:val="TableParagraph"/>
              <w:ind w:right="8"/>
              <w:jc w:val="center"/>
              <w:rPr>
                <w:sz w:val="24"/>
              </w:rPr>
            </w:pPr>
            <w:r>
              <w:rPr>
                <w:sz w:val="24"/>
              </w:rPr>
              <w:t>3</w:t>
            </w:r>
          </w:p>
        </w:tc>
        <w:tc>
          <w:tcPr>
            <w:tcW w:w="847" w:type="dxa"/>
          </w:tcPr>
          <w:p w:rsidR="00507B11" w:rsidRDefault="00507B11">
            <w:pPr>
              <w:pStyle w:val="TableParagraph"/>
              <w:spacing w:before="4"/>
              <w:rPr>
                <w:sz w:val="35"/>
              </w:rPr>
            </w:pPr>
          </w:p>
          <w:p w:rsidR="00507B11" w:rsidRDefault="00B22E02">
            <w:pPr>
              <w:pStyle w:val="TableParagraph"/>
              <w:ind w:right="7"/>
              <w:jc w:val="center"/>
              <w:rPr>
                <w:sz w:val="24"/>
              </w:rPr>
            </w:pPr>
            <w:r>
              <w:rPr>
                <w:sz w:val="24"/>
              </w:rPr>
              <w:t>3</w:t>
            </w:r>
          </w:p>
        </w:tc>
      </w:tr>
      <w:tr w:rsidR="00507B11">
        <w:trPr>
          <w:trHeight w:val="1655"/>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1"/>
              <w:rPr>
                <w:sz w:val="21"/>
              </w:rPr>
            </w:pPr>
          </w:p>
          <w:p w:rsidR="00507B11" w:rsidRDefault="00B22E02">
            <w:pPr>
              <w:pStyle w:val="TableParagraph"/>
              <w:ind w:left="179"/>
              <w:rPr>
                <w:sz w:val="24"/>
              </w:rPr>
            </w:pPr>
            <w:r>
              <w:rPr>
                <w:sz w:val="24"/>
              </w:rPr>
              <w:t>30.</w:t>
            </w:r>
          </w:p>
        </w:tc>
        <w:tc>
          <w:tcPr>
            <w:tcW w:w="4277" w:type="dxa"/>
          </w:tcPr>
          <w:p w:rsidR="00507B11" w:rsidRDefault="00B22E02">
            <w:pPr>
              <w:pStyle w:val="TableParagraph"/>
              <w:ind w:left="107" w:right="91"/>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для индивидуального жи- лищного</w:t>
            </w:r>
            <w:r>
              <w:rPr>
                <w:i/>
                <w:spacing w:val="-1"/>
                <w:sz w:val="24"/>
              </w:rPr>
              <w:t xml:space="preserve"> </w:t>
            </w:r>
            <w:r>
              <w:rPr>
                <w:i/>
                <w:sz w:val="24"/>
              </w:rPr>
              <w:t>строительства</w:t>
            </w:r>
          </w:p>
          <w:p w:rsidR="00507B11" w:rsidRDefault="00B22E02">
            <w:pPr>
              <w:pStyle w:val="TableParagraph"/>
              <w:spacing w:line="264" w:lineRule="exact"/>
              <w:ind w:left="107"/>
              <w:jc w:val="both"/>
              <w:rPr>
                <w:sz w:val="24"/>
              </w:rPr>
            </w:pPr>
            <w:r>
              <w:rPr>
                <w:sz w:val="24"/>
              </w:rPr>
              <w:t>от границ земельного участка:</w:t>
            </w:r>
          </w:p>
        </w:tc>
        <w:tc>
          <w:tcPr>
            <w:tcW w:w="1000" w:type="dxa"/>
          </w:tcPr>
          <w:p w:rsidR="00507B11" w:rsidRDefault="00507B11">
            <w:pPr>
              <w:pStyle w:val="TableParagraph"/>
              <w:rPr>
                <w:sz w:val="24"/>
              </w:rPr>
            </w:pPr>
          </w:p>
        </w:tc>
        <w:tc>
          <w:tcPr>
            <w:tcW w:w="1158" w:type="dxa"/>
          </w:tcPr>
          <w:p w:rsidR="00507B11" w:rsidRDefault="00507B11">
            <w:pPr>
              <w:pStyle w:val="TableParagraph"/>
              <w:rPr>
                <w:sz w:val="24"/>
              </w:rPr>
            </w:pPr>
          </w:p>
        </w:tc>
        <w:tc>
          <w:tcPr>
            <w:tcW w:w="997" w:type="dxa"/>
          </w:tcPr>
          <w:p w:rsidR="00507B11" w:rsidRDefault="00507B11">
            <w:pPr>
              <w:pStyle w:val="TableParagraph"/>
              <w:rPr>
                <w:sz w:val="24"/>
              </w:rPr>
            </w:pPr>
          </w:p>
        </w:tc>
        <w:tc>
          <w:tcPr>
            <w:tcW w:w="860" w:type="dxa"/>
          </w:tcPr>
          <w:p w:rsidR="00507B11" w:rsidRDefault="00507B11">
            <w:pPr>
              <w:pStyle w:val="TableParagraph"/>
              <w:rPr>
                <w:sz w:val="24"/>
              </w:rPr>
            </w:pPr>
          </w:p>
        </w:tc>
        <w:tc>
          <w:tcPr>
            <w:tcW w:w="847" w:type="dxa"/>
          </w:tcPr>
          <w:p w:rsidR="00507B11" w:rsidRDefault="00507B11">
            <w:pPr>
              <w:pStyle w:val="TableParagraph"/>
              <w:rPr>
                <w:sz w:val="24"/>
              </w:rPr>
            </w:pPr>
          </w:p>
        </w:tc>
      </w:tr>
      <w:tr w:rsidR="00507B11">
        <w:trPr>
          <w:trHeight w:val="552"/>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69" w:lineRule="exact"/>
              <w:ind w:left="107"/>
              <w:rPr>
                <w:sz w:val="24"/>
              </w:rPr>
            </w:pPr>
            <w:r>
              <w:rPr>
                <w:sz w:val="24"/>
              </w:rPr>
              <w:t>со стороны, выходящей на улицу лю-</w:t>
            </w:r>
          </w:p>
          <w:p w:rsidR="00507B11" w:rsidRDefault="00B22E02">
            <w:pPr>
              <w:pStyle w:val="TableParagraph"/>
              <w:spacing w:line="263" w:lineRule="exact"/>
              <w:ind w:left="107"/>
              <w:rPr>
                <w:sz w:val="24"/>
              </w:rPr>
            </w:pPr>
            <w:r>
              <w:rPr>
                <w:sz w:val="24"/>
              </w:rPr>
              <w:t>бой категории, м</w:t>
            </w:r>
          </w:p>
        </w:tc>
        <w:tc>
          <w:tcPr>
            <w:tcW w:w="1000" w:type="dxa"/>
          </w:tcPr>
          <w:p w:rsidR="00507B11" w:rsidRDefault="00B22E02">
            <w:pPr>
              <w:pStyle w:val="TableParagraph"/>
              <w:spacing w:before="131"/>
              <w:ind w:left="9"/>
              <w:jc w:val="center"/>
              <w:rPr>
                <w:sz w:val="24"/>
              </w:rPr>
            </w:pPr>
            <w:r>
              <w:rPr>
                <w:sz w:val="24"/>
              </w:rPr>
              <w:t>5</w:t>
            </w:r>
          </w:p>
        </w:tc>
        <w:tc>
          <w:tcPr>
            <w:tcW w:w="1158" w:type="dxa"/>
          </w:tcPr>
          <w:p w:rsidR="00507B11" w:rsidRDefault="00B22E02">
            <w:pPr>
              <w:pStyle w:val="TableParagraph"/>
              <w:spacing w:before="131"/>
              <w:ind w:right="6"/>
              <w:jc w:val="center"/>
              <w:rPr>
                <w:sz w:val="24"/>
              </w:rPr>
            </w:pPr>
            <w:r>
              <w:rPr>
                <w:sz w:val="24"/>
              </w:rPr>
              <w:t>5</w:t>
            </w:r>
          </w:p>
        </w:tc>
        <w:tc>
          <w:tcPr>
            <w:tcW w:w="997" w:type="dxa"/>
          </w:tcPr>
          <w:p w:rsidR="00507B11" w:rsidRDefault="00B22E02">
            <w:pPr>
              <w:pStyle w:val="TableParagraph"/>
              <w:spacing w:before="131"/>
              <w:ind w:right="19"/>
              <w:jc w:val="center"/>
              <w:rPr>
                <w:sz w:val="24"/>
              </w:rPr>
            </w:pPr>
            <w:r>
              <w:rPr>
                <w:sz w:val="24"/>
              </w:rPr>
              <w:t>5</w:t>
            </w:r>
          </w:p>
        </w:tc>
        <w:tc>
          <w:tcPr>
            <w:tcW w:w="860" w:type="dxa"/>
          </w:tcPr>
          <w:p w:rsidR="00507B11" w:rsidRDefault="00B22E02">
            <w:pPr>
              <w:pStyle w:val="TableParagraph"/>
              <w:spacing w:before="131"/>
              <w:ind w:right="18"/>
              <w:jc w:val="center"/>
              <w:rPr>
                <w:sz w:val="24"/>
              </w:rPr>
            </w:pPr>
            <w:r>
              <w:rPr>
                <w:sz w:val="24"/>
              </w:rPr>
              <w:t>5</w:t>
            </w:r>
          </w:p>
        </w:tc>
        <w:tc>
          <w:tcPr>
            <w:tcW w:w="847" w:type="dxa"/>
          </w:tcPr>
          <w:p w:rsidR="00507B11" w:rsidRDefault="00B22E02">
            <w:pPr>
              <w:pStyle w:val="TableParagraph"/>
              <w:spacing w:before="131"/>
              <w:ind w:right="16"/>
              <w:jc w:val="center"/>
              <w:rPr>
                <w:sz w:val="24"/>
              </w:rPr>
            </w:pPr>
            <w:r>
              <w:rPr>
                <w:sz w:val="24"/>
              </w:rPr>
              <w:t>5</w:t>
            </w:r>
          </w:p>
        </w:tc>
      </w:tr>
      <w:tr w:rsidR="00507B11">
        <w:trPr>
          <w:trHeight w:val="277"/>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58" w:lineRule="exact"/>
              <w:ind w:left="107"/>
              <w:rPr>
                <w:sz w:val="24"/>
              </w:rPr>
            </w:pPr>
            <w:r>
              <w:rPr>
                <w:sz w:val="24"/>
              </w:rPr>
              <w:t>со стороны, выходящей на проезд, м</w:t>
            </w:r>
          </w:p>
        </w:tc>
        <w:tc>
          <w:tcPr>
            <w:tcW w:w="1000" w:type="dxa"/>
          </w:tcPr>
          <w:p w:rsidR="00507B11" w:rsidRDefault="00B22E02">
            <w:pPr>
              <w:pStyle w:val="TableParagraph"/>
              <w:spacing w:line="258" w:lineRule="exact"/>
              <w:ind w:left="9"/>
              <w:jc w:val="center"/>
              <w:rPr>
                <w:sz w:val="24"/>
              </w:rPr>
            </w:pPr>
            <w:r>
              <w:rPr>
                <w:sz w:val="24"/>
              </w:rPr>
              <w:t>3</w:t>
            </w:r>
          </w:p>
        </w:tc>
        <w:tc>
          <w:tcPr>
            <w:tcW w:w="1158" w:type="dxa"/>
          </w:tcPr>
          <w:p w:rsidR="00507B11" w:rsidRDefault="00B22E02">
            <w:pPr>
              <w:pStyle w:val="TableParagraph"/>
              <w:spacing w:line="258" w:lineRule="exact"/>
              <w:ind w:right="6"/>
              <w:jc w:val="center"/>
              <w:rPr>
                <w:sz w:val="24"/>
              </w:rPr>
            </w:pPr>
            <w:r>
              <w:rPr>
                <w:sz w:val="24"/>
              </w:rPr>
              <w:t>3</w:t>
            </w:r>
          </w:p>
        </w:tc>
        <w:tc>
          <w:tcPr>
            <w:tcW w:w="997" w:type="dxa"/>
          </w:tcPr>
          <w:p w:rsidR="00507B11" w:rsidRDefault="00B22E02">
            <w:pPr>
              <w:pStyle w:val="TableParagraph"/>
              <w:spacing w:line="258" w:lineRule="exact"/>
              <w:ind w:right="19"/>
              <w:jc w:val="center"/>
              <w:rPr>
                <w:sz w:val="24"/>
              </w:rPr>
            </w:pPr>
            <w:r>
              <w:rPr>
                <w:sz w:val="24"/>
              </w:rPr>
              <w:t>3</w:t>
            </w:r>
          </w:p>
        </w:tc>
        <w:tc>
          <w:tcPr>
            <w:tcW w:w="860" w:type="dxa"/>
          </w:tcPr>
          <w:p w:rsidR="00507B11" w:rsidRDefault="00B22E02">
            <w:pPr>
              <w:pStyle w:val="TableParagraph"/>
              <w:spacing w:line="258" w:lineRule="exact"/>
              <w:ind w:right="18"/>
              <w:jc w:val="center"/>
              <w:rPr>
                <w:sz w:val="24"/>
              </w:rPr>
            </w:pPr>
            <w:r>
              <w:rPr>
                <w:sz w:val="24"/>
              </w:rPr>
              <w:t>3</w:t>
            </w:r>
          </w:p>
        </w:tc>
        <w:tc>
          <w:tcPr>
            <w:tcW w:w="847" w:type="dxa"/>
          </w:tcPr>
          <w:p w:rsidR="00507B11" w:rsidRDefault="00B22E02">
            <w:pPr>
              <w:pStyle w:val="TableParagraph"/>
              <w:spacing w:line="258" w:lineRule="exact"/>
              <w:ind w:right="16"/>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56" w:lineRule="exact"/>
              <w:ind w:left="107"/>
              <w:rPr>
                <w:sz w:val="24"/>
              </w:rPr>
            </w:pPr>
            <w:r>
              <w:rPr>
                <w:sz w:val="24"/>
              </w:rPr>
              <w:t>со стороны заднего двора, м</w:t>
            </w:r>
          </w:p>
        </w:tc>
        <w:tc>
          <w:tcPr>
            <w:tcW w:w="1000" w:type="dxa"/>
          </w:tcPr>
          <w:p w:rsidR="00507B11" w:rsidRDefault="00B22E02">
            <w:pPr>
              <w:pStyle w:val="TableParagraph"/>
              <w:spacing w:line="256" w:lineRule="exact"/>
              <w:ind w:left="9"/>
              <w:jc w:val="center"/>
              <w:rPr>
                <w:sz w:val="24"/>
              </w:rPr>
            </w:pPr>
            <w:r>
              <w:rPr>
                <w:sz w:val="24"/>
              </w:rPr>
              <w:t>3</w:t>
            </w:r>
          </w:p>
        </w:tc>
        <w:tc>
          <w:tcPr>
            <w:tcW w:w="1158" w:type="dxa"/>
          </w:tcPr>
          <w:p w:rsidR="00507B11" w:rsidRDefault="00B22E02">
            <w:pPr>
              <w:pStyle w:val="TableParagraph"/>
              <w:spacing w:line="256" w:lineRule="exact"/>
              <w:ind w:right="6"/>
              <w:jc w:val="center"/>
              <w:rPr>
                <w:sz w:val="24"/>
              </w:rPr>
            </w:pPr>
            <w:r>
              <w:rPr>
                <w:sz w:val="24"/>
              </w:rPr>
              <w:t>3</w:t>
            </w:r>
          </w:p>
        </w:tc>
        <w:tc>
          <w:tcPr>
            <w:tcW w:w="997" w:type="dxa"/>
          </w:tcPr>
          <w:p w:rsidR="00507B11" w:rsidRDefault="00B22E02">
            <w:pPr>
              <w:pStyle w:val="TableParagraph"/>
              <w:spacing w:line="256" w:lineRule="exact"/>
              <w:ind w:right="19"/>
              <w:jc w:val="center"/>
              <w:rPr>
                <w:sz w:val="24"/>
              </w:rPr>
            </w:pPr>
            <w:r>
              <w:rPr>
                <w:sz w:val="24"/>
              </w:rPr>
              <w:t>3</w:t>
            </w:r>
          </w:p>
        </w:tc>
        <w:tc>
          <w:tcPr>
            <w:tcW w:w="860" w:type="dxa"/>
          </w:tcPr>
          <w:p w:rsidR="00507B11" w:rsidRDefault="00B22E02">
            <w:pPr>
              <w:pStyle w:val="TableParagraph"/>
              <w:spacing w:line="256" w:lineRule="exact"/>
              <w:ind w:right="18"/>
              <w:jc w:val="center"/>
              <w:rPr>
                <w:sz w:val="24"/>
              </w:rPr>
            </w:pPr>
            <w:r>
              <w:rPr>
                <w:sz w:val="24"/>
              </w:rPr>
              <w:t>3</w:t>
            </w:r>
          </w:p>
        </w:tc>
        <w:tc>
          <w:tcPr>
            <w:tcW w:w="847" w:type="dxa"/>
          </w:tcPr>
          <w:p w:rsidR="00507B11" w:rsidRDefault="00B22E02">
            <w:pPr>
              <w:pStyle w:val="TableParagraph"/>
              <w:spacing w:line="256" w:lineRule="exact"/>
              <w:ind w:right="16"/>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56" w:lineRule="exact"/>
              <w:ind w:left="107"/>
              <w:rPr>
                <w:sz w:val="24"/>
              </w:rPr>
            </w:pPr>
            <w:r>
              <w:rPr>
                <w:sz w:val="24"/>
              </w:rPr>
              <w:t>со стороны бокового двора, м</w:t>
            </w:r>
          </w:p>
        </w:tc>
        <w:tc>
          <w:tcPr>
            <w:tcW w:w="1000" w:type="dxa"/>
          </w:tcPr>
          <w:p w:rsidR="00507B11" w:rsidRDefault="00B22E02">
            <w:pPr>
              <w:pStyle w:val="TableParagraph"/>
              <w:spacing w:line="256" w:lineRule="exact"/>
              <w:ind w:left="9"/>
              <w:jc w:val="center"/>
              <w:rPr>
                <w:sz w:val="24"/>
              </w:rPr>
            </w:pPr>
            <w:r>
              <w:rPr>
                <w:sz w:val="24"/>
              </w:rPr>
              <w:t>3</w:t>
            </w:r>
          </w:p>
        </w:tc>
        <w:tc>
          <w:tcPr>
            <w:tcW w:w="1158" w:type="dxa"/>
          </w:tcPr>
          <w:p w:rsidR="00507B11" w:rsidRDefault="00B22E02">
            <w:pPr>
              <w:pStyle w:val="TableParagraph"/>
              <w:spacing w:line="256" w:lineRule="exact"/>
              <w:ind w:right="6"/>
              <w:jc w:val="center"/>
              <w:rPr>
                <w:sz w:val="24"/>
              </w:rPr>
            </w:pPr>
            <w:r>
              <w:rPr>
                <w:sz w:val="24"/>
              </w:rPr>
              <w:t>3</w:t>
            </w:r>
          </w:p>
        </w:tc>
        <w:tc>
          <w:tcPr>
            <w:tcW w:w="997" w:type="dxa"/>
          </w:tcPr>
          <w:p w:rsidR="00507B11" w:rsidRDefault="00B22E02">
            <w:pPr>
              <w:pStyle w:val="TableParagraph"/>
              <w:spacing w:line="256" w:lineRule="exact"/>
              <w:ind w:right="19"/>
              <w:jc w:val="center"/>
              <w:rPr>
                <w:sz w:val="24"/>
              </w:rPr>
            </w:pPr>
            <w:r>
              <w:rPr>
                <w:sz w:val="24"/>
              </w:rPr>
              <w:t>3</w:t>
            </w:r>
          </w:p>
        </w:tc>
        <w:tc>
          <w:tcPr>
            <w:tcW w:w="860" w:type="dxa"/>
          </w:tcPr>
          <w:p w:rsidR="00507B11" w:rsidRDefault="00B22E02">
            <w:pPr>
              <w:pStyle w:val="TableParagraph"/>
              <w:spacing w:line="256" w:lineRule="exact"/>
              <w:ind w:right="18"/>
              <w:jc w:val="center"/>
              <w:rPr>
                <w:sz w:val="24"/>
              </w:rPr>
            </w:pPr>
            <w:r>
              <w:rPr>
                <w:sz w:val="24"/>
              </w:rPr>
              <w:t>3</w:t>
            </w:r>
          </w:p>
        </w:tc>
        <w:tc>
          <w:tcPr>
            <w:tcW w:w="847" w:type="dxa"/>
          </w:tcPr>
          <w:p w:rsidR="00507B11" w:rsidRDefault="00B22E02">
            <w:pPr>
              <w:pStyle w:val="TableParagraph"/>
              <w:spacing w:line="256" w:lineRule="exact"/>
              <w:ind w:right="16"/>
              <w:jc w:val="center"/>
              <w:rPr>
                <w:sz w:val="24"/>
              </w:rPr>
            </w:pPr>
            <w:r>
              <w:rPr>
                <w:sz w:val="24"/>
              </w:rPr>
              <w:t>3</w:t>
            </w:r>
          </w:p>
        </w:tc>
      </w:tr>
      <w:tr w:rsidR="00507B11">
        <w:trPr>
          <w:trHeight w:val="1379"/>
        </w:trPr>
        <w:tc>
          <w:tcPr>
            <w:tcW w:w="665" w:type="dxa"/>
          </w:tcPr>
          <w:p w:rsidR="00507B11" w:rsidRDefault="00B22E02">
            <w:pPr>
              <w:pStyle w:val="TableParagraph"/>
              <w:spacing w:line="268" w:lineRule="exact"/>
              <w:ind w:left="159" w:right="155"/>
              <w:jc w:val="center"/>
              <w:rPr>
                <w:sz w:val="24"/>
              </w:rPr>
            </w:pPr>
            <w:r>
              <w:rPr>
                <w:sz w:val="24"/>
              </w:rPr>
              <w:t>31.</w:t>
            </w:r>
          </w:p>
        </w:tc>
        <w:tc>
          <w:tcPr>
            <w:tcW w:w="4277" w:type="dxa"/>
          </w:tcPr>
          <w:p w:rsidR="00507B11" w:rsidRDefault="00B22E02">
            <w:pPr>
              <w:pStyle w:val="TableParagraph"/>
              <w:ind w:left="107" w:right="93"/>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для блокированной</w:t>
            </w:r>
            <w:r>
              <w:rPr>
                <w:i/>
                <w:spacing w:val="9"/>
                <w:sz w:val="24"/>
              </w:rPr>
              <w:t xml:space="preserve"> </w:t>
            </w:r>
            <w:r>
              <w:rPr>
                <w:i/>
                <w:sz w:val="24"/>
              </w:rPr>
              <w:t>жилой</w:t>
            </w:r>
          </w:p>
          <w:p w:rsidR="00507B11" w:rsidRDefault="00B22E02">
            <w:pPr>
              <w:pStyle w:val="TableParagraph"/>
              <w:spacing w:line="264" w:lineRule="exact"/>
              <w:ind w:left="107"/>
              <w:rPr>
                <w:i/>
                <w:sz w:val="24"/>
              </w:rPr>
            </w:pPr>
            <w:r>
              <w:rPr>
                <w:i/>
                <w:sz w:val="24"/>
              </w:rPr>
              <w:t>застройки</w:t>
            </w:r>
          </w:p>
        </w:tc>
        <w:tc>
          <w:tcPr>
            <w:tcW w:w="1000" w:type="dxa"/>
          </w:tcPr>
          <w:p w:rsidR="00507B11" w:rsidRDefault="00507B11">
            <w:pPr>
              <w:pStyle w:val="TableParagraph"/>
              <w:rPr>
                <w:sz w:val="24"/>
              </w:rPr>
            </w:pPr>
          </w:p>
        </w:tc>
        <w:tc>
          <w:tcPr>
            <w:tcW w:w="1158" w:type="dxa"/>
          </w:tcPr>
          <w:p w:rsidR="00507B11" w:rsidRDefault="00507B11">
            <w:pPr>
              <w:pStyle w:val="TableParagraph"/>
              <w:rPr>
                <w:sz w:val="24"/>
              </w:rPr>
            </w:pPr>
          </w:p>
        </w:tc>
        <w:tc>
          <w:tcPr>
            <w:tcW w:w="997" w:type="dxa"/>
          </w:tcPr>
          <w:p w:rsidR="00507B11" w:rsidRDefault="00507B11">
            <w:pPr>
              <w:pStyle w:val="TableParagraph"/>
              <w:rPr>
                <w:sz w:val="24"/>
              </w:rPr>
            </w:pPr>
          </w:p>
        </w:tc>
        <w:tc>
          <w:tcPr>
            <w:tcW w:w="860" w:type="dxa"/>
          </w:tcPr>
          <w:p w:rsidR="00507B11" w:rsidRDefault="00507B11">
            <w:pPr>
              <w:pStyle w:val="TableParagraph"/>
              <w:rPr>
                <w:sz w:val="24"/>
              </w:rPr>
            </w:pPr>
          </w:p>
        </w:tc>
        <w:tc>
          <w:tcPr>
            <w:tcW w:w="847"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83"/>
        <w:gridCol w:w="1006"/>
        <w:gridCol w:w="1136"/>
        <w:gridCol w:w="995"/>
        <w:gridCol w:w="850"/>
        <w:gridCol w:w="860"/>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83"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47" w:type="dxa"/>
            <w:gridSpan w:val="5"/>
          </w:tcPr>
          <w:p w:rsidR="00507B11" w:rsidRDefault="00B22E02">
            <w:pPr>
              <w:pStyle w:val="TableParagraph"/>
              <w:ind w:left="123" w:right="95"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87" w:right="258"/>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83"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61" w:right="175"/>
              <w:jc w:val="center"/>
              <w:rPr>
                <w:b/>
                <w:sz w:val="24"/>
              </w:rPr>
            </w:pPr>
            <w:r>
              <w:rPr>
                <w:b/>
                <w:sz w:val="24"/>
              </w:rPr>
              <w:t>Ж - 1</w:t>
            </w:r>
          </w:p>
        </w:tc>
        <w:tc>
          <w:tcPr>
            <w:tcW w:w="1136" w:type="dxa"/>
          </w:tcPr>
          <w:p w:rsidR="00507B11" w:rsidRDefault="00B22E02">
            <w:pPr>
              <w:pStyle w:val="TableParagraph"/>
              <w:spacing w:line="256" w:lineRule="exact"/>
              <w:ind w:left="215" w:right="204"/>
              <w:jc w:val="center"/>
              <w:rPr>
                <w:b/>
                <w:sz w:val="24"/>
              </w:rPr>
            </w:pPr>
            <w:r>
              <w:rPr>
                <w:b/>
                <w:sz w:val="24"/>
              </w:rPr>
              <w:t>Ж - 2</w:t>
            </w:r>
          </w:p>
        </w:tc>
        <w:tc>
          <w:tcPr>
            <w:tcW w:w="995" w:type="dxa"/>
          </w:tcPr>
          <w:p w:rsidR="00507B11" w:rsidRDefault="00B22E02">
            <w:pPr>
              <w:pStyle w:val="TableParagraph"/>
              <w:spacing w:line="256" w:lineRule="exact"/>
              <w:ind w:left="214" w:right="173"/>
              <w:jc w:val="center"/>
              <w:rPr>
                <w:b/>
                <w:sz w:val="24"/>
              </w:rPr>
            </w:pPr>
            <w:r>
              <w:rPr>
                <w:b/>
                <w:sz w:val="24"/>
              </w:rPr>
              <w:t>Ж - 3</w:t>
            </w:r>
          </w:p>
        </w:tc>
        <w:tc>
          <w:tcPr>
            <w:tcW w:w="850" w:type="dxa"/>
          </w:tcPr>
          <w:p w:rsidR="00507B11" w:rsidRDefault="00B22E02">
            <w:pPr>
              <w:pStyle w:val="TableParagraph"/>
              <w:spacing w:line="256" w:lineRule="exact"/>
              <w:ind w:left="93" w:right="39"/>
              <w:jc w:val="center"/>
              <w:rPr>
                <w:b/>
                <w:sz w:val="24"/>
              </w:rPr>
            </w:pPr>
            <w:r>
              <w:rPr>
                <w:b/>
                <w:sz w:val="24"/>
              </w:rPr>
              <w:t>Ж - 4</w:t>
            </w:r>
          </w:p>
        </w:tc>
        <w:tc>
          <w:tcPr>
            <w:tcW w:w="860" w:type="dxa"/>
          </w:tcPr>
          <w:p w:rsidR="00507B11" w:rsidRDefault="00B22E02">
            <w:pPr>
              <w:pStyle w:val="TableParagraph"/>
              <w:spacing w:line="256" w:lineRule="exact"/>
              <w:ind w:left="129" w:right="57"/>
              <w:jc w:val="center"/>
              <w:rPr>
                <w:b/>
                <w:sz w:val="24"/>
              </w:rPr>
            </w:pPr>
            <w:r>
              <w:rPr>
                <w:b/>
                <w:sz w:val="24"/>
              </w:rPr>
              <w:t>Ж - 5</w:t>
            </w:r>
          </w:p>
        </w:tc>
      </w:tr>
      <w:tr w:rsidR="00507B11">
        <w:trPr>
          <w:trHeight w:val="275"/>
        </w:trPr>
        <w:tc>
          <w:tcPr>
            <w:tcW w:w="665" w:type="dxa"/>
            <w:vMerge w:val="restart"/>
          </w:tcPr>
          <w:p w:rsidR="00507B11" w:rsidRDefault="00507B11">
            <w:pPr>
              <w:pStyle w:val="TableParagraph"/>
              <w:rPr>
                <w:sz w:val="24"/>
              </w:rPr>
            </w:pPr>
          </w:p>
        </w:tc>
        <w:tc>
          <w:tcPr>
            <w:tcW w:w="4283" w:type="dxa"/>
          </w:tcPr>
          <w:p w:rsidR="00507B11" w:rsidRDefault="00B22E02">
            <w:pPr>
              <w:pStyle w:val="TableParagraph"/>
              <w:spacing w:line="256" w:lineRule="exact"/>
              <w:ind w:left="107"/>
              <w:rPr>
                <w:sz w:val="24"/>
              </w:rPr>
            </w:pPr>
            <w:r>
              <w:rPr>
                <w:sz w:val="24"/>
              </w:rPr>
              <w:t>от границ земельного участка:</w:t>
            </w:r>
          </w:p>
        </w:tc>
        <w:tc>
          <w:tcPr>
            <w:tcW w:w="1006" w:type="dxa"/>
          </w:tcPr>
          <w:p w:rsidR="00507B11" w:rsidRDefault="00507B11">
            <w:pPr>
              <w:pStyle w:val="TableParagraph"/>
              <w:rPr>
                <w:sz w:val="20"/>
              </w:rPr>
            </w:pPr>
          </w:p>
        </w:tc>
        <w:tc>
          <w:tcPr>
            <w:tcW w:w="1136" w:type="dxa"/>
          </w:tcPr>
          <w:p w:rsidR="00507B11" w:rsidRDefault="00507B11">
            <w:pPr>
              <w:pStyle w:val="TableParagraph"/>
              <w:rPr>
                <w:sz w:val="20"/>
              </w:rPr>
            </w:pPr>
          </w:p>
        </w:tc>
        <w:tc>
          <w:tcPr>
            <w:tcW w:w="995" w:type="dxa"/>
          </w:tcPr>
          <w:p w:rsidR="00507B11" w:rsidRDefault="00507B11">
            <w:pPr>
              <w:pStyle w:val="TableParagraph"/>
              <w:rPr>
                <w:sz w:val="20"/>
              </w:rPr>
            </w:pPr>
          </w:p>
        </w:tc>
        <w:tc>
          <w:tcPr>
            <w:tcW w:w="850" w:type="dxa"/>
          </w:tcPr>
          <w:p w:rsidR="00507B11" w:rsidRDefault="00507B11">
            <w:pPr>
              <w:pStyle w:val="TableParagraph"/>
              <w:rPr>
                <w:sz w:val="20"/>
              </w:rPr>
            </w:pPr>
          </w:p>
        </w:tc>
        <w:tc>
          <w:tcPr>
            <w:tcW w:w="860" w:type="dxa"/>
          </w:tcPr>
          <w:p w:rsidR="00507B11" w:rsidRDefault="00507B11">
            <w:pPr>
              <w:pStyle w:val="TableParagraph"/>
              <w:rPr>
                <w:sz w:val="20"/>
              </w:rPr>
            </w:pP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6" w:type="dxa"/>
          </w:tcPr>
          <w:p w:rsidR="00507B11" w:rsidRDefault="00B22E02">
            <w:pPr>
              <w:pStyle w:val="TableParagraph"/>
              <w:spacing w:before="131"/>
              <w:ind w:right="6"/>
              <w:jc w:val="center"/>
              <w:rPr>
                <w:sz w:val="24"/>
              </w:rPr>
            </w:pPr>
            <w:r>
              <w:rPr>
                <w:sz w:val="24"/>
              </w:rPr>
              <w:t>5</w:t>
            </w:r>
          </w:p>
        </w:tc>
        <w:tc>
          <w:tcPr>
            <w:tcW w:w="1136" w:type="dxa"/>
          </w:tcPr>
          <w:p w:rsidR="00507B11" w:rsidRDefault="00B22E02">
            <w:pPr>
              <w:pStyle w:val="TableParagraph"/>
              <w:spacing w:before="131"/>
              <w:ind w:right="8"/>
              <w:jc w:val="center"/>
              <w:rPr>
                <w:sz w:val="24"/>
              </w:rPr>
            </w:pPr>
            <w:r>
              <w:rPr>
                <w:sz w:val="24"/>
              </w:rPr>
              <w:t>5</w:t>
            </w:r>
          </w:p>
        </w:tc>
        <w:tc>
          <w:tcPr>
            <w:tcW w:w="995" w:type="dxa"/>
          </w:tcPr>
          <w:p w:rsidR="00507B11" w:rsidRDefault="00B22E02">
            <w:pPr>
              <w:pStyle w:val="TableParagraph"/>
              <w:spacing w:before="131"/>
              <w:jc w:val="center"/>
              <w:rPr>
                <w:sz w:val="24"/>
              </w:rPr>
            </w:pPr>
            <w:r>
              <w:rPr>
                <w:sz w:val="24"/>
              </w:rPr>
              <w:t>5</w:t>
            </w:r>
          </w:p>
        </w:tc>
        <w:tc>
          <w:tcPr>
            <w:tcW w:w="850" w:type="dxa"/>
          </w:tcPr>
          <w:p w:rsidR="00507B11" w:rsidRDefault="00B22E02">
            <w:pPr>
              <w:pStyle w:val="TableParagraph"/>
              <w:spacing w:before="131"/>
              <w:ind w:left="16"/>
              <w:jc w:val="center"/>
              <w:rPr>
                <w:sz w:val="24"/>
              </w:rPr>
            </w:pPr>
            <w:r>
              <w:rPr>
                <w:w w:val="99"/>
                <w:sz w:val="24"/>
              </w:rPr>
              <w:t>-</w:t>
            </w:r>
          </w:p>
        </w:tc>
        <w:tc>
          <w:tcPr>
            <w:tcW w:w="860" w:type="dxa"/>
          </w:tcPr>
          <w:p w:rsidR="00507B11" w:rsidRDefault="00B22E02">
            <w:pPr>
              <w:pStyle w:val="TableParagraph"/>
              <w:spacing w:before="131"/>
              <w:ind w:left="12"/>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выходящей на проезд, м</w:t>
            </w:r>
          </w:p>
        </w:tc>
        <w:tc>
          <w:tcPr>
            <w:tcW w:w="1006" w:type="dxa"/>
          </w:tcPr>
          <w:p w:rsidR="00507B11" w:rsidRDefault="00B22E02">
            <w:pPr>
              <w:pStyle w:val="TableParagraph"/>
              <w:spacing w:line="256" w:lineRule="exact"/>
              <w:ind w:right="6"/>
              <w:jc w:val="center"/>
              <w:rPr>
                <w:sz w:val="24"/>
              </w:rPr>
            </w:pPr>
            <w:r>
              <w:rPr>
                <w:sz w:val="24"/>
              </w:rPr>
              <w:t>3</w:t>
            </w:r>
          </w:p>
        </w:tc>
        <w:tc>
          <w:tcPr>
            <w:tcW w:w="1136" w:type="dxa"/>
          </w:tcPr>
          <w:p w:rsidR="00507B11" w:rsidRDefault="00B22E02">
            <w:pPr>
              <w:pStyle w:val="TableParagraph"/>
              <w:spacing w:line="256" w:lineRule="exact"/>
              <w:ind w:right="8"/>
              <w:jc w:val="center"/>
              <w:rPr>
                <w:sz w:val="24"/>
              </w:rPr>
            </w:pPr>
            <w:r>
              <w:rPr>
                <w:sz w:val="24"/>
              </w:rPr>
              <w:t>3</w:t>
            </w:r>
          </w:p>
        </w:tc>
        <w:tc>
          <w:tcPr>
            <w:tcW w:w="995" w:type="dxa"/>
          </w:tcPr>
          <w:p w:rsidR="00507B11" w:rsidRDefault="00B22E02">
            <w:pPr>
              <w:pStyle w:val="TableParagraph"/>
              <w:spacing w:line="256" w:lineRule="exact"/>
              <w:jc w:val="center"/>
              <w:rPr>
                <w:sz w:val="24"/>
              </w:rPr>
            </w:pPr>
            <w:r>
              <w:rPr>
                <w:sz w:val="24"/>
              </w:rPr>
              <w:t>3</w:t>
            </w:r>
          </w:p>
        </w:tc>
        <w:tc>
          <w:tcPr>
            <w:tcW w:w="850" w:type="dxa"/>
          </w:tcPr>
          <w:p w:rsidR="00507B11" w:rsidRDefault="00B22E02">
            <w:pPr>
              <w:pStyle w:val="TableParagraph"/>
              <w:spacing w:line="256" w:lineRule="exact"/>
              <w:ind w:left="16"/>
              <w:jc w:val="center"/>
              <w:rPr>
                <w:sz w:val="24"/>
              </w:rPr>
            </w:pPr>
            <w:r>
              <w:rPr>
                <w:w w:val="99"/>
                <w:sz w:val="24"/>
              </w:rPr>
              <w:t>-</w:t>
            </w:r>
          </w:p>
        </w:tc>
        <w:tc>
          <w:tcPr>
            <w:tcW w:w="860" w:type="dxa"/>
          </w:tcPr>
          <w:p w:rsidR="00507B11" w:rsidRDefault="00B22E02">
            <w:pPr>
              <w:pStyle w:val="TableParagraph"/>
              <w:spacing w:line="256" w:lineRule="exact"/>
              <w:ind w:left="12"/>
              <w:jc w:val="center"/>
              <w:rPr>
                <w:sz w:val="24"/>
              </w:rPr>
            </w:pPr>
            <w:r>
              <w:rPr>
                <w:sz w:val="24"/>
              </w:rPr>
              <w:t>3</w:t>
            </w:r>
          </w:p>
        </w:tc>
      </w:tr>
      <w:tr w:rsidR="00507B11">
        <w:trPr>
          <w:trHeight w:val="278"/>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8" w:lineRule="exact"/>
              <w:ind w:left="107"/>
              <w:rPr>
                <w:sz w:val="24"/>
              </w:rPr>
            </w:pPr>
            <w:r>
              <w:rPr>
                <w:sz w:val="24"/>
              </w:rPr>
              <w:t>со стороны заднего двора, м</w:t>
            </w:r>
          </w:p>
        </w:tc>
        <w:tc>
          <w:tcPr>
            <w:tcW w:w="1006" w:type="dxa"/>
          </w:tcPr>
          <w:p w:rsidR="00507B11" w:rsidRDefault="00B22E02">
            <w:pPr>
              <w:pStyle w:val="TableParagraph"/>
              <w:spacing w:line="258" w:lineRule="exact"/>
              <w:ind w:right="6"/>
              <w:jc w:val="center"/>
              <w:rPr>
                <w:sz w:val="24"/>
              </w:rPr>
            </w:pPr>
            <w:r>
              <w:rPr>
                <w:sz w:val="24"/>
              </w:rPr>
              <w:t>3</w:t>
            </w:r>
          </w:p>
        </w:tc>
        <w:tc>
          <w:tcPr>
            <w:tcW w:w="1136" w:type="dxa"/>
          </w:tcPr>
          <w:p w:rsidR="00507B11" w:rsidRDefault="00B22E02">
            <w:pPr>
              <w:pStyle w:val="TableParagraph"/>
              <w:spacing w:line="258" w:lineRule="exact"/>
              <w:ind w:right="8"/>
              <w:jc w:val="center"/>
              <w:rPr>
                <w:sz w:val="24"/>
              </w:rPr>
            </w:pPr>
            <w:r>
              <w:rPr>
                <w:sz w:val="24"/>
              </w:rPr>
              <w:t>3</w:t>
            </w:r>
          </w:p>
        </w:tc>
        <w:tc>
          <w:tcPr>
            <w:tcW w:w="995" w:type="dxa"/>
          </w:tcPr>
          <w:p w:rsidR="00507B11" w:rsidRDefault="00B22E02">
            <w:pPr>
              <w:pStyle w:val="TableParagraph"/>
              <w:spacing w:line="258" w:lineRule="exact"/>
              <w:jc w:val="center"/>
              <w:rPr>
                <w:sz w:val="24"/>
              </w:rPr>
            </w:pPr>
            <w:r>
              <w:rPr>
                <w:sz w:val="24"/>
              </w:rPr>
              <w:t>3</w:t>
            </w:r>
          </w:p>
        </w:tc>
        <w:tc>
          <w:tcPr>
            <w:tcW w:w="850" w:type="dxa"/>
          </w:tcPr>
          <w:p w:rsidR="00507B11" w:rsidRDefault="00B22E02">
            <w:pPr>
              <w:pStyle w:val="TableParagraph"/>
              <w:spacing w:line="258" w:lineRule="exact"/>
              <w:ind w:left="16"/>
              <w:jc w:val="center"/>
              <w:rPr>
                <w:sz w:val="24"/>
              </w:rPr>
            </w:pPr>
            <w:r>
              <w:rPr>
                <w:w w:val="99"/>
                <w:sz w:val="24"/>
              </w:rPr>
              <w:t>-</w:t>
            </w:r>
          </w:p>
        </w:tc>
        <w:tc>
          <w:tcPr>
            <w:tcW w:w="860" w:type="dxa"/>
          </w:tcPr>
          <w:p w:rsidR="00507B11" w:rsidRDefault="00B22E02">
            <w:pPr>
              <w:pStyle w:val="TableParagraph"/>
              <w:spacing w:line="258" w:lineRule="exact"/>
              <w:ind w:left="12"/>
              <w:jc w:val="center"/>
              <w:rPr>
                <w:sz w:val="24"/>
              </w:rPr>
            </w:pPr>
            <w:r>
              <w:rPr>
                <w:sz w:val="24"/>
              </w:rPr>
              <w:t>3</w:t>
            </w: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107"/>
              <w:rPr>
                <w:sz w:val="24"/>
              </w:rPr>
            </w:pPr>
            <w:r>
              <w:rPr>
                <w:sz w:val="24"/>
              </w:rPr>
              <w:t>со стороны бокового двора (в случае</w:t>
            </w:r>
          </w:p>
          <w:p w:rsidR="00507B11" w:rsidRDefault="00B22E02">
            <w:pPr>
              <w:pStyle w:val="TableParagraph"/>
              <w:spacing w:line="264" w:lineRule="exact"/>
              <w:ind w:left="107"/>
              <w:rPr>
                <w:sz w:val="24"/>
              </w:rPr>
            </w:pPr>
            <w:r>
              <w:rPr>
                <w:sz w:val="24"/>
              </w:rPr>
              <w:t>когда блок является крайним), м</w:t>
            </w:r>
          </w:p>
        </w:tc>
        <w:tc>
          <w:tcPr>
            <w:tcW w:w="1006" w:type="dxa"/>
          </w:tcPr>
          <w:p w:rsidR="00507B11" w:rsidRDefault="00B22E02">
            <w:pPr>
              <w:pStyle w:val="TableParagraph"/>
              <w:spacing w:before="128"/>
              <w:ind w:right="6"/>
              <w:jc w:val="center"/>
              <w:rPr>
                <w:sz w:val="24"/>
              </w:rPr>
            </w:pPr>
            <w:r>
              <w:rPr>
                <w:sz w:val="24"/>
              </w:rPr>
              <w:t>1</w:t>
            </w:r>
          </w:p>
        </w:tc>
        <w:tc>
          <w:tcPr>
            <w:tcW w:w="1136" w:type="dxa"/>
          </w:tcPr>
          <w:p w:rsidR="00507B11" w:rsidRDefault="00B22E02">
            <w:pPr>
              <w:pStyle w:val="TableParagraph"/>
              <w:spacing w:before="128"/>
              <w:ind w:right="8"/>
              <w:jc w:val="center"/>
              <w:rPr>
                <w:sz w:val="24"/>
              </w:rPr>
            </w:pPr>
            <w:r>
              <w:rPr>
                <w:sz w:val="24"/>
              </w:rPr>
              <w:t>1</w:t>
            </w:r>
          </w:p>
        </w:tc>
        <w:tc>
          <w:tcPr>
            <w:tcW w:w="995" w:type="dxa"/>
          </w:tcPr>
          <w:p w:rsidR="00507B11" w:rsidRDefault="00B22E02">
            <w:pPr>
              <w:pStyle w:val="TableParagraph"/>
              <w:spacing w:before="128"/>
              <w:jc w:val="center"/>
              <w:rPr>
                <w:sz w:val="24"/>
              </w:rPr>
            </w:pPr>
            <w:r>
              <w:rPr>
                <w:sz w:val="24"/>
              </w:rPr>
              <w:t>1</w:t>
            </w:r>
          </w:p>
        </w:tc>
        <w:tc>
          <w:tcPr>
            <w:tcW w:w="850" w:type="dxa"/>
          </w:tcPr>
          <w:p w:rsidR="00507B11" w:rsidRDefault="00B22E02">
            <w:pPr>
              <w:pStyle w:val="TableParagraph"/>
              <w:spacing w:before="128"/>
              <w:ind w:left="16"/>
              <w:jc w:val="center"/>
              <w:rPr>
                <w:sz w:val="24"/>
              </w:rPr>
            </w:pPr>
            <w:r>
              <w:rPr>
                <w:w w:val="99"/>
                <w:sz w:val="24"/>
              </w:rPr>
              <w:t>-</w:t>
            </w:r>
          </w:p>
        </w:tc>
        <w:tc>
          <w:tcPr>
            <w:tcW w:w="860" w:type="dxa"/>
          </w:tcPr>
          <w:p w:rsidR="00507B11" w:rsidRDefault="00B22E02">
            <w:pPr>
              <w:pStyle w:val="TableParagraph"/>
              <w:spacing w:before="128"/>
              <w:ind w:left="12"/>
              <w:jc w:val="center"/>
              <w:rPr>
                <w:sz w:val="24"/>
              </w:rPr>
            </w:pPr>
            <w:r>
              <w:rPr>
                <w:sz w:val="24"/>
              </w:rPr>
              <w:t>1</w:t>
            </w:r>
          </w:p>
        </w:tc>
      </w:tr>
      <w:tr w:rsidR="00507B11">
        <w:trPr>
          <w:trHeight w:val="2208"/>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18"/>
              <w:ind w:left="179"/>
              <w:rPr>
                <w:sz w:val="24"/>
              </w:rPr>
            </w:pPr>
            <w:r>
              <w:rPr>
                <w:sz w:val="24"/>
              </w:rPr>
              <w:t>32.</w:t>
            </w:r>
          </w:p>
        </w:tc>
        <w:tc>
          <w:tcPr>
            <w:tcW w:w="4283" w:type="dxa"/>
          </w:tcPr>
          <w:p w:rsidR="00507B11" w:rsidRDefault="00B22E02">
            <w:pPr>
              <w:pStyle w:val="TableParagraph"/>
              <w:ind w:left="107" w:right="96"/>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для размещения малоэтаж- ной многоквартирной жилой за- стройки и среднеэтажной жилой за- стройки</w:t>
            </w:r>
          </w:p>
          <w:p w:rsidR="00507B11" w:rsidRDefault="00B22E02">
            <w:pPr>
              <w:pStyle w:val="TableParagraph"/>
              <w:spacing w:line="264" w:lineRule="exact"/>
              <w:ind w:left="107"/>
              <w:jc w:val="both"/>
              <w:rPr>
                <w:sz w:val="24"/>
              </w:rPr>
            </w:pPr>
            <w:r>
              <w:rPr>
                <w:sz w:val="24"/>
              </w:rPr>
              <w:t>от границ земельного участка:</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6" w:type="dxa"/>
          </w:tcPr>
          <w:p w:rsidR="00507B11" w:rsidRDefault="00B22E02">
            <w:pPr>
              <w:pStyle w:val="TableParagraph"/>
              <w:spacing w:before="128"/>
              <w:jc w:val="center"/>
              <w:rPr>
                <w:sz w:val="24"/>
              </w:rPr>
            </w:pPr>
            <w:r>
              <w:rPr>
                <w:sz w:val="24"/>
              </w:rPr>
              <w:t>5</w:t>
            </w:r>
          </w:p>
        </w:tc>
        <w:tc>
          <w:tcPr>
            <w:tcW w:w="1136" w:type="dxa"/>
          </w:tcPr>
          <w:p w:rsidR="00507B11" w:rsidRDefault="00B22E02">
            <w:pPr>
              <w:pStyle w:val="TableParagraph"/>
              <w:spacing w:before="128"/>
              <w:jc w:val="center"/>
              <w:rPr>
                <w:sz w:val="24"/>
              </w:rPr>
            </w:pPr>
            <w:r>
              <w:rPr>
                <w:sz w:val="24"/>
              </w:rPr>
              <w:t>5</w:t>
            </w:r>
          </w:p>
        </w:tc>
        <w:tc>
          <w:tcPr>
            <w:tcW w:w="995" w:type="dxa"/>
          </w:tcPr>
          <w:p w:rsidR="00507B11" w:rsidRDefault="00B22E02">
            <w:pPr>
              <w:pStyle w:val="TableParagraph"/>
              <w:spacing w:before="128"/>
              <w:jc w:val="center"/>
              <w:rPr>
                <w:sz w:val="24"/>
              </w:rPr>
            </w:pPr>
            <w:r>
              <w:rPr>
                <w:sz w:val="24"/>
              </w:rPr>
              <w:t>5</w:t>
            </w:r>
          </w:p>
        </w:tc>
        <w:tc>
          <w:tcPr>
            <w:tcW w:w="850" w:type="dxa"/>
          </w:tcPr>
          <w:p w:rsidR="00507B11" w:rsidRDefault="00B22E02">
            <w:pPr>
              <w:pStyle w:val="TableParagraph"/>
              <w:spacing w:before="128"/>
              <w:ind w:left="3"/>
              <w:jc w:val="center"/>
              <w:rPr>
                <w:sz w:val="24"/>
              </w:rPr>
            </w:pPr>
            <w:r>
              <w:rPr>
                <w:sz w:val="24"/>
              </w:rPr>
              <w:t>5</w:t>
            </w:r>
          </w:p>
        </w:tc>
        <w:tc>
          <w:tcPr>
            <w:tcW w:w="860" w:type="dxa"/>
          </w:tcPr>
          <w:p w:rsidR="00507B11" w:rsidRDefault="00B22E02">
            <w:pPr>
              <w:pStyle w:val="TableParagraph"/>
              <w:spacing w:before="128"/>
              <w:ind w:left="2"/>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выходящей на проезд, м</w:t>
            </w:r>
          </w:p>
        </w:tc>
        <w:tc>
          <w:tcPr>
            <w:tcW w:w="1006" w:type="dxa"/>
          </w:tcPr>
          <w:p w:rsidR="00507B11" w:rsidRDefault="00B22E02">
            <w:pPr>
              <w:pStyle w:val="TableParagraph"/>
              <w:spacing w:line="256" w:lineRule="exact"/>
              <w:jc w:val="center"/>
              <w:rPr>
                <w:sz w:val="24"/>
              </w:rPr>
            </w:pPr>
            <w:r>
              <w:rPr>
                <w:sz w:val="24"/>
              </w:rPr>
              <w:t>3</w:t>
            </w:r>
          </w:p>
        </w:tc>
        <w:tc>
          <w:tcPr>
            <w:tcW w:w="1136" w:type="dxa"/>
          </w:tcPr>
          <w:p w:rsidR="00507B11" w:rsidRDefault="00B22E02">
            <w:pPr>
              <w:pStyle w:val="TableParagraph"/>
              <w:spacing w:line="256" w:lineRule="exact"/>
              <w:jc w:val="center"/>
              <w:rPr>
                <w:sz w:val="24"/>
              </w:rPr>
            </w:pPr>
            <w:r>
              <w:rPr>
                <w:sz w:val="24"/>
              </w:rPr>
              <w:t>3</w:t>
            </w:r>
          </w:p>
        </w:tc>
        <w:tc>
          <w:tcPr>
            <w:tcW w:w="995" w:type="dxa"/>
          </w:tcPr>
          <w:p w:rsidR="00507B11" w:rsidRDefault="00B22E02">
            <w:pPr>
              <w:pStyle w:val="TableParagraph"/>
              <w:spacing w:line="256" w:lineRule="exact"/>
              <w:jc w:val="center"/>
              <w:rPr>
                <w:sz w:val="24"/>
              </w:rPr>
            </w:pPr>
            <w:r>
              <w:rPr>
                <w:sz w:val="24"/>
              </w:rPr>
              <w:t>3</w:t>
            </w:r>
          </w:p>
        </w:tc>
        <w:tc>
          <w:tcPr>
            <w:tcW w:w="850" w:type="dxa"/>
          </w:tcPr>
          <w:p w:rsidR="00507B11" w:rsidRDefault="00B22E02">
            <w:pPr>
              <w:pStyle w:val="TableParagraph"/>
              <w:spacing w:line="256" w:lineRule="exact"/>
              <w:ind w:left="3"/>
              <w:jc w:val="center"/>
              <w:rPr>
                <w:sz w:val="24"/>
              </w:rPr>
            </w:pPr>
            <w:r>
              <w:rPr>
                <w:sz w:val="24"/>
              </w:rPr>
              <w:t>3</w:t>
            </w:r>
          </w:p>
        </w:tc>
        <w:tc>
          <w:tcPr>
            <w:tcW w:w="860" w:type="dxa"/>
          </w:tcPr>
          <w:p w:rsidR="00507B11" w:rsidRDefault="00B22E02">
            <w:pPr>
              <w:pStyle w:val="TableParagraph"/>
              <w:spacing w:line="256" w:lineRule="exact"/>
              <w:ind w:left="2"/>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заднего двора, м</w:t>
            </w:r>
          </w:p>
        </w:tc>
        <w:tc>
          <w:tcPr>
            <w:tcW w:w="1006" w:type="dxa"/>
          </w:tcPr>
          <w:p w:rsidR="00507B11" w:rsidRDefault="00B22E02">
            <w:pPr>
              <w:pStyle w:val="TableParagraph"/>
              <w:spacing w:line="256" w:lineRule="exact"/>
              <w:ind w:left="178" w:right="175"/>
              <w:jc w:val="center"/>
              <w:rPr>
                <w:sz w:val="24"/>
              </w:rPr>
            </w:pPr>
            <w:r>
              <w:rPr>
                <w:sz w:val="24"/>
              </w:rPr>
              <w:t>7,5</w:t>
            </w:r>
          </w:p>
        </w:tc>
        <w:tc>
          <w:tcPr>
            <w:tcW w:w="1136" w:type="dxa"/>
          </w:tcPr>
          <w:p w:rsidR="00507B11" w:rsidRDefault="00B22E02">
            <w:pPr>
              <w:pStyle w:val="TableParagraph"/>
              <w:spacing w:line="256" w:lineRule="exact"/>
              <w:ind w:left="212" w:right="211"/>
              <w:jc w:val="center"/>
              <w:rPr>
                <w:sz w:val="24"/>
              </w:rPr>
            </w:pPr>
            <w:r>
              <w:rPr>
                <w:sz w:val="24"/>
              </w:rPr>
              <w:t>7,5</w:t>
            </w:r>
          </w:p>
        </w:tc>
        <w:tc>
          <w:tcPr>
            <w:tcW w:w="995" w:type="dxa"/>
          </w:tcPr>
          <w:p w:rsidR="00507B11" w:rsidRDefault="00B22E02">
            <w:pPr>
              <w:pStyle w:val="TableParagraph"/>
              <w:spacing w:line="256" w:lineRule="exact"/>
              <w:ind w:left="175" w:right="173"/>
              <w:jc w:val="center"/>
              <w:rPr>
                <w:sz w:val="24"/>
              </w:rPr>
            </w:pPr>
            <w:r>
              <w:rPr>
                <w:sz w:val="24"/>
              </w:rPr>
              <w:t>7,5</w:t>
            </w:r>
          </w:p>
        </w:tc>
        <w:tc>
          <w:tcPr>
            <w:tcW w:w="850" w:type="dxa"/>
          </w:tcPr>
          <w:p w:rsidR="00507B11" w:rsidRDefault="00B22E02">
            <w:pPr>
              <w:pStyle w:val="TableParagraph"/>
              <w:spacing w:line="256" w:lineRule="exact"/>
              <w:ind w:left="40" w:right="39"/>
              <w:jc w:val="center"/>
              <w:rPr>
                <w:sz w:val="24"/>
              </w:rPr>
            </w:pPr>
            <w:r>
              <w:rPr>
                <w:sz w:val="24"/>
              </w:rPr>
              <w:t>7,5</w:t>
            </w:r>
          </w:p>
        </w:tc>
        <w:tc>
          <w:tcPr>
            <w:tcW w:w="860" w:type="dxa"/>
          </w:tcPr>
          <w:p w:rsidR="00507B11" w:rsidRDefault="00B22E02">
            <w:pPr>
              <w:pStyle w:val="TableParagraph"/>
              <w:spacing w:line="256" w:lineRule="exact"/>
              <w:ind w:left="90" w:right="90"/>
              <w:jc w:val="center"/>
              <w:rPr>
                <w:sz w:val="24"/>
              </w:rPr>
            </w:pPr>
            <w:r>
              <w:rPr>
                <w:sz w:val="24"/>
              </w:rPr>
              <w:t>7,5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бокового двора, м</w:t>
            </w:r>
          </w:p>
        </w:tc>
        <w:tc>
          <w:tcPr>
            <w:tcW w:w="1006" w:type="dxa"/>
          </w:tcPr>
          <w:p w:rsidR="00507B11" w:rsidRDefault="00B22E02">
            <w:pPr>
              <w:pStyle w:val="TableParagraph"/>
              <w:spacing w:line="256" w:lineRule="exact"/>
              <w:jc w:val="center"/>
              <w:rPr>
                <w:sz w:val="24"/>
              </w:rPr>
            </w:pPr>
            <w:r>
              <w:rPr>
                <w:sz w:val="24"/>
              </w:rPr>
              <w:t>4</w:t>
            </w:r>
          </w:p>
        </w:tc>
        <w:tc>
          <w:tcPr>
            <w:tcW w:w="1136" w:type="dxa"/>
          </w:tcPr>
          <w:p w:rsidR="00507B11" w:rsidRDefault="00B22E02">
            <w:pPr>
              <w:pStyle w:val="TableParagraph"/>
              <w:spacing w:line="256" w:lineRule="exact"/>
              <w:jc w:val="center"/>
              <w:rPr>
                <w:sz w:val="24"/>
              </w:rPr>
            </w:pPr>
            <w:r>
              <w:rPr>
                <w:sz w:val="24"/>
              </w:rPr>
              <w:t>4</w:t>
            </w:r>
          </w:p>
        </w:tc>
        <w:tc>
          <w:tcPr>
            <w:tcW w:w="995" w:type="dxa"/>
          </w:tcPr>
          <w:p w:rsidR="00507B11" w:rsidRDefault="00B22E02">
            <w:pPr>
              <w:pStyle w:val="TableParagraph"/>
              <w:spacing w:line="256" w:lineRule="exact"/>
              <w:jc w:val="center"/>
              <w:rPr>
                <w:sz w:val="24"/>
              </w:rPr>
            </w:pPr>
            <w:r>
              <w:rPr>
                <w:sz w:val="24"/>
              </w:rPr>
              <w:t>4</w:t>
            </w:r>
          </w:p>
        </w:tc>
        <w:tc>
          <w:tcPr>
            <w:tcW w:w="850" w:type="dxa"/>
          </w:tcPr>
          <w:p w:rsidR="00507B11" w:rsidRDefault="00B22E02">
            <w:pPr>
              <w:pStyle w:val="TableParagraph"/>
              <w:spacing w:line="256" w:lineRule="exact"/>
              <w:ind w:left="3"/>
              <w:jc w:val="center"/>
              <w:rPr>
                <w:sz w:val="24"/>
              </w:rPr>
            </w:pPr>
            <w:r>
              <w:rPr>
                <w:sz w:val="24"/>
              </w:rPr>
              <w:t>4</w:t>
            </w:r>
          </w:p>
        </w:tc>
        <w:tc>
          <w:tcPr>
            <w:tcW w:w="860" w:type="dxa"/>
          </w:tcPr>
          <w:p w:rsidR="00507B11" w:rsidRDefault="00B22E02">
            <w:pPr>
              <w:pStyle w:val="TableParagraph"/>
              <w:spacing w:line="256" w:lineRule="exact"/>
              <w:ind w:left="2"/>
              <w:jc w:val="center"/>
              <w:rPr>
                <w:sz w:val="24"/>
              </w:rPr>
            </w:pPr>
            <w:r>
              <w:rPr>
                <w:sz w:val="24"/>
              </w:rPr>
              <w:t>4</w:t>
            </w:r>
          </w:p>
        </w:tc>
      </w:tr>
      <w:tr w:rsidR="00507B11">
        <w:trPr>
          <w:trHeight w:val="1932"/>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1"/>
              <w:rPr>
                <w:sz w:val="33"/>
              </w:rPr>
            </w:pPr>
          </w:p>
          <w:p w:rsidR="00507B11" w:rsidRDefault="00B22E02">
            <w:pPr>
              <w:pStyle w:val="TableParagraph"/>
              <w:ind w:left="179"/>
              <w:rPr>
                <w:sz w:val="24"/>
              </w:rPr>
            </w:pPr>
            <w:r>
              <w:rPr>
                <w:sz w:val="24"/>
              </w:rPr>
              <w:t>33.</w:t>
            </w:r>
          </w:p>
        </w:tc>
        <w:tc>
          <w:tcPr>
            <w:tcW w:w="4283" w:type="dxa"/>
          </w:tcPr>
          <w:p w:rsidR="00507B11" w:rsidRDefault="00B22E02">
            <w:pPr>
              <w:pStyle w:val="TableParagraph"/>
              <w:ind w:left="107" w:right="98"/>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 xml:space="preserve">для размещения </w:t>
            </w:r>
            <w:r>
              <w:rPr>
                <w:i/>
                <w:spacing w:val="-3"/>
                <w:sz w:val="24"/>
              </w:rPr>
              <w:t xml:space="preserve">многоэтаж- </w:t>
            </w:r>
            <w:r>
              <w:rPr>
                <w:i/>
                <w:sz w:val="24"/>
              </w:rPr>
              <w:t>ной жилой застройки (высотная за- стройка)</w:t>
            </w:r>
          </w:p>
          <w:p w:rsidR="00507B11" w:rsidRDefault="00B22E02">
            <w:pPr>
              <w:pStyle w:val="TableParagraph"/>
              <w:spacing w:line="261" w:lineRule="exact"/>
              <w:ind w:left="107"/>
              <w:jc w:val="both"/>
              <w:rPr>
                <w:sz w:val="24"/>
              </w:rPr>
            </w:pPr>
            <w:r>
              <w:rPr>
                <w:sz w:val="24"/>
              </w:rPr>
              <w:t>от границ земельного участка:</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553"/>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70"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6" w:type="dxa"/>
          </w:tcPr>
          <w:p w:rsidR="00507B11" w:rsidRDefault="00B22E02">
            <w:pPr>
              <w:pStyle w:val="TableParagraph"/>
              <w:spacing w:before="131"/>
              <w:ind w:left="3"/>
              <w:jc w:val="center"/>
              <w:rPr>
                <w:sz w:val="24"/>
              </w:rPr>
            </w:pPr>
            <w:r>
              <w:rPr>
                <w:w w:val="99"/>
                <w:sz w:val="24"/>
              </w:rPr>
              <w:t>-</w:t>
            </w:r>
          </w:p>
        </w:tc>
        <w:tc>
          <w:tcPr>
            <w:tcW w:w="1136" w:type="dxa"/>
          </w:tcPr>
          <w:p w:rsidR="00507B11" w:rsidRDefault="00B22E02">
            <w:pPr>
              <w:pStyle w:val="TableParagraph"/>
              <w:spacing w:before="131"/>
              <w:ind w:left="2"/>
              <w:jc w:val="center"/>
              <w:rPr>
                <w:sz w:val="24"/>
              </w:rPr>
            </w:pPr>
            <w:r>
              <w:rPr>
                <w:w w:val="99"/>
                <w:sz w:val="24"/>
              </w:rPr>
              <w:t>-</w:t>
            </w:r>
          </w:p>
        </w:tc>
        <w:tc>
          <w:tcPr>
            <w:tcW w:w="995" w:type="dxa"/>
          </w:tcPr>
          <w:p w:rsidR="00507B11" w:rsidRDefault="00B22E02">
            <w:pPr>
              <w:pStyle w:val="TableParagraph"/>
              <w:spacing w:before="131"/>
              <w:ind w:left="3"/>
              <w:jc w:val="center"/>
              <w:rPr>
                <w:sz w:val="24"/>
              </w:rPr>
            </w:pPr>
            <w:r>
              <w:rPr>
                <w:w w:val="99"/>
                <w:sz w:val="24"/>
              </w:rPr>
              <w:t>-</w:t>
            </w:r>
          </w:p>
        </w:tc>
        <w:tc>
          <w:tcPr>
            <w:tcW w:w="850" w:type="dxa"/>
          </w:tcPr>
          <w:p w:rsidR="00507B11" w:rsidRDefault="00B22E02">
            <w:pPr>
              <w:pStyle w:val="TableParagraph"/>
              <w:spacing w:before="131"/>
              <w:ind w:left="3"/>
              <w:jc w:val="center"/>
              <w:rPr>
                <w:sz w:val="24"/>
              </w:rPr>
            </w:pPr>
            <w:r>
              <w:rPr>
                <w:sz w:val="24"/>
              </w:rPr>
              <w:t>5</w:t>
            </w:r>
          </w:p>
        </w:tc>
        <w:tc>
          <w:tcPr>
            <w:tcW w:w="860" w:type="dxa"/>
          </w:tcPr>
          <w:p w:rsidR="00507B11" w:rsidRDefault="00B22E02">
            <w:pPr>
              <w:pStyle w:val="TableParagraph"/>
              <w:spacing w:before="131"/>
              <w:ind w:left="2"/>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выходящей на проезд, м</w:t>
            </w:r>
          </w:p>
        </w:tc>
        <w:tc>
          <w:tcPr>
            <w:tcW w:w="1006" w:type="dxa"/>
          </w:tcPr>
          <w:p w:rsidR="00507B11" w:rsidRDefault="00B22E02">
            <w:pPr>
              <w:pStyle w:val="TableParagraph"/>
              <w:spacing w:line="256" w:lineRule="exact"/>
              <w:ind w:left="3"/>
              <w:jc w:val="center"/>
              <w:rPr>
                <w:sz w:val="24"/>
              </w:rPr>
            </w:pPr>
            <w:r>
              <w:rPr>
                <w:w w:val="99"/>
                <w:sz w:val="24"/>
              </w:rPr>
              <w:t>-</w:t>
            </w:r>
          </w:p>
        </w:tc>
        <w:tc>
          <w:tcPr>
            <w:tcW w:w="1136" w:type="dxa"/>
          </w:tcPr>
          <w:p w:rsidR="00507B11" w:rsidRDefault="00B22E02">
            <w:pPr>
              <w:pStyle w:val="TableParagraph"/>
              <w:spacing w:line="256" w:lineRule="exact"/>
              <w:ind w:left="2"/>
              <w:jc w:val="center"/>
              <w:rPr>
                <w:sz w:val="24"/>
              </w:rPr>
            </w:pPr>
            <w:r>
              <w:rPr>
                <w:w w:val="99"/>
                <w:sz w:val="24"/>
              </w:rPr>
              <w:t>-</w:t>
            </w:r>
          </w:p>
        </w:tc>
        <w:tc>
          <w:tcPr>
            <w:tcW w:w="995" w:type="dxa"/>
          </w:tcPr>
          <w:p w:rsidR="00507B11" w:rsidRDefault="00B22E02">
            <w:pPr>
              <w:pStyle w:val="TableParagraph"/>
              <w:spacing w:line="256" w:lineRule="exact"/>
              <w:ind w:left="3"/>
              <w:jc w:val="center"/>
              <w:rPr>
                <w:sz w:val="24"/>
              </w:rPr>
            </w:pPr>
            <w:r>
              <w:rPr>
                <w:w w:val="99"/>
                <w:sz w:val="24"/>
              </w:rPr>
              <w:t>-</w:t>
            </w:r>
          </w:p>
        </w:tc>
        <w:tc>
          <w:tcPr>
            <w:tcW w:w="850" w:type="dxa"/>
          </w:tcPr>
          <w:p w:rsidR="00507B11" w:rsidRDefault="00B22E02">
            <w:pPr>
              <w:pStyle w:val="TableParagraph"/>
              <w:spacing w:line="256" w:lineRule="exact"/>
              <w:ind w:left="3"/>
              <w:jc w:val="center"/>
              <w:rPr>
                <w:sz w:val="24"/>
              </w:rPr>
            </w:pPr>
            <w:r>
              <w:rPr>
                <w:sz w:val="24"/>
              </w:rPr>
              <w:t>3</w:t>
            </w:r>
          </w:p>
        </w:tc>
        <w:tc>
          <w:tcPr>
            <w:tcW w:w="860" w:type="dxa"/>
          </w:tcPr>
          <w:p w:rsidR="00507B11" w:rsidRDefault="00B22E02">
            <w:pPr>
              <w:pStyle w:val="TableParagraph"/>
              <w:spacing w:line="256" w:lineRule="exact"/>
              <w:ind w:left="2"/>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заднего двора, м</w:t>
            </w:r>
          </w:p>
        </w:tc>
        <w:tc>
          <w:tcPr>
            <w:tcW w:w="1006" w:type="dxa"/>
          </w:tcPr>
          <w:p w:rsidR="00507B11" w:rsidRDefault="00B22E02">
            <w:pPr>
              <w:pStyle w:val="TableParagraph"/>
              <w:spacing w:line="256" w:lineRule="exact"/>
              <w:ind w:left="3"/>
              <w:jc w:val="center"/>
              <w:rPr>
                <w:sz w:val="24"/>
              </w:rPr>
            </w:pPr>
            <w:r>
              <w:rPr>
                <w:w w:val="99"/>
                <w:sz w:val="24"/>
              </w:rPr>
              <w:t>-</w:t>
            </w:r>
          </w:p>
        </w:tc>
        <w:tc>
          <w:tcPr>
            <w:tcW w:w="1136" w:type="dxa"/>
          </w:tcPr>
          <w:p w:rsidR="00507B11" w:rsidRDefault="00B22E02">
            <w:pPr>
              <w:pStyle w:val="TableParagraph"/>
              <w:spacing w:line="256" w:lineRule="exact"/>
              <w:ind w:left="2"/>
              <w:jc w:val="center"/>
              <w:rPr>
                <w:sz w:val="24"/>
              </w:rPr>
            </w:pPr>
            <w:r>
              <w:rPr>
                <w:w w:val="99"/>
                <w:sz w:val="24"/>
              </w:rPr>
              <w:t>-</w:t>
            </w:r>
          </w:p>
        </w:tc>
        <w:tc>
          <w:tcPr>
            <w:tcW w:w="995" w:type="dxa"/>
          </w:tcPr>
          <w:p w:rsidR="00507B11" w:rsidRDefault="00B22E02">
            <w:pPr>
              <w:pStyle w:val="TableParagraph"/>
              <w:spacing w:line="256" w:lineRule="exact"/>
              <w:ind w:left="3"/>
              <w:jc w:val="center"/>
              <w:rPr>
                <w:sz w:val="24"/>
              </w:rPr>
            </w:pPr>
            <w:r>
              <w:rPr>
                <w:w w:val="99"/>
                <w:sz w:val="24"/>
              </w:rPr>
              <w:t>-</w:t>
            </w:r>
          </w:p>
        </w:tc>
        <w:tc>
          <w:tcPr>
            <w:tcW w:w="850" w:type="dxa"/>
          </w:tcPr>
          <w:p w:rsidR="00507B11" w:rsidRDefault="00B22E02">
            <w:pPr>
              <w:pStyle w:val="TableParagraph"/>
              <w:spacing w:line="256" w:lineRule="exact"/>
              <w:ind w:left="40" w:right="37"/>
              <w:jc w:val="center"/>
              <w:rPr>
                <w:sz w:val="24"/>
              </w:rPr>
            </w:pPr>
            <w:r>
              <w:rPr>
                <w:sz w:val="24"/>
              </w:rPr>
              <w:t>12</w:t>
            </w:r>
          </w:p>
        </w:tc>
        <w:tc>
          <w:tcPr>
            <w:tcW w:w="860" w:type="dxa"/>
          </w:tcPr>
          <w:p w:rsidR="00507B11" w:rsidRDefault="00B22E02">
            <w:pPr>
              <w:pStyle w:val="TableParagraph"/>
              <w:spacing w:line="256" w:lineRule="exact"/>
              <w:ind w:left="92" w:right="90"/>
              <w:jc w:val="center"/>
              <w:rPr>
                <w:sz w:val="24"/>
              </w:rPr>
            </w:pPr>
            <w:r>
              <w:rPr>
                <w:sz w:val="24"/>
              </w:rPr>
              <w:t>12</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бокового двора, м</w:t>
            </w:r>
          </w:p>
        </w:tc>
        <w:tc>
          <w:tcPr>
            <w:tcW w:w="1006" w:type="dxa"/>
          </w:tcPr>
          <w:p w:rsidR="00507B11" w:rsidRDefault="00B22E02">
            <w:pPr>
              <w:pStyle w:val="TableParagraph"/>
              <w:spacing w:line="256" w:lineRule="exact"/>
              <w:ind w:left="3"/>
              <w:jc w:val="center"/>
              <w:rPr>
                <w:sz w:val="24"/>
              </w:rPr>
            </w:pPr>
            <w:r>
              <w:rPr>
                <w:w w:val="99"/>
                <w:sz w:val="24"/>
              </w:rPr>
              <w:t>-</w:t>
            </w:r>
          </w:p>
        </w:tc>
        <w:tc>
          <w:tcPr>
            <w:tcW w:w="1136" w:type="dxa"/>
          </w:tcPr>
          <w:p w:rsidR="00507B11" w:rsidRDefault="00B22E02">
            <w:pPr>
              <w:pStyle w:val="TableParagraph"/>
              <w:spacing w:line="256" w:lineRule="exact"/>
              <w:ind w:left="2"/>
              <w:jc w:val="center"/>
              <w:rPr>
                <w:sz w:val="24"/>
              </w:rPr>
            </w:pPr>
            <w:r>
              <w:rPr>
                <w:w w:val="99"/>
                <w:sz w:val="24"/>
              </w:rPr>
              <w:t>-</w:t>
            </w:r>
          </w:p>
        </w:tc>
        <w:tc>
          <w:tcPr>
            <w:tcW w:w="995" w:type="dxa"/>
          </w:tcPr>
          <w:p w:rsidR="00507B11" w:rsidRDefault="00B22E02">
            <w:pPr>
              <w:pStyle w:val="TableParagraph"/>
              <w:spacing w:line="256" w:lineRule="exact"/>
              <w:ind w:left="3"/>
              <w:jc w:val="center"/>
              <w:rPr>
                <w:sz w:val="24"/>
              </w:rPr>
            </w:pPr>
            <w:r>
              <w:rPr>
                <w:w w:val="99"/>
                <w:sz w:val="24"/>
              </w:rPr>
              <w:t>-</w:t>
            </w:r>
          </w:p>
        </w:tc>
        <w:tc>
          <w:tcPr>
            <w:tcW w:w="850" w:type="dxa"/>
          </w:tcPr>
          <w:p w:rsidR="00507B11" w:rsidRDefault="00B22E02">
            <w:pPr>
              <w:pStyle w:val="TableParagraph"/>
              <w:spacing w:line="256" w:lineRule="exact"/>
              <w:ind w:left="3"/>
              <w:jc w:val="center"/>
              <w:rPr>
                <w:sz w:val="24"/>
              </w:rPr>
            </w:pPr>
            <w:r>
              <w:rPr>
                <w:sz w:val="24"/>
              </w:rPr>
              <w:t>5</w:t>
            </w:r>
          </w:p>
        </w:tc>
        <w:tc>
          <w:tcPr>
            <w:tcW w:w="860" w:type="dxa"/>
          </w:tcPr>
          <w:p w:rsidR="00507B11" w:rsidRDefault="00B22E02">
            <w:pPr>
              <w:pStyle w:val="TableParagraph"/>
              <w:spacing w:line="256" w:lineRule="exact"/>
              <w:ind w:left="2"/>
              <w:jc w:val="center"/>
              <w:rPr>
                <w:sz w:val="24"/>
              </w:rPr>
            </w:pPr>
            <w:r>
              <w:rPr>
                <w:sz w:val="24"/>
              </w:rPr>
              <w:t>5</w:t>
            </w:r>
          </w:p>
        </w:tc>
      </w:tr>
      <w:tr w:rsidR="00507B11">
        <w:trPr>
          <w:trHeight w:val="1656"/>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31"/>
              <w:ind w:left="179"/>
              <w:rPr>
                <w:sz w:val="24"/>
              </w:rPr>
            </w:pPr>
            <w:r>
              <w:rPr>
                <w:sz w:val="24"/>
              </w:rPr>
              <w:t>34.</w:t>
            </w:r>
          </w:p>
        </w:tc>
        <w:tc>
          <w:tcPr>
            <w:tcW w:w="4283" w:type="dxa"/>
          </w:tcPr>
          <w:p w:rsidR="00507B11" w:rsidRDefault="00B22E02">
            <w:pPr>
              <w:pStyle w:val="TableParagraph"/>
              <w:ind w:left="83" w:right="99"/>
              <w:jc w:val="both"/>
              <w:rPr>
                <w:i/>
                <w:sz w:val="24"/>
              </w:rPr>
            </w:pPr>
            <w:r>
              <w:rPr>
                <w:sz w:val="24"/>
              </w:rPr>
              <w:t xml:space="preserve">Минимальный отступ от границ вновь сформированных земельных участков </w:t>
            </w:r>
            <w:r>
              <w:rPr>
                <w:i/>
                <w:sz w:val="24"/>
              </w:rPr>
              <w:t>до дошкольных</w:t>
            </w:r>
          </w:p>
          <w:p w:rsidR="00507B11" w:rsidRDefault="00B22E02">
            <w:pPr>
              <w:pStyle w:val="TableParagraph"/>
              <w:ind w:left="83" w:right="97"/>
              <w:jc w:val="both"/>
              <w:rPr>
                <w:i/>
                <w:sz w:val="24"/>
              </w:rPr>
            </w:pPr>
            <w:r>
              <w:rPr>
                <w:i/>
                <w:sz w:val="24"/>
              </w:rPr>
              <w:t>образовательных учреждений и объ- ектов начального и среднего</w:t>
            </w:r>
          </w:p>
          <w:p w:rsidR="00507B11" w:rsidRDefault="00B22E02">
            <w:pPr>
              <w:pStyle w:val="TableParagraph"/>
              <w:spacing w:line="264" w:lineRule="exact"/>
              <w:ind w:left="83"/>
              <w:jc w:val="both"/>
              <w:rPr>
                <w:sz w:val="24"/>
              </w:rPr>
            </w:pPr>
            <w:r>
              <w:rPr>
                <w:i/>
                <w:sz w:val="24"/>
              </w:rPr>
              <w:t>общего образования</w:t>
            </w:r>
            <w:r>
              <w:rPr>
                <w:sz w:val="24"/>
              </w:rPr>
              <w:t>:</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83"/>
              <w:rPr>
                <w:sz w:val="24"/>
              </w:rPr>
            </w:pPr>
            <w:r>
              <w:rPr>
                <w:sz w:val="24"/>
              </w:rPr>
              <w:t>при примыкании границы к красной</w:t>
            </w:r>
          </w:p>
          <w:p w:rsidR="00507B11" w:rsidRDefault="00B22E02">
            <w:pPr>
              <w:pStyle w:val="TableParagraph"/>
              <w:spacing w:line="264" w:lineRule="exact"/>
              <w:ind w:left="83"/>
              <w:rPr>
                <w:sz w:val="24"/>
              </w:rPr>
            </w:pPr>
            <w:r>
              <w:rPr>
                <w:sz w:val="24"/>
              </w:rPr>
              <w:t>линии, м</w:t>
            </w:r>
          </w:p>
        </w:tc>
        <w:tc>
          <w:tcPr>
            <w:tcW w:w="1006" w:type="dxa"/>
          </w:tcPr>
          <w:p w:rsidR="00507B11" w:rsidRDefault="00B22E02">
            <w:pPr>
              <w:pStyle w:val="TableParagraph"/>
              <w:spacing w:before="131"/>
              <w:ind w:left="175" w:right="175"/>
              <w:jc w:val="center"/>
              <w:rPr>
                <w:sz w:val="24"/>
              </w:rPr>
            </w:pPr>
            <w:r>
              <w:rPr>
                <w:sz w:val="24"/>
              </w:rPr>
              <w:t>25</w:t>
            </w:r>
          </w:p>
        </w:tc>
        <w:tc>
          <w:tcPr>
            <w:tcW w:w="1136" w:type="dxa"/>
          </w:tcPr>
          <w:p w:rsidR="00507B11" w:rsidRDefault="00B22E02">
            <w:pPr>
              <w:pStyle w:val="TableParagraph"/>
              <w:spacing w:before="131"/>
              <w:ind w:left="211" w:right="211"/>
              <w:jc w:val="center"/>
              <w:rPr>
                <w:sz w:val="24"/>
              </w:rPr>
            </w:pPr>
            <w:r>
              <w:rPr>
                <w:sz w:val="24"/>
              </w:rPr>
              <w:t>25</w:t>
            </w:r>
          </w:p>
        </w:tc>
        <w:tc>
          <w:tcPr>
            <w:tcW w:w="995" w:type="dxa"/>
          </w:tcPr>
          <w:p w:rsidR="00507B11" w:rsidRDefault="00B22E02">
            <w:pPr>
              <w:pStyle w:val="TableParagraph"/>
              <w:spacing w:before="131"/>
              <w:ind w:left="173" w:right="173"/>
              <w:jc w:val="center"/>
              <w:rPr>
                <w:sz w:val="24"/>
              </w:rPr>
            </w:pPr>
            <w:r>
              <w:rPr>
                <w:sz w:val="24"/>
              </w:rPr>
              <w:t>25</w:t>
            </w:r>
          </w:p>
        </w:tc>
        <w:tc>
          <w:tcPr>
            <w:tcW w:w="850" w:type="dxa"/>
          </w:tcPr>
          <w:p w:rsidR="00507B11" w:rsidRDefault="00B22E02">
            <w:pPr>
              <w:pStyle w:val="TableParagraph"/>
              <w:spacing w:before="131"/>
              <w:ind w:left="40" w:right="37"/>
              <w:jc w:val="center"/>
              <w:rPr>
                <w:sz w:val="24"/>
              </w:rPr>
            </w:pPr>
            <w:r>
              <w:rPr>
                <w:sz w:val="24"/>
              </w:rPr>
              <w:t>25</w:t>
            </w:r>
          </w:p>
        </w:tc>
        <w:tc>
          <w:tcPr>
            <w:tcW w:w="860" w:type="dxa"/>
          </w:tcPr>
          <w:p w:rsidR="00507B11" w:rsidRDefault="00B22E02">
            <w:pPr>
              <w:pStyle w:val="TableParagraph"/>
              <w:spacing w:before="131"/>
              <w:ind w:left="92" w:right="90"/>
              <w:jc w:val="center"/>
              <w:rPr>
                <w:sz w:val="24"/>
              </w:rPr>
            </w:pPr>
            <w:r>
              <w:rPr>
                <w:sz w:val="24"/>
              </w:rPr>
              <w:t>25</w:t>
            </w:r>
          </w:p>
        </w:tc>
      </w:tr>
      <w:tr w:rsidR="00507B11">
        <w:trPr>
          <w:trHeight w:val="278"/>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8" w:lineRule="exact"/>
              <w:ind w:left="83"/>
              <w:rPr>
                <w:sz w:val="24"/>
              </w:rPr>
            </w:pPr>
            <w:r>
              <w:rPr>
                <w:sz w:val="24"/>
              </w:rPr>
              <w:t>в иных случаях</w:t>
            </w:r>
          </w:p>
        </w:tc>
        <w:tc>
          <w:tcPr>
            <w:tcW w:w="1006" w:type="dxa"/>
          </w:tcPr>
          <w:p w:rsidR="00507B11" w:rsidRDefault="00B22E02">
            <w:pPr>
              <w:pStyle w:val="TableParagraph"/>
              <w:spacing w:line="258" w:lineRule="exact"/>
              <w:ind w:left="175" w:right="175"/>
              <w:jc w:val="center"/>
              <w:rPr>
                <w:sz w:val="24"/>
              </w:rPr>
            </w:pPr>
            <w:r>
              <w:rPr>
                <w:sz w:val="24"/>
              </w:rPr>
              <w:t>10</w:t>
            </w:r>
          </w:p>
        </w:tc>
        <w:tc>
          <w:tcPr>
            <w:tcW w:w="1136" w:type="dxa"/>
          </w:tcPr>
          <w:p w:rsidR="00507B11" w:rsidRDefault="00B22E02">
            <w:pPr>
              <w:pStyle w:val="TableParagraph"/>
              <w:spacing w:line="258" w:lineRule="exact"/>
              <w:ind w:left="211" w:right="211"/>
              <w:jc w:val="center"/>
              <w:rPr>
                <w:sz w:val="24"/>
              </w:rPr>
            </w:pPr>
            <w:r>
              <w:rPr>
                <w:sz w:val="24"/>
              </w:rPr>
              <w:t>10</w:t>
            </w:r>
          </w:p>
        </w:tc>
        <w:tc>
          <w:tcPr>
            <w:tcW w:w="995" w:type="dxa"/>
          </w:tcPr>
          <w:p w:rsidR="00507B11" w:rsidRDefault="00B22E02">
            <w:pPr>
              <w:pStyle w:val="TableParagraph"/>
              <w:spacing w:line="258" w:lineRule="exact"/>
              <w:ind w:left="173" w:right="173"/>
              <w:jc w:val="center"/>
              <w:rPr>
                <w:sz w:val="24"/>
              </w:rPr>
            </w:pPr>
            <w:r>
              <w:rPr>
                <w:sz w:val="24"/>
              </w:rPr>
              <w:t>10</w:t>
            </w:r>
          </w:p>
        </w:tc>
        <w:tc>
          <w:tcPr>
            <w:tcW w:w="850" w:type="dxa"/>
          </w:tcPr>
          <w:p w:rsidR="00507B11" w:rsidRDefault="00B22E02">
            <w:pPr>
              <w:pStyle w:val="TableParagraph"/>
              <w:spacing w:line="258" w:lineRule="exact"/>
              <w:ind w:left="40" w:right="37"/>
              <w:jc w:val="center"/>
              <w:rPr>
                <w:sz w:val="24"/>
              </w:rPr>
            </w:pPr>
            <w:r>
              <w:rPr>
                <w:sz w:val="24"/>
              </w:rPr>
              <w:t>10</w:t>
            </w:r>
          </w:p>
        </w:tc>
        <w:tc>
          <w:tcPr>
            <w:tcW w:w="860" w:type="dxa"/>
          </w:tcPr>
          <w:p w:rsidR="00507B11" w:rsidRDefault="00B22E02">
            <w:pPr>
              <w:pStyle w:val="TableParagraph"/>
              <w:spacing w:line="258" w:lineRule="exact"/>
              <w:ind w:left="92" w:right="90"/>
              <w:jc w:val="center"/>
              <w:rPr>
                <w:sz w:val="24"/>
              </w:rPr>
            </w:pPr>
            <w:r>
              <w:rPr>
                <w:sz w:val="24"/>
              </w:rPr>
              <w:t>10</w:t>
            </w:r>
          </w:p>
        </w:tc>
      </w:tr>
      <w:tr w:rsidR="00507B11">
        <w:trPr>
          <w:trHeight w:val="1103"/>
        </w:trPr>
        <w:tc>
          <w:tcPr>
            <w:tcW w:w="665" w:type="dxa"/>
          </w:tcPr>
          <w:p w:rsidR="00507B11" w:rsidRDefault="00B22E02">
            <w:pPr>
              <w:pStyle w:val="TableParagraph"/>
              <w:spacing w:line="268" w:lineRule="exact"/>
              <w:ind w:left="179"/>
              <w:rPr>
                <w:sz w:val="24"/>
              </w:rPr>
            </w:pPr>
            <w:r>
              <w:rPr>
                <w:sz w:val="24"/>
              </w:rPr>
              <w:t>35.</w:t>
            </w:r>
          </w:p>
        </w:tc>
        <w:tc>
          <w:tcPr>
            <w:tcW w:w="4283" w:type="dxa"/>
          </w:tcPr>
          <w:p w:rsidR="00507B11" w:rsidRDefault="00B22E02">
            <w:pPr>
              <w:pStyle w:val="TableParagraph"/>
              <w:ind w:left="83" w:right="96"/>
              <w:jc w:val="both"/>
              <w:rPr>
                <w:i/>
                <w:sz w:val="24"/>
              </w:rPr>
            </w:pPr>
            <w:r>
              <w:rPr>
                <w:sz w:val="24"/>
              </w:rPr>
              <w:t xml:space="preserve">Минимальный отступ от границ вновь сформированных земельных участков до  зданий  </w:t>
            </w:r>
            <w:r>
              <w:rPr>
                <w:i/>
                <w:sz w:val="24"/>
              </w:rPr>
              <w:t xml:space="preserve">иных  основных  и  </w:t>
            </w:r>
            <w:r>
              <w:rPr>
                <w:i/>
                <w:spacing w:val="22"/>
                <w:sz w:val="24"/>
              </w:rPr>
              <w:t xml:space="preserve"> </w:t>
            </w:r>
            <w:r>
              <w:rPr>
                <w:i/>
                <w:sz w:val="24"/>
              </w:rPr>
              <w:t>условно-</w:t>
            </w:r>
          </w:p>
          <w:p w:rsidR="00507B11" w:rsidRDefault="00B22E02">
            <w:pPr>
              <w:pStyle w:val="TableParagraph"/>
              <w:spacing w:line="264" w:lineRule="exact"/>
              <w:ind w:left="83"/>
              <w:jc w:val="both"/>
              <w:rPr>
                <w:sz w:val="24"/>
              </w:rPr>
            </w:pPr>
            <w:r>
              <w:rPr>
                <w:i/>
                <w:sz w:val="24"/>
              </w:rPr>
              <w:t xml:space="preserve">разрешенных  видов  использования </w:t>
            </w:r>
            <w:r>
              <w:rPr>
                <w:i/>
                <w:spacing w:val="49"/>
                <w:sz w:val="24"/>
              </w:rPr>
              <w:t xml:space="preserve"> </w:t>
            </w:r>
            <w:r>
              <w:rPr>
                <w:sz w:val="24"/>
              </w:rPr>
              <w:t>зе-</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4"/>
        <w:gridCol w:w="1002"/>
        <w:gridCol w:w="1160"/>
        <w:gridCol w:w="993"/>
        <w:gridCol w:w="859"/>
        <w:gridCol w:w="925"/>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4"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39" w:type="dxa"/>
            <w:gridSpan w:val="5"/>
          </w:tcPr>
          <w:p w:rsidR="00507B11" w:rsidRDefault="00B22E02">
            <w:pPr>
              <w:pStyle w:val="TableParagraph"/>
              <w:ind w:left="132" w:right="17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6" w:right="34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4" w:type="dxa"/>
            <w:vMerge/>
            <w:tcBorders>
              <w:top w:val="nil"/>
            </w:tcBorders>
          </w:tcPr>
          <w:p w:rsidR="00507B11" w:rsidRDefault="00507B11">
            <w:pPr>
              <w:rPr>
                <w:sz w:val="2"/>
                <w:szCs w:val="2"/>
              </w:rPr>
            </w:pPr>
          </w:p>
        </w:tc>
        <w:tc>
          <w:tcPr>
            <w:tcW w:w="1002" w:type="dxa"/>
          </w:tcPr>
          <w:p w:rsidR="00507B11" w:rsidRDefault="00B22E02">
            <w:pPr>
              <w:pStyle w:val="TableParagraph"/>
              <w:spacing w:line="256" w:lineRule="exact"/>
              <w:ind w:left="199" w:right="194"/>
              <w:jc w:val="center"/>
              <w:rPr>
                <w:b/>
                <w:sz w:val="24"/>
              </w:rPr>
            </w:pPr>
            <w:r>
              <w:rPr>
                <w:b/>
                <w:sz w:val="24"/>
              </w:rPr>
              <w:t>Ж - 1</w:t>
            </w:r>
          </w:p>
        </w:tc>
        <w:tc>
          <w:tcPr>
            <w:tcW w:w="1160" w:type="dxa"/>
          </w:tcPr>
          <w:p w:rsidR="00507B11" w:rsidRDefault="00B22E02">
            <w:pPr>
              <w:pStyle w:val="TableParagraph"/>
              <w:spacing w:line="256" w:lineRule="exact"/>
              <w:ind w:left="282" w:right="269"/>
              <w:jc w:val="center"/>
              <w:rPr>
                <w:b/>
                <w:sz w:val="24"/>
              </w:rPr>
            </w:pPr>
            <w:r>
              <w:rPr>
                <w:b/>
                <w:sz w:val="24"/>
              </w:rPr>
              <w:t>Ж - 2</w:t>
            </w:r>
          </w:p>
        </w:tc>
        <w:tc>
          <w:tcPr>
            <w:tcW w:w="993" w:type="dxa"/>
          </w:tcPr>
          <w:p w:rsidR="00507B11" w:rsidRDefault="00B22E02">
            <w:pPr>
              <w:pStyle w:val="TableParagraph"/>
              <w:spacing w:line="256" w:lineRule="exact"/>
              <w:ind w:left="203" w:right="182"/>
              <w:jc w:val="center"/>
              <w:rPr>
                <w:b/>
                <w:sz w:val="24"/>
              </w:rPr>
            </w:pPr>
            <w:r>
              <w:rPr>
                <w:b/>
                <w:sz w:val="24"/>
              </w:rPr>
              <w:t>Ж - 3</w:t>
            </w:r>
          </w:p>
        </w:tc>
        <w:tc>
          <w:tcPr>
            <w:tcW w:w="859" w:type="dxa"/>
          </w:tcPr>
          <w:p w:rsidR="00507B11" w:rsidRDefault="00B22E02">
            <w:pPr>
              <w:pStyle w:val="TableParagraph"/>
              <w:spacing w:line="256" w:lineRule="exact"/>
              <w:ind w:left="139" w:right="112"/>
              <w:jc w:val="center"/>
              <w:rPr>
                <w:b/>
                <w:sz w:val="24"/>
              </w:rPr>
            </w:pPr>
            <w:r>
              <w:rPr>
                <w:b/>
                <w:sz w:val="24"/>
              </w:rPr>
              <w:t>Ж - 4</w:t>
            </w:r>
          </w:p>
        </w:tc>
        <w:tc>
          <w:tcPr>
            <w:tcW w:w="925" w:type="dxa"/>
          </w:tcPr>
          <w:p w:rsidR="00507B11" w:rsidRDefault="00B22E02">
            <w:pPr>
              <w:pStyle w:val="TableParagraph"/>
              <w:spacing w:line="256" w:lineRule="exact"/>
              <w:ind w:left="145" w:right="171"/>
              <w:jc w:val="center"/>
              <w:rPr>
                <w:b/>
                <w:sz w:val="24"/>
              </w:rPr>
            </w:pPr>
            <w:r>
              <w:rPr>
                <w:b/>
                <w:sz w:val="24"/>
              </w:rPr>
              <w:t>Ж - 5</w:t>
            </w:r>
          </w:p>
        </w:tc>
      </w:tr>
      <w:tr w:rsidR="00507B11">
        <w:trPr>
          <w:trHeight w:val="827"/>
        </w:trPr>
        <w:tc>
          <w:tcPr>
            <w:tcW w:w="665" w:type="dxa"/>
            <w:vMerge w:val="restart"/>
          </w:tcPr>
          <w:p w:rsidR="00507B11" w:rsidRDefault="00507B11">
            <w:pPr>
              <w:pStyle w:val="TableParagraph"/>
              <w:rPr>
                <w:sz w:val="24"/>
              </w:rPr>
            </w:pPr>
          </w:p>
        </w:tc>
        <w:tc>
          <w:tcPr>
            <w:tcW w:w="4274" w:type="dxa"/>
          </w:tcPr>
          <w:p w:rsidR="00507B11" w:rsidRDefault="00B22E02">
            <w:pPr>
              <w:pStyle w:val="TableParagraph"/>
              <w:ind w:left="83"/>
              <w:rPr>
                <w:sz w:val="24"/>
              </w:rPr>
            </w:pPr>
            <w:r>
              <w:rPr>
                <w:sz w:val="24"/>
              </w:rPr>
              <w:t>мельных участков, за исключением, указанных в пунктах 28-34 настоящей</w:t>
            </w:r>
          </w:p>
          <w:p w:rsidR="00507B11" w:rsidRDefault="00B22E02">
            <w:pPr>
              <w:pStyle w:val="TableParagraph"/>
              <w:spacing w:line="264" w:lineRule="exact"/>
              <w:ind w:left="83"/>
              <w:rPr>
                <w:sz w:val="24"/>
              </w:rPr>
            </w:pPr>
            <w:r>
              <w:rPr>
                <w:sz w:val="24"/>
              </w:rPr>
              <w:t>таблицы,</w:t>
            </w:r>
          </w:p>
        </w:tc>
        <w:tc>
          <w:tcPr>
            <w:tcW w:w="1002" w:type="dxa"/>
          </w:tcPr>
          <w:p w:rsidR="00507B11" w:rsidRDefault="00507B11">
            <w:pPr>
              <w:pStyle w:val="TableParagraph"/>
              <w:rPr>
                <w:sz w:val="24"/>
              </w:rPr>
            </w:pPr>
          </w:p>
        </w:tc>
        <w:tc>
          <w:tcPr>
            <w:tcW w:w="1160" w:type="dxa"/>
          </w:tcPr>
          <w:p w:rsidR="00507B11" w:rsidRDefault="00507B11">
            <w:pPr>
              <w:pStyle w:val="TableParagraph"/>
              <w:rPr>
                <w:sz w:val="24"/>
              </w:rPr>
            </w:pPr>
          </w:p>
        </w:tc>
        <w:tc>
          <w:tcPr>
            <w:tcW w:w="993" w:type="dxa"/>
          </w:tcPr>
          <w:p w:rsidR="00507B11" w:rsidRDefault="00507B11">
            <w:pPr>
              <w:pStyle w:val="TableParagraph"/>
              <w:rPr>
                <w:sz w:val="24"/>
              </w:rPr>
            </w:pPr>
          </w:p>
        </w:tc>
        <w:tc>
          <w:tcPr>
            <w:tcW w:w="859" w:type="dxa"/>
          </w:tcPr>
          <w:p w:rsidR="00507B11" w:rsidRDefault="00507B11">
            <w:pPr>
              <w:pStyle w:val="TableParagraph"/>
              <w:rPr>
                <w:sz w:val="24"/>
              </w:rPr>
            </w:pPr>
          </w:p>
        </w:tc>
        <w:tc>
          <w:tcPr>
            <w:tcW w:w="925"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2" w:type="dxa"/>
          </w:tcPr>
          <w:p w:rsidR="00507B11" w:rsidRDefault="00B22E02">
            <w:pPr>
              <w:pStyle w:val="TableParagraph"/>
              <w:spacing w:before="131"/>
              <w:ind w:left="22"/>
              <w:jc w:val="center"/>
              <w:rPr>
                <w:sz w:val="24"/>
              </w:rPr>
            </w:pPr>
            <w:r>
              <w:rPr>
                <w:sz w:val="24"/>
              </w:rPr>
              <w:t>5</w:t>
            </w:r>
          </w:p>
        </w:tc>
        <w:tc>
          <w:tcPr>
            <w:tcW w:w="1160" w:type="dxa"/>
          </w:tcPr>
          <w:p w:rsidR="00507B11" w:rsidRDefault="00B22E02">
            <w:pPr>
              <w:pStyle w:val="TableParagraph"/>
              <w:spacing w:before="131"/>
              <w:ind w:left="1"/>
              <w:jc w:val="center"/>
              <w:rPr>
                <w:sz w:val="24"/>
              </w:rPr>
            </w:pPr>
            <w:r>
              <w:rPr>
                <w:sz w:val="24"/>
              </w:rPr>
              <w:t>5</w:t>
            </w:r>
          </w:p>
        </w:tc>
        <w:tc>
          <w:tcPr>
            <w:tcW w:w="993" w:type="dxa"/>
          </w:tcPr>
          <w:p w:rsidR="00507B11" w:rsidRDefault="00B22E02">
            <w:pPr>
              <w:pStyle w:val="TableParagraph"/>
              <w:spacing w:before="131"/>
              <w:ind w:right="17"/>
              <w:jc w:val="center"/>
              <w:rPr>
                <w:sz w:val="24"/>
              </w:rPr>
            </w:pPr>
            <w:r>
              <w:rPr>
                <w:sz w:val="24"/>
              </w:rPr>
              <w:t>5</w:t>
            </w:r>
          </w:p>
        </w:tc>
        <w:tc>
          <w:tcPr>
            <w:tcW w:w="859" w:type="dxa"/>
          </w:tcPr>
          <w:p w:rsidR="00507B11" w:rsidRDefault="00B22E02">
            <w:pPr>
              <w:pStyle w:val="TableParagraph"/>
              <w:spacing w:before="131"/>
              <w:ind w:right="21"/>
              <w:jc w:val="center"/>
              <w:rPr>
                <w:sz w:val="24"/>
              </w:rPr>
            </w:pPr>
            <w:r>
              <w:rPr>
                <w:sz w:val="24"/>
              </w:rPr>
              <w:t>5</w:t>
            </w:r>
          </w:p>
        </w:tc>
        <w:tc>
          <w:tcPr>
            <w:tcW w:w="925" w:type="dxa"/>
          </w:tcPr>
          <w:p w:rsidR="00507B11" w:rsidRDefault="00B22E02">
            <w:pPr>
              <w:pStyle w:val="TableParagraph"/>
              <w:spacing w:before="131"/>
              <w:ind w:right="96"/>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spacing w:line="256" w:lineRule="exact"/>
              <w:ind w:left="107"/>
              <w:rPr>
                <w:sz w:val="24"/>
              </w:rPr>
            </w:pPr>
            <w:r>
              <w:rPr>
                <w:sz w:val="24"/>
              </w:rPr>
              <w:t>со стороны, выходящей на проезд, м</w:t>
            </w:r>
          </w:p>
        </w:tc>
        <w:tc>
          <w:tcPr>
            <w:tcW w:w="1002" w:type="dxa"/>
          </w:tcPr>
          <w:p w:rsidR="00507B11" w:rsidRDefault="00B22E02">
            <w:pPr>
              <w:pStyle w:val="TableParagraph"/>
              <w:spacing w:line="256" w:lineRule="exact"/>
              <w:ind w:left="22"/>
              <w:jc w:val="center"/>
              <w:rPr>
                <w:sz w:val="24"/>
              </w:rPr>
            </w:pPr>
            <w:r>
              <w:rPr>
                <w:sz w:val="24"/>
              </w:rPr>
              <w:t>3</w:t>
            </w:r>
          </w:p>
        </w:tc>
        <w:tc>
          <w:tcPr>
            <w:tcW w:w="1160" w:type="dxa"/>
          </w:tcPr>
          <w:p w:rsidR="00507B11" w:rsidRDefault="00B22E02">
            <w:pPr>
              <w:pStyle w:val="TableParagraph"/>
              <w:spacing w:line="256" w:lineRule="exact"/>
              <w:ind w:left="1"/>
              <w:jc w:val="center"/>
              <w:rPr>
                <w:sz w:val="24"/>
              </w:rPr>
            </w:pPr>
            <w:r>
              <w:rPr>
                <w:sz w:val="24"/>
              </w:rPr>
              <w:t>3</w:t>
            </w:r>
          </w:p>
        </w:tc>
        <w:tc>
          <w:tcPr>
            <w:tcW w:w="993" w:type="dxa"/>
          </w:tcPr>
          <w:p w:rsidR="00507B11" w:rsidRDefault="00B22E02">
            <w:pPr>
              <w:pStyle w:val="TableParagraph"/>
              <w:spacing w:line="256" w:lineRule="exact"/>
              <w:ind w:right="17"/>
              <w:jc w:val="center"/>
              <w:rPr>
                <w:sz w:val="24"/>
              </w:rPr>
            </w:pPr>
            <w:r>
              <w:rPr>
                <w:sz w:val="24"/>
              </w:rPr>
              <w:t>3</w:t>
            </w:r>
          </w:p>
        </w:tc>
        <w:tc>
          <w:tcPr>
            <w:tcW w:w="859" w:type="dxa"/>
          </w:tcPr>
          <w:p w:rsidR="00507B11" w:rsidRDefault="00B22E02">
            <w:pPr>
              <w:pStyle w:val="TableParagraph"/>
              <w:spacing w:line="256" w:lineRule="exact"/>
              <w:ind w:right="21"/>
              <w:jc w:val="center"/>
              <w:rPr>
                <w:sz w:val="24"/>
              </w:rPr>
            </w:pPr>
            <w:r>
              <w:rPr>
                <w:sz w:val="24"/>
              </w:rPr>
              <w:t>3</w:t>
            </w:r>
          </w:p>
        </w:tc>
        <w:tc>
          <w:tcPr>
            <w:tcW w:w="925" w:type="dxa"/>
          </w:tcPr>
          <w:p w:rsidR="00507B11" w:rsidRDefault="00B22E02">
            <w:pPr>
              <w:pStyle w:val="TableParagraph"/>
              <w:spacing w:line="256" w:lineRule="exact"/>
              <w:ind w:right="96"/>
              <w:jc w:val="center"/>
              <w:rPr>
                <w:sz w:val="24"/>
              </w:rPr>
            </w:pPr>
            <w:r>
              <w:rPr>
                <w:sz w:val="24"/>
              </w:rPr>
              <w:t>3</w:t>
            </w:r>
          </w:p>
        </w:tc>
      </w:tr>
      <w:tr w:rsidR="00507B11">
        <w:trPr>
          <w:trHeight w:val="277"/>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spacing w:line="258" w:lineRule="exact"/>
              <w:ind w:left="107"/>
              <w:rPr>
                <w:sz w:val="24"/>
              </w:rPr>
            </w:pPr>
            <w:r>
              <w:rPr>
                <w:sz w:val="24"/>
              </w:rPr>
              <w:t>с остальных сторон, м</w:t>
            </w:r>
          </w:p>
        </w:tc>
        <w:tc>
          <w:tcPr>
            <w:tcW w:w="1002" w:type="dxa"/>
          </w:tcPr>
          <w:p w:rsidR="00507B11" w:rsidRDefault="00B22E02">
            <w:pPr>
              <w:pStyle w:val="TableParagraph"/>
              <w:spacing w:line="258" w:lineRule="exact"/>
              <w:ind w:left="22"/>
              <w:jc w:val="center"/>
              <w:rPr>
                <w:sz w:val="24"/>
              </w:rPr>
            </w:pPr>
            <w:r>
              <w:rPr>
                <w:sz w:val="24"/>
              </w:rPr>
              <w:t>3</w:t>
            </w:r>
          </w:p>
        </w:tc>
        <w:tc>
          <w:tcPr>
            <w:tcW w:w="1160" w:type="dxa"/>
          </w:tcPr>
          <w:p w:rsidR="00507B11" w:rsidRDefault="00B22E02">
            <w:pPr>
              <w:pStyle w:val="TableParagraph"/>
              <w:spacing w:line="258" w:lineRule="exact"/>
              <w:ind w:left="1"/>
              <w:jc w:val="center"/>
              <w:rPr>
                <w:sz w:val="24"/>
              </w:rPr>
            </w:pPr>
            <w:r>
              <w:rPr>
                <w:sz w:val="24"/>
              </w:rPr>
              <w:t>3</w:t>
            </w:r>
          </w:p>
        </w:tc>
        <w:tc>
          <w:tcPr>
            <w:tcW w:w="993" w:type="dxa"/>
          </w:tcPr>
          <w:p w:rsidR="00507B11" w:rsidRDefault="00B22E02">
            <w:pPr>
              <w:pStyle w:val="TableParagraph"/>
              <w:spacing w:line="258" w:lineRule="exact"/>
              <w:ind w:right="17"/>
              <w:jc w:val="center"/>
              <w:rPr>
                <w:sz w:val="24"/>
              </w:rPr>
            </w:pPr>
            <w:r>
              <w:rPr>
                <w:sz w:val="24"/>
              </w:rPr>
              <w:t>3</w:t>
            </w:r>
          </w:p>
        </w:tc>
        <w:tc>
          <w:tcPr>
            <w:tcW w:w="859" w:type="dxa"/>
          </w:tcPr>
          <w:p w:rsidR="00507B11" w:rsidRDefault="00B22E02">
            <w:pPr>
              <w:pStyle w:val="TableParagraph"/>
              <w:spacing w:line="258" w:lineRule="exact"/>
              <w:ind w:right="21"/>
              <w:jc w:val="center"/>
              <w:rPr>
                <w:sz w:val="24"/>
              </w:rPr>
            </w:pPr>
            <w:r>
              <w:rPr>
                <w:sz w:val="24"/>
              </w:rPr>
              <w:t>3</w:t>
            </w:r>
          </w:p>
        </w:tc>
        <w:tc>
          <w:tcPr>
            <w:tcW w:w="925" w:type="dxa"/>
          </w:tcPr>
          <w:p w:rsidR="00507B11" w:rsidRDefault="00B22E02">
            <w:pPr>
              <w:pStyle w:val="TableParagraph"/>
              <w:spacing w:line="258" w:lineRule="exact"/>
              <w:ind w:right="96"/>
              <w:jc w:val="center"/>
              <w:rPr>
                <w:sz w:val="24"/>
              </w:rPr>
            </w:pPr>
            <w:r>
              <w:rPr>
                <w:sz w:val="24"/>
              </w:rPr>
              <w:t>3</w:t>
            </w:r>
          </w:p>
        </w:tc>
      </w:tr>
      <w:tr w:rsidR="00507B11">
        <w:trPr>
          <w:trHeight w:val="275"/>
        </w:trPr>
        <w:tc>
          <w:tcPr>
            <w:tcW w:w="9878" w:type="dxa"/>
            <w:gridSpan w:val="7"/>
          </w:tcPr>
          <w:p w:rsidR="00507B11" w:rsidRDefault="00B22E02">
            <w:pPr>
              <w:pStyle w:val="TableParagraph"/>
              <w:spacing w:line="256" w:lineRule="exact"/>
              <w:ind w:left="191"/>
              <w:rPr>
                <w:b/>
                <w:i/>
                <w:sz w:val="24"/>
              </w:rPr>
            </w:pPr>
            <w:r>
              <w:rPr>
                <w:b/>
                <w:i/>
                <w:sz w:val="24"/>
              </w:rPr>
              <w:t>Предельное количество этажей или предельная высота зданий, строений, сооружений</w:t>
            </w:r>
          </w:p>
        </w:tc>
      </w:tr>
      <w:tr w:rsidR="00507B11">
        <w:trPr>
          <w:trHeight w:val="828"/>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36.</w:t>
            </w:r>
          </w:p>
        </w:tc>
        <w:tc>
          <w:tcPr>
            <w:tcW w:w="4274" w:type="dxa"/>
          </w:tcPr>
          <w:p w:rsidR="00507B11" w:rsidRDefault="00B22E02">
            <w:pPr>
              <w:pStyle w:val="TableParagraph"/>
              <w:tabs>
                <w:tab w:val="left" w:pos="2033"/>
                <w:tab w:val="left" w:pos="3439"/>
              </w:tabs>
              <w:ind w:left="107" w:right="97"/>
              <w:rPr>
                <w:i/>
                <w:sz w:val="24"/>
              </w:rPr>
            </w:pPr>
            <w:r>
              <w:rPr>
                <w:sz w:val="24"/>
              </w:rPr>
              <w:t xml:space="preserve">Минимальное количество этажей </w:t>
            </w:r>
            <w:r>
              <w:rPr>
                <w:i/>
                <w:sz w:val="24"/>
              </w:rPr>
              <w:t>для индивидуального</w:t>
            </w:r>
            <w:r>
              <w:rPr>
                <w:i/>
                <w:sz w:val="24"/>
              </w:rPr>
              <w:tab/>
              <w:t>жилищного</w:t>
            </w:r>
            <w:r>
              <w:rPr>
                <w:i/>
                <w:sz w:val="24"/>
              </w:rPr>
              <w:tab/>
              <w:t>строи-</w:t>
            </w:r>
          </w:p>
          <w:p w:rsidR="00507B11" w:rsidRDefault="00B22E02">
            <w:pPr>
              <w:pStyle w:val="TableParagraph"/>
              <w:spacing w:line="264" w:lineRule="exact"/>
              <w:ind w:left="107"/>
              <w:rPr>
                <w:sz w:val="24"/>
              </w:rPr>
            </w:pPr>
            <w:r>
              <w:rPr>
                <w:i/>
                <w:sz w:val="24"/>
              </w:rPr>
              <w:t>тельства</w:t>
            </w:r>
            <w:r>
              <w:rPr>
                <w:sz w:val="24"/>
              </w:rPr>
              <w:t>, эт.</w:t>
            </w:r>
          </w:p>
        </w:tc>
        <w:tc>
          <w:tcPr>
            <w:tcW w:w="1002" w:type="dxa"/>
          </w:tcPr>
          <w:p w:rsidR="00507B11" w:rsidRDefault="00507B11">
            <w:pPr>
              <w:pStyle w:val="TableParagraph"/>
              <w:spacing w:before="3"/>
              <w:rPr>
                <w:sz w:val="23"/>
              </w:rPr>
            </w:pPr>
          </w:p>
          <w:p w:rsidR="00507B11" w:rsidRDefault="00B22E02">
            <w:pPr>
              <w:pStyle w:val="TableParagraph"/>
              <w:ind w:right="8"/>
              <w:jc w:val="center"/>
              <w:rPr>
                <w:sz w:val="24"/>
              </w:rPr>
            </w:pPr>
            <w:r>
              <w:rPr>
                <w:sz w:val="24"/>
              </w:rPr>
              <w:t>1</w:t>
            </w:r>
          </w:p>
        </w:tc>
        <w:tc>
          <w:tcPr>
            <w:tcW w:w="1160"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1</w:t>
            </w:r>
          </w:p>
        </w:tc>
        <w:tc>
          <w:tcPr>
            <w:tcW w:w="993" w:type="dxa"/>
          </w:tcPr>
          <w:p w:rsidR="00507B11" w:rsidRDefault="00507B11">
            <w:pPr>
              <w:pStyle w:val="TableParagraph"/>
              <w:spacing w:before="3"/>
              <w:rPr>
                <w:sz w:val="23"/>
              </w:rPr>
            </w:pPr>
          </w:p>
          <w:p w:rsidR="00507B11" w:rsidRDefault="00B22E02">
            <w:pPr>
              <w:pStyle w:val="TableParagraph"/>
              <w:ind w:left="19"/>
              <w:jc w:val="center"/>
              <w:rPr>
                <w:sz w:val="24"/>
              </w:rPr>
            </w:pPr>
            <w:r>
              <w:rPr>
                <w:sz w:val="24"/>
              </w:rPr>
              <w:t>1</w:t>
            </w:r>
          </w:p>
        </w:tc>
        <w:tc>
          <w:tcPr>
            <w:tcW w:w="859" w:type="dxa"/>
          </w:tcPr>
          <w:p w:rsidR="00507B11" w:rsidRDefault="00507B11">
            <w:pPr>
              <w:pStyle w:val="TableParagraph"/>
              <w:spacing w:before="3"/>
              <w:rPr>
                <w:sz w:val="23"/>
              </w:rPr>
            </w:pPr>
          </w:p>
          <w:p w:rsidR="00507B11" w:rsidRDefault="00B22E02">
            <w:pPr>
              <w:pStyle w:val="TableParagraph"/>
              <w:ind w:left="24"/>
              <w:jc w:val="center"/>
              <w:rPr>
                <w:sz w:val="24"/>
              </w:rPr>
            </w:pPr>
            <w:r>
              <w:rPr>
                <w:sz w:val="24"/>
              </w:rPr>
              <w:t>1</w:t>
            </w:r>
          </w:p>
        </w:tc>
        <w:tc>
          <w:tcPr>
            <w:tcW w:w="925" w:type="dxa"/>
          </w:tcPr>
          <w:p w:rsidR="00507B11" w:rsidRDefault="00507B11">
            <w:pPr>
              <w:pStyle w:val="TableParagraph"/>
              <w:spacing w:before="3"/>
              <w:rPr>
                <w:sz w:val="23"/>
              </w:rPr>
            </w:pPr>
          </w:p>
          <w:p w:rsidR="00507B11" w:rsidRDefault="00B22E02">
            <w:pPr>
              <w:pStyle w:val="TableParagraph"/>
              <w:ind w:left="16"/>
              <w:jc w:val="center"/>
              <w:rPr>
                <w:sz w:val="24"/>
              </w:rPr>
            </w:pPr>
            <w:r>
              <w:rPr>
                <w:sz w:val="24"/>
              </w:rPr>
              <w:t>1</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37.</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tabs>
                <w:tab w:val="left" w:pos="2033"/>
                <w:tab w:val="left" w:pos="3439"/>
              </w:tabs>
              <w:spacing w:line="270" w:lineRule="atLeast"/>
              <w:ind w:left="107" w:right="104"/>
              <w:rPr>
                <w:sz w:val="24"/>
              </w:rPr>
            </w:pPr>
            <w:r>
              <w:rPr>
                <w:i/>
                <w:sz w:val="24"/>
              </w:rPr>
              <w:t>индивидуального</w:t>
            </w:r>
            <w:r>
              <w:rPr>
                <w:i/>
                <w:sz w:val="24"/>
              </w:rPr>
              <w:tab/>
              <w:t>жилищного</w:t>
            </w:r>
            <w:r>
              <w:rPr>
                <w:i/>
                <w:sz w:val="24"/>
              </w:rPr>
              <w:tab/>
            </w:r>
            <w:r>
              <w:rPr>
                <w:i/>
                <w:spacing w:val="-4"/>
                <w:sz w:val="24"/>
              </w:rPr>
              <w:t xml:space="preserve">строи- </w:t>
            </w:r>
            <w:r>
              <w:rPr>
                <w:i/>
                <w:sz w:val="24"/>
              </w:rPr>
              <w:t>тельства</w:t>
            </w:r>
            <w:r>
              <w:rPr>
                <w:sz w:val="24"/>
              </w:rPr>
              <w:t>,</w:t>
            </w:r>
            <w:r>
              <w:rPr>
                <w:spacing w:val="-1"/>
                <w:sz w:val="24"/>
              </w:rPr>
              <w:t xml:space="preserve"> </w:t>
            </w:r>
            <w:r>
              <w:rPr>
                <w:sz w:val="24"/>
              </w:rPr>
              <w:t>эт.</w:t>
            </w:r>
          </w:p>
        </w:tc>
        <w:tc>
          <w:tcPr>
            <w:tcW w:w="1002" w:type="dxa"/>
          </w:tcPr>
          <w:p w:rsidR="00507B11" w:rsidRDefault="00507B11">
            <w:pPr>
              <w:pStyle w:val="TableParagraph"/>
              <w:spacing w:before="3"/>
              <w:rPr>
                <w:sz w:val="23"/>
              </w:rPr>
            </w:pPr>
          </w:p>
          <w:p w:rsidR="00507B11" w:rsidRDefault="00B22E02">
            <w:pPr>
              <w:pStyle w:val="TableParagraph"/>
              <w:ind w:right="8"/>
              <w:jc w:val="center"/>
              <w:rPr>
                <w:sz w:val="24"/>
              </w:rPr>
            </w:pPr>
            <w:r>
              <w:rPr>
                <w:sz w:val="24"/>
              </w:rPr>
              <w:t>3</w:t>
            </w:r>
          </w:p>
        </w:tc>
        <w:tc>
          <w:tcPr>
            <w:tcW w:w="1160"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3</w:t>
            </w:r>
          </w:p>
        </w:tc>
        <w:tc>
          <w:tcPr>
            <w:tcW w:w="993" w:type="dxa"/>
          </w:tcPr>
          <w:p w:rsidR="00507B11" w:rsidRDefault="00507B11">
            <w:pPr>
              <w:pStyle w:val="TableParagraph"/>
              <w:spacing w:before="3"/>
              <w:rPr>
                <w:sz w:val="23"/>
              </w:rPr>
            </w:pPr>
          </w:p>
          <w:p w:rsidR="00507B11" w:rsidRDefault="00B22E02">
            <w:pPr>
              <w:pStyle w:val="TableParagraph"/>
              <w:ind w:left="19"/>
              <w:jc w:val="center"/>
              <w:rPr>
                <w:sz w:val="24"/>
              </w:rPr>
            </w:pPr>
            <w:r>
              <w:rPr>
                <w:sz w:val="24"/>
              </w:rPr>
              <w:t>3</w:t>
            </w:r>
          </w:p>
        </w:tc>
        <w:tc>
          <w:tcPr>
            <w:tcW w:w="859" w:type="dxa"/>
          </w:tcPr>
          <w:p w:rsidR="00507B11" w:rsidRDefault="00507B11">
            <w:pPr>
              <w:pStyle w:val="TableParagraph"/>
              <w:spacing w:before="3"/>
              <w:rPr>
                <w:sz w:val="23"/>
              </w:rPr>
            </w:pPr>
          </w:p>
          <w:p w:rsidR="00507B11" w:rsidRDefault="00B22E02">
            <w:pPr>
              <w:pStyle w:val="TableParagraph"/>
              <w:ind w:left="24"/>
              <w:jc w:val="center"/>
              <w:rPr>
                <w:sz w:val="24"/>
              </w:rPr>
            </w:pPr>
            <w:r>
              <w:rPr>
                <w:sz w:val="24"/>
              </w:rPr>
              <w:t>3</w:t>
            </w:r>
          </w:p>
        </w:tc>
        <w:tc>
          <w:tcPr>
            <w:tcW w:w="925" w:type="dxa"/>
          </w:tcPr>
          <w:p w:rsidR="00507B11" w:rsidRDefault="00507B11">
            <w:pPr>
              <w:pStyle w:val="TableParagraph"/>
              <w:spacing w:before="3"/>
              <w:rPr>
                <w:sz w:val="23"/>
              </w:rPr>
            </w:pPr>
          </w:p>
          <w:p w:rsidR="00507B11" w:rsidRDefault="00B22E02">
            <w:pPr>
              <w:pStyle w:val="TableParagraph"/>
              <w:ind w:left="16"/>
              <w:jc w:val="center"/>
              <w:rPr>
                <w:sz w:val="24"/>
              </w:rPr>
            </w:pPr>
            <w:r>
              <w:rPr>
                <w:sz w:val="24"/>
              </w:rPr>
              <w:t>3</w:t>
            </w:r>
          </w:p>
        </w:tc>
      </w:tr>
      <w:tr w:rsidR="00507B11">
        <w:trPr>
          <w:trHeight w:val="551"/>
        </w:trPr>
        <w:tc>
          <w:tcPr>
            <w:tcW w:w="665" w:type="dxa"/>
          </w:tcPr>
          <w:p w:rsidR="00507B11" w:rsidRDefault="00B22E02">
            <w:pPr>
              <w:pStyle w:val="TableParagraph"/>
              <w:spacing w:before="131"/>
              <w:ind w:left="105"/>
              <w:rPr>
                <w:sz w:val="24"/>
              </w:rPr>
            </w:pPr>
            <w:r>
              <w:rPr>
                <w:sz w:val="24"/>
              </w:rPr>
              <w:t>38.</w:t>
            </w:r>
          </w:p>
        </w:tc>
        <w:tc>
          <w:tcPr>
            <w:tcW w:w="4274" w:type="dxa"/>
          </w:tcPr>
          <w:p w:rsidR="00507B11" w:rsidRDefault="00B22E02">
            <w:pPr>
              <w:pStyle w:val="TableParagraph"/>
              <w:spacing w:line="268" w:lineRule="exact"/>
              <w:ind w:left="107"/>
              <w:rPr>
                <w:i/>
                <w:sz w:val="24"/>
              </w:rPr>
            </w:pPr>
            <w:r>
              <w:rPr>
                <w:sz w:val="24"/>
              </w:rPr>
              <w:t xml:space="preserve">Минимальное количество этажей </w:t>
            </w:r>
            <w:r>
              <w:rPr>
                <w:i/>
                <w:sz w:val="24"/>
              </w:rPr>
              <w:t>для</w:t>
            </w:r>
          </w:p>
          <w:p w:rsidR="00507B11" w:rsidRDefault="00B22E02">
            <w:pPr>
              <w:pStyle w:val="TableParagraph"/>
              <w:spacing w:line="264" w:lineRule="exact"/>
              <w:ind w:left="107"/>
              <w:rPr>
                <w:sz w:val="24"/>
              </w:rPr>
            </w:pPr>
            <w:r>
              <w:rPr>
                <w:i/>
                <w:sz w:val="24"/>
              </w:rPr>
              <w:t>блокированной жилой застройки</w:t>
            </w:r>
            <w:r>
              <w:rPr>
                <w:sz w:val="24"/>
              </w:rPr>
              <w:t>, эт.</w:t>
            </w:r>
          </w:p>
        </w:tc>
        <w:tc>
          <w:tcPr>
            <w:tcW w:w="1002" w:type="dxa"/>
          </w:tcPr>
          <w:p w:rsidR="00507B11" w:rsidRDefault="00B22E02">
            <w:pPr>
              <w:pStyle w:val="TableParagraph"/>
              <w:spacing w:before="131"/>
              <w:ind w:right="8"/>
              <w:jc w:val="center"/>
              <w:rPr>
                <w:sz w:val="24"/>
              </w:rPr>
            </w:pPr>
            <w:r>
              <w:rPr>
                <w:sz w:val="24"/>
              </w:rPr>
              <w:t>1</w:t>
            </w:r>
          </w:p>
        </w:tc>
        <w:tc>
          <w:tcPr>
            <w:tcW w:w="1160" w:type="dxa"/>
          </w:tcPr>
          <w:p w:rsidR="00507B11" w:rsidRDefault="00B22E02">
            <w:pPr>
              <w:pStyle w:val="TableParagraph"/>
              <w:spacing w:before="131"/>
              <w:ind w:left="1"/>
              <w:jc w:val="center"/>
              <w:rPr>
                <w:sz w:val="24"/>
              </w:rPr>
            </w:pPr>
            <w:r>
              <w:rPr>
                <w:sz w:val="24"/>
              </w:rPr>
              <w:t>1</w:t>
            </w:r>
          </w:p>
        </w:tc>
        <w:tc>
          <w:tcPr>
            <w:tcW w:w="993" w:type="dxa"/>
          </w:tcPr>
          <w:p w:rsidR="00507B11" w:rsidRDefault="00B22E02">
            <w:pPr>
              <w:pStyle w:val="TableParagraph"/>
              <w:spacing w:before="131"/>
              <w:ind w:left="19"/>
              <w:jc w:val="center"/>
              <w:rPr>
                <w:sz w:val="24"/>
              </w:rPr>
            </w:pPr>
            <w:r>
              <w:rPr>
                <w:sz w:val="24"/>
              </w:rPr>
              <w:t>1</w:t>
            </w:r>
          </w:p>
        </w:tc>
        <w:tc>
          <w:tcPr>
            <w:tcW w:w="859" w:type="dxa"/>
          </w:tcPr>
          <w:p w:rsidR="00507B11" w:rsidRDefault="00B22E02">
            <w:pPr>
              <w:pStyle w:val="TableParagraph"/>
              <w:spacing w:before="131"/>
              <w:ind w:left="27"/>
              <w:jc w:val="center"/>
              <w:rPr>
                <w:sz w:val="24"/>
              </w:rPr>
            </w:pPr>
            <w:r>
              <w:rPr>
                <w:w w:val="99"/>
                <w:sz w:val="24"/>
              </w:rPr>
              <w:t>-</w:t>
            </w:r>
          </w:p>
        </w:tc>
        <w:tc>
          <w:tcPr>
            <w:tcW w:w="925" w:type="dxa"/>
          </w:tcPr>
          <w:p w:rsidR="00507B11" w:rsidRDefault="00B22E02">
            <w:pPr>
              <w:pStyle w:val="TableParagraph"/>
              <w:spacing w:before="131"/>
              <w:ind w:left="16"/>
              <w:jc w:val="center"/>
              <w:rPr>
                <w:sz w:val="24"/>
              </w:rPr>
            </w:pPr>
            <w:r>
              <w:rPr>
                <w:sz w:val="24"/>
              </w:rPr>
              <w:t>1</w:t>
            </w:r>
          </w:p>
        </w:tc>
      </w:tr>
      <w:tr w:rsidR="00507B11">
        <w:trPr>
          <w:trHeight w:val="551"/>
        </w:trPr>
        <w:tc>
          <w:tcPr>
            <w:tcW w:w="665" w:type="dxa"/>
          </w:tcPr>
          <w:p w:rsidR="00507B11" w:rsidRDefault="00B22E02">
            <w:pPr>
              <w:pStyle w:val="TableParagraph"/>
              <w:spacing w:before="131"/>
              <w:ind w:left="179"/>
              <w:rPr>
                <w:sz w:val="24"/>
              </w:rPr>
            </w:pPr>
            <w:r>
              <w:rPr>
                <w:sz w:val="24"/>
              </w:rPr>
              <w:t>39.</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spacing w:line="264" w:lineRule="exact"/>
              <w:ind w:left="107"/>
              <w:rPr>
                <w:sz w:val="24"/>
              </w:rPr>
            </w:pPr>
            <w:r>
              <w:rPr>
                <w:i/>
                <w:sz w:val="24"/>
              </w:rPr>
              <w:t>блокированной жилой застройки</w:t>
            </w:r>
            <w:r>
              <w:rPr>
                <w:sz w:val="24"/>
              </w:rPr>
              <w:t>, эт.</w:t>
            </w:r>
          </w:p>
        </w:tc>
        <w:tc>
          <w:tcPr>
            <w:tcW w:w="1002" w:type="dxa"/>
          </w:tcPr>
          <w:p w:rsidR="00507B11" w:rsidRDefault="00B22E02">
            <w:pPr>
              <w:pStyle w:val="TableParagraph"/>
              <w:spacing w:before="131"/>
              <w:ind w:right="8"/>
              <w:jc w:val="center"/>
              <w:rPr>
                <w:sz w:val="24"/>
              </w:rPr>
            </w:pPr>
            <w:r>
              <w:rPr>
                <w:sz w:val="24"/>
              </w:rPr>
              <w:t>3</w:t>
            </w:r>
          </w:p>
        </w:tc>
        <w:tc>
          <w:tcPr>
            <w:tcW w:w="1160" w:type="dxa"/>
          </w:tcPr>
          <w:p w:rsidR="00507B11" w:rsidRDefault="00B22E02">
            <w:pPr>
              <w:pStyle w:val="TableParagraph"/>
              <w:spacing w:before="131"/>
              <w:ind w:left="1"/>
              <w:jc w:val="center"/>
              <w:rPr>
                <w:sz w:val="24"/>
              </w:rPr>
            </w:pPr>
            <w:r>
              <w:rPr>
                <w:sz w:val="24"/>
              </w:rPr>
              <w:t>3</w:t>
            </w:r>
          </w:p>
        </w:tc>
        <w:tc>
          <w:tcPr>
            <w:tcW w:w="993" w:type="dxa"/>
          </w:tcPr>
          <w:p w:rsidR="00507B11" w:rsidRDefault="00B22E02">
            <w:pPr>
              <w:pStyle w:val="TableParagraph"/>
              <w:spacing w:before="131"/>
              <w:ind w:left="19"/>
              <w:jc w:val="center"/>
              <w:rPr>
                <w:sz w:val="24"/>
              </w:rPr>
            </w:pPr>
            <w:r>
              <w:rPr>
                <w:sz w:val="24"/>
              </w:rPr>
              <w:t>3</w:t>
            </w:r>
          </w:p>
        </w:tc>
        <w:tc>
          <w:tcPr>
            <w:tcW w:w="859" w:type="dxa"/>
          </w:tcPr>
          <w:p w:rsidR="00507B11" w:rsidRDefault="00B22E02">
            <w:pPr>
              <w:pStyle w:val="TableParagraph"/>
              <w:spacing w:before="131"/>
              <w:ind w:left="27"/>
              <w:jc w:val="center"/>
              <w:rPr>
                <w:sz w:val="24"/>
              </w:rPr>
            </w:pPr>
            <w:r>
              <w:rPr>
                <w:w w:val="99"/>
                <w:sz w:val="24"/>
              </w:rPr>
              <w:t>-</w:t>
            </w:r>
          </w:p>
        </w:tc>
        <w:tc>
          <w:tcPr>
            <w:tcW w:w="925" w:type="dxa"/>
          </w:tcPr>
          <w:p w:rsidR="00507B11" w:rsidRDefault="00B22E02">
            <w:pPr>
              <w:pStyle w:val="TableParagraph"/>
              <w:spacing w:before="131"/>
              <w:ind w:left="16"/>
              <w:jc w:val="center"/>
              <w:rPr>
                <w:sz w:val="24"/>
              </w:rPr>
            </w:pPr>
            <w:r>
              <w:rPr>
                <w:sz w:val="24"/>
              </w:rPr>
              <w:t>3</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79"/>
              <w:rPr>
                <w:sz w:val="24"/>
              </w:rPr>
            </w:pPr>
            <w:r>
              <w:rPr>
                <w:sz w:val="24"/>
              </w:rPr>
              <w:t>40.</w:t>
            </w:r>
          </w:p>
        </w:tc>
        <w:tc>
          <w:tcPr>
            <w:tcW w:w="4274" w:type="dxa"/>
          </w:tcPr>
          <w:p w:rsidR="00507B11" w:rsidRDefault="00B22E02">
            <w:pPr>
              <w:pStyle w:val="TableParagraph"/>
              <w:ind w:left="107" w:right="97"/>
              <w:jc w:val="both"/>
              <w:rPr>
                <w:i/>
                <w:sz w:val="24"/>
              </w:rPr>
            </w:pPr>
            <w:r>
              <w:rPr>
                <w:sz w:val="24"/>
              </w:rPr>
              <w:t xml:space="preserve">Минимальное количество этажей </w:t>
            </w:r>
            <w:r>
              <w:rPr>
                <w:i/>
                <w:sz w:val="24"/>
              </w:rPr>
              <w:t>для размещения малоэтажной много- квартирной жилой застройки и</w:t>
            </w:r>
          </w:p>
          <w:p w:rsidR="00507B11" w:rsidRDefault="00B22E02">
            <w:pPr>
              <w:pStyle w:val="TableParagraph"/>
              <w:spacing w:line="264" w:lineRule="exact"/>
              <w:ind w:left="107"/>
              <w:jc w:val="both"/>
              <w:rPr>
                <w:sz w:val="24"/>
              </w:rPr>
            </w:pPr>
            <w:r>
              <w:rPr>
                <w:i/>
                <w:sz w:val="24"/>
              </w:rPr>
              <w:t>среднеэтажной жилой застройки</w:t>
            </w:r>
            <w:r>
              <w:rPr>
                <w:sz w:val="24"/>
              </w:rPr>
              <w:t>, эт.</w:t>
            </w:r>
          </w:p>
        </w:tc>
        <w:tc>
          <w:tcPr>
            <w:tcW w:w="1002" w:type="dxa"/>
          </w:tcPr>
          <w:p w:rsidR="00507B11" w:rsidRDefault="00507B11">
            <w:pPr>
              <w:pStyle w:val="TableParagraph"/>
              <w:spacing w:before="4"/>
              <w:rPr>
                <w:sz w:val="35"/>
              </w:rPr>
            </w:pPr>
          </w:p>
          <w:p w:rsidR="00507B11" w:rsidRDefault="00B22E02">
            <w:pPr>
              <w:pStyle w:val="TableParagraph"/>
              <w:ind w:right="8"/>
              <w:jc w:val="center"/>
              <w:rPr>
                <w:sz w:val="24"/>
              </w:rPr>
            </w:pPr>
            <w:r>
              <w:rPr>
                <w:sz w:val="24"/>
              </w:rPr>
              <w:t>1</w:t>
            </w:r>
          </w:p>
        </w:tc>
        <w:tc>
          <w:tcPr>
            <w:tcW w:w="1160" w:type="dxa"/>
          </w:tcPr>
          <w:p w:rsidR="00507B11" w:rsidRDefault="00507B11">
            <w:pPr>
              <w:pStyle w:val="TableParagraph"/>
              <w:spacing w:before="4"/>
              <w:rPr>
                <w:sz w:val="35"/>
              </w:rPr>
            </w:pPr>
          </w:p>
          <w:p w:rsidR="00507B11" w:rsidRDefault="00B22E02">
            <w:pPr>
              <w:pStyle w:val="TableParagraph"/>
              <w:ind w:left="1"/>
              <w:jc w:val="center"/>
              <w:rPr>
                <w:sz w:val="24"/>
              </w:rPr>
            </w:pPr>
            <w:r>
              <w:rPr>
                <w:sz w:val="24"/>
              </w:rPr>
              <w:t>1</w:t>
            </w:r>
          </w:p>
        </w:tc>
        <w:tc>
          <w:tcPr>
            <w:tcW w:w="993" w:type="dxa"/>
          </w:tcPr>
          <w:p w:rsidR="00507B11" w:rsidRDefault="00507B11">
            <w:pPr>
              <w:pStyle w:val="TableParagraph"/>
              <w:spacing w:before="4"/>
              <w:rPr>
                <w:sz w:val="35"/>
              </w:rPr>
            </w:pPr>
          </w:p>
          <w:p w:rsidR="00507B11" w:rsidRDefault="00B22E02">
            <w:pPr>
              <w:pStyle w:val="TableParagraph"/>
              <w:ind w:left="19"/>
              <w:jc w:val="center"/>
              <w:rPr>
                <w:sz w:val="24"/>
              </w:rPr>
            </w:pPr>
            <w:r>
              <w:rPr>
                <w:sz w:val="24"/>
              </w:rPr>
              <w:t>1</w:t>
            </w:r>
          </w:p>
        </w:tc>
        <w:tc>
          <w:tcPr>
            <w:tcW w:w="859" w:type="dxa"/>
          </w:tcPr>
          <w:p w:rsidR="00507B11" w:rsidRDefault="00507B11">
            <w:pPr>
              <w:pStyle w:val="TableParagraph"/>
              <w:spacing w:before="4"/>
              <w:rPr>
                <w:sz w:val="35"/>
              </w:rPr>
            </w:pPr>
          </w:p>
          <w:p w:rsidR="00507B11" w:rsidRDefault="00B22E02">
            <w:pPr>
              <w:pStyle w:val="TableParagraph"/>
              <w:ind w:left="24"/>
              <w:jc w:val="center"/>
              <w:rPr>
                <w:sz w:val="24"/>
              </w:rPr>
            </w:pPr>
            <w:r>
              <w:rPr>
                <w:sz w:val="24"/>
              </w:rPr>
              <w:t>1</w:t>
            </w:r>
          </w:p>
        </w:tc>
        <w:tc>
          <w:tcPr>
            <w:tcW w:w="925" w:type="dxa"/>
          </w:tcPr>
          <w:p w:rsidR="00507B11" w:rsidRDefault="00507B11">
            <w:pPr>
              <w:pStyle w:val="TableParagraph"/>
              <w:spacing w:before="4"/>
              <w:rPr>
                <w:sz w:val="35"/>
              </w:rPr>
            </w:pPr>
          </w:p>
          <w:p w:rsidR="00507B11" w:rsidRDefault="00B22E02">
            <w:pPr>
              <w:pStyle w:val="TableParagraph"/>
              <w:ind w:left="16"/>
              <w:jc w:val="center"/>
              <w:rPr>
                <w:sz w:val="24"/>
              </w:rPr>
            </w:pPr>
            <w:r>
              <w:rPr>
                <w:sz w:val="24"/>
              </w:rPr>
              <w:t>1</w:t>
            </w:r>
          </w:p>
        </w:tc>
      </w:tr>
      <w:tr w:rsidR="00507B11">
        <w:trPr>
          <w:trHeight w:val="1106"/>
        </w:trPr>
        <w:tc>
          <w:tcPr>
            <w:tcW w:w="665" w:type="dxa"/>
          </w:tcPr>
          <w:p w:rsidR="00507B11" w:rsidRDefault="00507B11">
            <w:pPr>
              <w:pStyle w:val="TableParagraph"/>
              <w:spacing w:before="4"/>
              <w:rPr>
                <w:sz w:val="35"/>
              </w:rPr>
            </w:pPr>
          </w:p>
          <w:p w:rsidR="00507B11" w:rsidRDefault="00B22E02">
            <w:pPr>
              <w:pStyle w:val="TableParagraph"/>
              <w:spacing w:before="1"/>
              <w:ind w:left="179"/>
              <w:rPr>
                <w:sz w:val="24"/>
              </w:rPr>
            </w:pPr>
            <w:r>
              <w:rPr>
                <w:sz w:val="24"/>
              </w:rPr>
              <w:t>41.</w:t>
            </w:r>
          </w:p>
        </w:tc>
        <w:tc>
          <w:tcPr>
            <w:tcW w:w="4274" w:type="dxa"/>
          </w:tcPr>
          <w:p w:rsidR="00507B11" w:rsidRDefault="00B22E02">
            <w:pPr>
              <w:pStyle w:val="TableParagraph"/>
              <w:tabs>
                <w:tab w:val="left" w:pos="1664"/>
                <w:tab w:val="left" w:pos="3475"/>
              </w:tabs>
              <w:ind w:left="107" w:right="97"/>
              <w:rPr>
                <w:i/>
                <w:sz w:val="24"/>
              </w:rPr>
            </w:pPr>
            <w:r>
              <w:rPr>
                <w:sz w:val="24"/>
              </w:rPr>
              <w:t xml:space="preserve">Максимальное количество этажей </w:t>
            </w:r>
            <w:r>
              <w:rPr>
                <w:i/>
                <w:sz w:val="24"/>
              </w:rPr>
              <w:t>для размещения</w:t>
            </w:r>
            <w:r>
              <w:rPr>
                <w:i/>
                <w:sz w:val="24"/>
              </w:rPr>
              <w:tab/>
              <w:t>малоэтажной</w:t>
            </w:r>
            <w:r>
              <w:rPr>
                <w:i/>
                <w:sz w:val="24"/>
              </w:rPr>
              <w:tab/>
            </w:r>
            <w:r>
              <w:rPr>
                <w:i/>
                <w:spacing w:val="-3"/>
                <w:sz w:val="24"/>
              </w:rPr>
              <w:t>много-</w:t>
            </w:r>
          </w:p>
          <w:p w:rsidR="00507B11" w:rsidRDefault="00B22E02">
            <w:pPr>
              <w:pStyle w:val="TableParagraph"/>
              <w:spacing w:line="270" w:lineRule="atLeast"/>
              <w:ind w:left="107"/>
              <w:rPr>
                <w:sz w:val="24"/>
              </w:rPr>
            </w:pPr>
            <w:r>
              <w:rPr>
                <w:i/>
                <w:sz w:val="24"/>
              </w:rPr>
              <w:t>квартирной жилой и среднеэтажной жилой застройки застройки</w:t>
            </w:r>
            <w:r>
              <w:rPr>
                <w:sz w:val="24"/>
              </w:rPr>
              <w:t>, эт.</w:t>
            </w:r>
          </w:p>
        </w:tc>
        <w:tc>
          <w:tcPr>
            <w:tcW w:w="1002" w:type="dxa"/>
          </w:tcPr>
          <w:p w:rsidR="00507B11" w:rsidRDefault="00507B11">
            <w:pPr>
              <w:pStyle w:val="TableParagraph"/>
              <w:spacing w:before="4"/>
              <w:rPr>
                <w:sz w:val="35"/>
              </w:rPr>
            </w:pPr>
          </w:p>
          <w:p w:rsidR="00507B11" w:rsidRDefault="00B22E02">
            <w:pPr>
              <w:pStyle w:val="TableParagraph"/>
              <w:spacing w:before="1"/>
              <w:ind w:right="8"/>
              <w:jc w:val="center"/>
              <w:rPr>
                <w:sz w:val="24"/>
              </w:rPr>
            </w:pPr>
            <w:r>
              <w:rPr>
                <w:sz w:val="24"/>
              </w:rPr>
              <w:t>4</w:t>
            </w:r>
          </w:p>
        </w:tc>
        <w:tc>
          <w:tcPr>
            <w:tcW w:w="1160" w:type="dxa"/>
          </w:tcPr>
          <w:p w:rsidR="00507B11" w:rsidRDefault="00507B11">
            <w:pPr>
              <w:pStyle w:val="TableParagraph"/>
              <w:spacing w:before="4"/>
              <w:rPr>
                <w:sz w:val="35"/>
              </w:rPr>
            </w:pPr>
          </w:p>
          <w:p w:rsidR="00507B11" w:rsidRDefault="00B22E02">
            <w:pPr>
              <w:pStyle w:val="TableParagraph"/>
              <w:spacing w:before="1"/>
              <w:ind w:left="1"/>
              <w:jc w:val="center"/>
              <w:rPr>
                <w:sz w:val="24"/>
              </w:rPr>
            </w:pPr>
            <w:r>
              <w:rPr>
                <w:sz w:val="24"/>
              </w:rPr>
              <w:t>4</w:t>
            </w:r>
          </w:p>
        </w:tc>
        <w:tc>
          <w:tcPr>
            <w:tcW w:w="993" w:type="dxa"/>
          </w:tcPr>
          <w:p w:rsidR="00507B11" w:rsidRDefault="00507B11">
            <w:pPr>
              <w:pStyle w:val="TableParagraph"/>
              <w:spacing w:before="4"/>
              <w:rPr>
                <w:sz w:val="35"/>
              </w:rPr>
            </w:pPr>
          </w:p>
          <w:p w:rsidR="00507B11" w:rsidRDefault="00B22E02">
            <w:pPr>
              <w:pStyle w:val="TableParagraph"/>
              <w:spacing w:before="1"/>
              <w:ind w:left="19"/>
              <w:jc w:val="center"/>
              <w:rPr>
                <w:sz w:val="24"/>
              </w:rPr>
            </w:pPr>
            <w:r>
              <w:rPr>
                <w:sz w:val="24"/>
              </w:rPr>
              <w:t>8</w:t>
            </w:r>
          </w:p>
        </w:tc>
        <w:tc>
          <w:tcPr>
            <w:tcW w:w="859" w:type="dxa"/>
          </w:tcPr>
          <w:p w:rsidR="00507B11" w:rsidRDefault="00507B11">
            <w:pPr>
              <w:pStyle w:val="TableParagraph"/>
              <w:spacing w:before="4"/>
              <w:rPr>
                <w:sz w:val="35"/>
              </w:rPr>
            </w:pPr>
          </w:p>
          <w:p w:rsidR="00507B11" w:rsidRDefault="00B22E02">
            <w:pPr>
              <w:pStyle w:val="TableParagraph"/>
              <w:spacing w:before="1"/>
              <w:ind w:left="24"/>
              <w:jc w:val="center"/>
              <w:rPr>
                <w:sz w:val="24"/>
              </w:rPr>
            </w:pPr>
            <w:r>
              <w:rPr>
                <w:sz w:val="24"/>
              </w:rPr>
              <w:t>8</w:t>
            </w:r>
          </w:p>
        </w:tc>
        <w:tc>
          <w:tcPr>
            <w:tcW w:w="925" w:type="dxa"/>
          </w:tcPr>
          <w:p w:rsidR="00507B11" w:rsidRDefault="00507B11">
            <w:pPr>
              <w:pStyle w:val="TableParagraph"/>
              <w:spacing w:before="4"/>
              <w:rPr>
                <w:sz w:val="35"/>
              </w:rPr>
            </w:pPr>
          </w:p>
          <w:p w:rsidR="00507B11" w:rsidRDefault="00B22E02">
            <w:pPr>
              <w:pStyle w:val="TableParagraph"/>
              <w:spacing w:before="1"/>
              <w:ind w:left="16"/>
              <w:jc w:val="center"/>
              <w:rPr>
                <w:sz w:val="24"/>
              </w:rPr>
            </w:pPr>
            <w:r>
              <w:rPr>
                <w:sz w:val="24"/>
              </w:rPr>
              <w:t>8</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42.</w:t>
            </w:r>
          </w:p>
        </w:tc>
        <w:tc>
          <w:tcPr>
            <w:tcW w:w="4274" w:type="dxa"/>
          </w:tcPr>
          <w:p w:rsidR="00507B11" w:rsidRDefault="00B22E02">
            <w:pPr>
              <w:pStyle w:val="TableParagraph"/>
              <w:tabs>
                <w:tab w:val="left" w:pos="1609"/>
                <w:tab w:val="left" w:pos="3473"/>
              </w:tabs>
              <w:ind w:left="107" w:right="97"/>
              <w:rPr>
                <w:i/>
                <w:sz w:val="24"/>
              </w:rPr>
            </w:pPr>
            <w:r>
              <w:rPr>
                <w:sz w:val="24"/>
              </w:rPr>
              <w:t xml:space="preserve">Минимальное количество этажей </w:t>
            </w:r>
            <w:r>
              <w:rPr>
                <w:i/>
                <w:sz w:val="24"/>
              </w:rPr>
              <w:t>для размещения</w:t>
            </w:r>
            <w:r>
              <w:rPr>
                <w:i/>
                <w:sz w:val="24"/>
              </w:rPr>
              <w:tab/>
              <w:t>многоэтажной</w:t>
            </w:r>
            <w:r>
              <w:rPr>
                <w:i/>
                <w:sz w:val="24"/>
              </w:rPr>
              <w:tab/>
            </w:r>
            <w:r>
              <w:rPr>
                <w:i/>
                <w:spacing w:val="-4"/>
                <w:sz w:val="24"/>
              </w:rPr>
              <w:t>жилой</w:t>
            </w:r>
          </w:p>
          <w:p w:rsidR="00507B11" w:rsidRDefault="00B22E02">
            <w:pPr>
              <w:pStyle w:val="TableParagraph"/>
              <w:spacing w:line="264" w:lineRule="exact"/>
              <w:ind w:left="107"/>
              <w:rPr>
                <w:sz w:val="24"/>
              </w:rPr>
            </w:pPr>
            <w:r>
              <w:rPr>
                <w:i/>
                <w:sz w:val="24"/>
              </w:rPr>
              <w:t>застройки (высотная застройка)</w:t>
            </w:r>
            <w:r>
              <w:rPr>
                <w:sz w:val="24"/>
              </w:rPr>
              <w:t>, эт.</w:t>
            </w:r>
          </w:p>
        </w:tc>
        <w:tc>
          <w:tcPr>
            <w:tcW w:w="1002" w:type="dxa"/>
          </w:tcPr>
          <w:p w:rsidR="00507B11" w:rsidRDefault="00507B11">
            <w:pPr>
              <w:pStyle w:val="TableParagraph"/>
              <w:spacing w:before="3"/>
              <w:rPr>
                <w:sz w:val="23"/>
              </w:rPr>
            </w:pPr>
          </w:p>
          <w:p w:rsidR="00507B11" w:rsidRDefault="00B22E02">
            <w:pPr>
              <w:pStyle w:val="TableParagraph"/>
              <w:ind w:right="10"/>
              <w:jc w:val="center"/>
              <w:rPr>
                <w:sz w:val="24"/>
              </w:rPr>
            </w:pPr>
            <w:r>
              <w:rPr>
                <w:w w:val="99"/>
                <w:sz w:val="24"/>
              </w:rPr>
              <w:t>-</w:t>
            </w:r>
          </w:p>
        </w:tc>
        <w:tc>
          <w:tcPr>
            <w:tcW w:w="1160" w:type="dxa"/>
          </w:tcPr>
          <w:p w:rsidR="00507B11" w:rsidRDefault="00507B11">
            <w:pPr>
              <w:pStyle w:val="TableParagraph"/>
              <w:spacing w:before="3"/>
              <w:rPr>
                <w:sz w:val="23"/>
              </w:rPr>
            </w:pPr>
          </w:p>
          <w:p w:rsidR="00507B11" w:rsidRDefault="00B22E02">
            <w:pPr>
              <w:pStyle w:val="TableParagraph"/>
              <w:ind w:left="4"/>
              <w:jc w:val="center"/>
              <w:rPr>
                <w:sz w:val="24"/>
              </w:rPr>
            </w:pPr>
            <w:r>
              <w:rPr>
                <w:w w:val="99"/>
                <w:sz w:val="24"/>
              </w:rPr>
              <w:t>-</w:t>
            </w:r>
          </w:p>
        </w:tc>
        <w:tc>
          <w:tcPr>
            <w:tcW w:w="993" w:type="dxa"/>
          </w:tcPr>
          <w:p w:rsidR="00507B11" w:rsidRDefault="00507B11">
            <w:pPr>
              <w:pStyle w:val="TableParagraph"/>
              <w:spacing w:before="3"/>
              <w:rPr>
                <w:sz w:val="23"/>
              </w:rPr>
            </w:pPr>
          </w:p>
          <w:p w:rsidR="00507B11" w:rsidRDefault="00B22E02">
            <w:pPr>
              <w:pStyle w:val="TableParagraph"/>
              <w:ind w:left="17"/>
              <w:jc w:val="center"/>
              <w:rPr>
                <w:sz w:val="24"/>
              </w:rPr>
            </w:pPr>
            <w:r>
              <w:rPr>
                <w:w w:val="99"/>
                <w:sz w:val="24"/>
              </w:rPr>
              <w:t>-</w:t>
            </w:r>
          </w:p>
        </w:tc>
        <w:tc>
          <w:tcPr>
            <w:tcW w:w="859" w:type="dxa"/>
          </w:tcPr>
          <w:p w:rsidR="00507B11" w:rsidRDefault="00507B11">
            <w:pPr>
              <w:pStyle w:val="TableParagraph"/>
              <w:spacing w:before="3"/>
              <w:rPr>
                <w:sz w:val="23"/>
              </w:rPr>
            </w:pPr>
          </w:p>
          <w:p w:rsidR="00507B11" w:rsidRDefault="00B22E02">
            <w:pPr>
              <w:pStyle w:val="TableParagraph"/>
              <w:ind w:left="24"/>
              <w:jc w:val="center"/>
              <w:rPr>
                <w:sz w:val="24"/>
              </w:rPr>
            </w:pPr>
            <w:r>
              <w:rPr>
                <w:sz w:val="24"/>
              </w:rPr>
              <w:t>9</w:t>
            </w:r>
          </w:p>
        </w:tc>
        <w:tc>
          <w:tcPr>
            <w:tcW w:w="925" w:type="dxa"/>
          </w:tcPr>
          <w:p w:rsidR="00507B11" w:rsidRDefault="00507B11">
            <w:pPr>
              <w:pStyle w:val="TableParagraph"/>
              <w:spacing w:before="3"/>
              <w:rPr>
                <w:sz w:val="23"/>
              </w:rPr>
            </w:pPr>
          </w:p>
          <w:p w:rsidR="00507B11" w:rsidRDefault="00B22E02">
            <w:pPr>
              <w:pStyle w:val="TableParagraph"/>
              <w:ind w:left="16"/>
              <w:jc w:val="center"/>
              <w:rPr>
                <w:sz w:val="24"/>
              </w:rPr>
            </w:pPr>
            <w:r>
              <w:rPr>
                <w:sz w:val="24"/>
              </w:rPr>
              <w:t>9</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43.</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tabs>
                <w:tab w:val="left" w:pos="1609"/>
                <w:tab w:val="left" w:pos="3473"/>
              </w:tabs>
              <w:spacing w:line="270" w:lineRule="atLeast"/>
              <w:ind w:left="107" w:right="100"/>
              <w:rPr>
                <w:sz w:val="24"/>
              </w:rPr>
            </w:pPr>
            <w:r>
              <w:rPr>
                <w:i/>
                <w:sz w:val="24"/>
              </w:rPr>
              <w:t>размещения</w:t>
            </w:r>
            <w:r>
              <w:rPr>
                <w:i/>
                <w:sz w:val="24"/>
              </w:rPr>
              <w:tab/>
              <w:t>многоэтажной</w:t>
            </w:r>
            <w:r>
              <w:rPr>
                <w:i/>
                <w:sz w:val="24"/>
              </w:rPr>
              <w:tab/>
            </w:r>
            <w:r>
              <w:rPr>
                <w:i/>
                <w:spacing w:val="-4"/>
                <w:sz w:val="24"/>
              </w:rPr>
              <w:t xml:space="preserve">жилой </w:t>
            </w:r>
            <w:r>
              <w:rPr>
                <w:i/>
                <w:sz w:val="24"/>
              </w:rPr>
              <w:t>застройки (высотная застройка)</w:t>
            </w:r>
            <w:r>
              <w:rPr>
                <w:sz w:val="24"/>
              </w:rPr>
              <w:t>,</w:t>
            </w:r>
            <w:r>
              <w:rPr>
                <w:spacing w:val="-8"/>
                <w:sz w:val="24"/>
              </w:rPr>
              <w:t xml:space="preserve"> </w:t>
            </w:r>
            <w:r>
              <w:rPr>
                <w:sz w:val="24"/>
              </w:rPr>
              <w:t>эт.</w:t>
            </w:r>
          </w:p>
        </w:tc>
        <w:tc>
          <w:tcPr>
            <w:tcW w:w="1002" w:type="dxa"/>
          </w:tcPr>
          <w:p w:rsidR="00507B11" w:rsidRDefault="00507B11">
            <w:pPr>
              <w:pStyle w:val="TableParagraph"/>
              <w:spacing w:before="3"/>
              <w:rPr>
                <w:sz w:val="23"/>
              </w:rPr>
            </w:pPr>
          </w:p>
          <w:p w:rsidR="00507B11" w:rsidRDefault="00B22E02">
            <w:pPr>
              <w:pStyle w:val="TableParagraph"/>
              <w:ind w:right="10"/>
              <w:jc w:val="center"/>
              <w:rPr>
                <w:sz w:val="24"/>
              </w:rPr>
            </w:pPr>
            <w:r>
              <w:rPr>
                <w:w w:val="99"/>
                <w:sz w:val="24"/>
              </w:rPr>
              <w:t>-</w:t>
            </w:r>
          </w:p>
        </w:tc>
        <w:tc>
          <w:tcPr>
            <w:tcW w:w="1160" w:type="dxa"/>
          </w:tcPr>
          <w:p w:rsidR="00507B11" w:rsidRDefault="00507B11">
            <w:pPr>
              <w:pStyle w:val="TableParagraph"/>
              <w:spacing w:before="3"/>
              <w:rPr>
                <w:sz w:val="23"/>
              </w:rPr>
            </w:pPr>
          </w:p>
          <w:p w:rsidR="00507B11" w:rsidRDefault="00B22E02">
            <w:pPr>
              <w:pStyle w:val="TableParagraph"/>
              <w:ind w:left="4"/>
              <w:jc w:val="center"/>
              <w:rPr>
                <w:sz w:val="24"/>
              </w:rPr>
            </w:pPr>
            <w:r>
              <w:rPr>
                <w:w w:val="99"/>
                <w:sz w:val="24"/>
              </w:rPr>
              <w:t>-</w:t>
            </w:r>
          </w:p>
        </w:tc>
        <w:tc>
          <w:tcPr>
            <w:tcW w:w="993" w:type="dxa"/>
          </w:tcPr>
          <w:p w:rsidR="00507B11" w:rsidRDefault="00507B11">
            <w:pPr>
              <w:pStyle w:val="TableParagraph"/>
              <w:spacing w:before="3"/>
              <w:rPr>
                <w:sz w:val="23"/>
              </w:rPr>
            </w:pPr>
          </w:p>
          <w:p w:rsidR="00507B11" w:rsidRDefault="00B22E02">
            <w:pPr>
              <w:pStyle w:val="TableParagraph"/>
              <w:ind w:left="17"/>
              <w:jc w:val="center"/>
              <w:rPr>
                <w:sz w:val="24"/>
              </w:rPr>
            </w:pPr>
            <w:r>
              <w:rPr>
                <w:w w:val="99"/>
                <w:sz w:val="24"/>
              </w:rPr>
              <w:t>-</w:t>
            </w:r>
          </w:p>
        </w:tc>
        <w:tc>
          <w:tcPr>
            <w:tcW w:w="859" w:type="dxa"/>
          </w:tcPr>
          <w:p w:rsidR="00507B11" w:rsidRDefault="00507B11">
            <w:pPr>
              <w:pStyle w:val="TableParagraph"/>
              <w:spacing w:before="3"/>
              <w:rPr>
                <w:sz w:val="23"/>
              </w:rPr>
            </w:pPr>
          </w:p>
          <w:p w:rsidR="00507B11" w:rsidRDefault="00B22E02">
            <w:pPr>
              <w:pStyle w:val="TableParagraph"/>
              <w:ind w:left="136" w:right="112"/>
              <w:jc w:val="center"/>
              <w:rPr>
                <w:sz w:val="24"/>
              </w:rPr>
            </w:pPr>
            <w:r>
              <w:rPr>
                <w:sz w:val="24"/>
              </w:rPr>
              <w:t>16</w:t>
            </w:r>
          </w:p>
        </w:tc>
        <w:tc>
          <w:tcPr>
            <w:tcW w:w="925" w:type="dxa"/>
          </w:tcPr>
          <w:p w:rsidR="00507B11" w:rsidRDefault="00507B11">
            <w:pPr>
              <w:pStyle w:val="TableParagraph"/>
              <w:spacing w:before="3"/>
              <w:rPr>
                <w:sz w:val="23"/>
              </w:rPr>
            </w:pPr>
          </w:p>
          <w:p w:rsidR="00507B11" w:rsidRDefault="00B22E02">
            <w:pPr>
              <w:pStyle w:val="TableParagraph"/>
              <w:ind w:left="145" w:right="129"/>
              <w:jc w:val="center"/>
              <w:rPr>
                <w:sz w:val="24"/>
              </w:rPr>
            </w:pPr>
            <w:r>
              <w:rPr>
                <w:sz w:val="24"/>
              </w:rPr>
              <w:t>16</w:t>
            </w:r>
          </w:p>
        </w:tc>
      </w:tr>
      <w:tr w:rsidR="00507B11">
        <w:trPr>
          <w:trHeight w:val="551"/>
        </w:trPr>
        <w:tc>
          <w:tcPr>
            <w:tcW w:w="665" w:type="dxa"/>
          </w:tcPr>
          <w:p w:rsidR="00507B11" w:rsidRDefault="00B22E02">
            <w:pPr>
              <w:pStyle w:val="TableParagraph"/>
              <w:spacing w:before="128"/>
              <w:ind w:left="179"/>
              <w:rPr>
                <w:sz w:val="24"/>
              </w:rPr>
            </w:pPr>
            <w:r>
              <w:rPr>
                <w:sz w:val="24"/>
              </w:rPr>
              <w:t>44.</w:t>
            </w:r>
          </w:p>
        </w:tc>
        <w:tc>
          <w:tcPr>
            <w:tcW w:w="4274" w:type="dxa"/>
          </w:tcPr>
          <w:p w:rsidR="00507B11" w:rsidRDefault="00B22E02">
            <w:pPr>
              <w:pStyle w:val="TableParagraph"/>
              <w:spacing w:line="268" w:lineRule="exact"/>
              <w:ind w:left="107"/>
              <w:rPr>
                <w:i/>
                <w:sz w:val="24"/>
              </w:rPr>
            </w:pPr>
            <w:r>
              <w:rPr>
                <w:sz w:val="24"/>
              </w:rPr>
              <w:t xml:space="preserve">Минимальное количество этажей </w:t>
            </w:r>
            <w:r>
              <w:rPr>
                <w:i/>
                <w:sz w:val="24"/>
              </w:rPr>
              <w:t>для</w:t>
            </w:r>
          </w:p>
          <w:p w:rsidR="00507B11" w:rsidRDefault="00B22E02">
            <w:pPr>
              <w:pStyle w:val="TableParagraph"/>
              <w:spacing w:line="264" w:lineRule="exact"/>
              <w:ind w:left="107"/>
              <w:rPr>
                <w:sz w:val="24"/>
              </w:rPr>
            </w:pPr>
            <w:r>
              <w:rPr>
                <w:i/>
                <w:sz w:val="24"/>
              </w:rPr>
              <w:t>образовательных учреждений</w:t>
            </w:r>
            <w:r>
              <w:rPr>
                <w:sz w:val="24"/>
              </w:rPr>
              <w:t>, эт.</w:t>
            </w:r>
          </w:p>
        </w:tc>
        <w:tc>
          <w:tcPr>
            <w:tcW w:w="1002" w:type="dxa"/>
          </w:tcPr>
          <w:p w:rsidR="00507B11" w:rsidRDefault="00B22E02">
            <w:pPr>
              <w:pStyle w:val="TableParagraph"/>
              <w:spacing w:before="128"/>
              <w:ind w:right="8"/>
              <w:jc w:val="center"/>
              <w:rPr>
                <w:sz w:val="24"/>
              </w:rPr>
            </w:pPr>
            <w:r>
              <w:rPr>
                <w:sz w:val="24"/>
              </w:rPr>
              <w:t>1</w:t>
            </w:r>
          </w:p>
        </w:tc>
        <w:tc>
          <w:tcPr>
            <w:tcW w:w="1160" w:type="dxa"/>
          </w:tcPr>
          <w:p w:rsidR="00507B11" w:rsidRDefault="00B22E02">
            <w:pPr>
              <w:pStyle w:val="TableParagraph"/>
              <w:spacing w:before="128"/>
              <w:ind w:left="1"/>
              <w:jc w:val="center"/>
              <w:rPr>
                <w:sz w:val="24"/>
              </w:rPr>
            </w:pPr>
            <w:r>
              <w:rPr>
                <w:sz w:val="24"/>
              </w:rPr>
              <w:t>1</w:t>
            </w:r>
          </w:p>
        </w:tc>
        <w:tc>
          <w:tcPr>
            <w:tcW w:w="993" w:type="dxa"/>
          </w:tcPr>
          <w:p w:rsidR="00507B11" w:rsidRDefault="00B22E02">
            <w:pPr>
              <w:pStyle w:val="TableParagraph"/>
              <w:spacing w:before="128"/>
              <w:ind w:left="19"/>
              <w:jc w:val="center"/>
              <w:rPr>
                <w:sz w:val="24"/>
              </w:rPr>
            </w:pPr>
            <w:r>
              <w:rPr>
                <w:sz w:val="24"/>
              </w:rPr>
              <w:t>1</w:t>
            </w:r>
          </w:p>
        </w:tc>
        <w:tc>
          <w:tcPr>
            <w:tcW w:w="859" w:type="dxa"/>
          </w:tcPr>
          <w:p w:rsidR="00507B11" w:rsidRDefault="00B22E02">
            <w:pPr>
              <w:pStyle w:val="TableParagraph"/>
              <w:spacing w:before="128"/>
              <w:ind w:left="24"/>
              <w:jc w:val="center"/>
              <w:rPr>
                <w:sz w:val="24"/>
              </w:rPr>
            </w:pPr>
            <w:r>
              <w:rPr>
                <w:sz w:val="24"/>
              </w:rPr>
              <w:t>1</w:t>
            </w:r>
          </w:p>
        </w:tc>
        <w:tc>
          <w:tcPr>
            <w:tcW w:w="925" w:type="dxa"/>
          </w:tcPr>
          <w:p w:rsidR="00507B11" w:rsidRDefault="00B22E02">
            <w:pPr>
              <w:pStyle w:val="TableParagraph"/>
              <w:spacing w:before="128"/>
              <w:ind w:left="16"/>
              <w:jc w:val="center"/>
              <w:rPr>
                <w:sz w:val="24"/>
              </w:rPr>
            </w:pPr>
            <w:r>
              <w:rPr>
                <w:sz w:val="24"/>
              </w:rPr>
              <w:t>1</w:t>
            </w:r>
          </w:p>
        </w:tc>
      </w:tr>
      <w:tr w:rsidR="00507B11">
        <w:trPr>
          <w:trHeight w:val="551"/>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32"/>
              <w:ind w:left="179"/>
              <w:rPr>
                <w:sz w:val="24"/>
              </w:rPr>
            </w:pPr>
            <w:r>
              <w:rPr>
                <w:sz w:val="24"/>
              </w:rPr>
              <w:t>45.</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spacing w:line="264" w:lineRule="exact"/>
              <w:ind w:left="107"/>
              <w:rPr>
                <w:i/>
                <w:sz w:val="24"/>
              </w:rPr>
            </w:pPr>
            <w:r>
              <w:rPr>
                <w:i/>
                <w:sz w:val="24"/>
              </w:rPr>
              <w:t>образовательных учреждений:</w:t>
            </w:r>
          </w:p>
        </w:tc>
        <w:tc>
          <w:tcPr>
            <w:tcW w:w="1002" w:type="dxa"/>
          </w:tcPr>
          <w:p w:rsidR="00507B11" w:rsidRDefault="00507B11">
            <w:pPr>
              <w:pStyle w:val="TableParagraph"/>
              <w:rPr>
                <w:sz w:val="24"/>
              </w:rPr>
            </w:pPr>
          </w:p>
        </w:tc>
        <w:tc>
          <w:tcPr>
            <w:tcW w:w="1160" w:type="dxa"/>
          </w:tcPr>
          <w:p w:rsidR="00507B11" w:rsidRDefault="00507B11">
            <w:pPr>
              <w:pStyle w:val="TableParagraph"/>
              <w:rPr>
                <w:sz w:val="24"/>
              </w:rPr>
            </w:pPr>
          </w:p>
        </w:tc>
        <w:tc>
          <w:tcPr>
            <w:tcW w:w="993" w:type="dxa"/>
          </w:tcPr>
          <w:p w:rsidR="00507B11" w:rsidRDefault="00507B11">
            <w:pPr>
              <w:pStyle w:val="TableParagraph"/>
              <w:rPr>
                <w:sz w:val="24"/>
              </w:rPr>
            </w:pPr>
          </w:p>
        </w:tc>
        <w:tc>
          <w:tcPr>
            <w:tcW w:w="859" w:type="dxa"/>
          </w:tcPr>
          <w:p w:rsidR="00507B11" w:rsidRDefault="00507B11">
            <w:pPr>
              <w:pStyle w:val="TableParagraph"/>
              <w:rPr>
                <w:sz w:val="24"/>
              </w:rPr>
            </w:pPr>
          </w:p>
        </w:tc>
        <w:tc>
          <w:tcPr>
            <w:tcW w:w="925" w:type="dxa"/>
          </w:tcPr>
          <w:p w:rsidR="00507B11" w:rsidRDefault="00507B11">
            <w:pPr>
              <w:pStyle w:val="TableParagraph"/>
              <w:rPr>
                <w:sz w:val="24"/>
              </w:rPr>
            </w:pPr>
          </w:p>
        </w:tc>
      </w:tr>
      <w:tr w:rsidR="00507B11">
        <w:trPr>
          <w:trHeight w:val="1104"/>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tabs>
                <w:tab w:val="left" w:pos="735"/>
                <w:tab w:val="left" w:pos="2239"/>
                <w:tab w:val="left" w:pos="3122"/>
                <w:tab w:val="left" w:pos="3575"/>
              </w:tabs>
              <w:ind w:left="107" w:right="100"/>
              <w:rPr>
                <w:sz w:val="24"/>
              </w:rPr>
            </w:pPr>
            <w:r>
              <w:rPr>
                <w:sz w:val="24"/>
              </w:rPr>
              <w:t>для зданий дошкольных образователь- ных</w:t>
            </w:r>
            <w:r>
              <w:rPr>
                <w:sz w:val="24"/>
              </w:rPr>
              <w:tab/>
              <w:t>организаций</w:t>
            </w:r>
            <w:r>
              <w:rPr>
                <w:sz w:val="24"/>
              </w:rPr>
              <w:tab/>
              <w:t>(ДОО)</w:t>
            </w:r>
            <w:r>
              <w:rPr>
                <w:sz w:val="24"/>
              </w:rPr>
              <w:tab/>
              <w:t>на</w:t>
            </w:r>
            <w:r>
              <w:rPr>
                <w:sz w:val="24"/>
              </w:rPr>
              <w:tab/>
            </w:r>
            <w:r>
              <w:rPr>
                <w:spacing w:val="-4"/>
                <w:sz w:val="24"/>
              </w:rPr>
              <w:t>вновь</w:t>
            </w:r>
          </w:p>
          <w:p w:rsidR="00507B11" w:rsidRDefault="00B22E02">
            <w:pPr>
              <w:pStyle w:val="TableParagraph"/>
              <w:spacing w:line="270" w:lineRule="atLeast"/>
              <w:ind w:left="107"/>
              <w:rPr>
                <w:sz w:val="24"/>
              </w:rPr>
            </w:pPr>
            <w:r>
              <w:rPr>
                <w:sz w:val="24"/>
              </w:rPr>
              <w:t>сформированных, земельных участках, эт.</w:t>
            </w:r>
          </w:p>
        </w:tc>
        <w:tc>
          <w:tcPr>
            <w:tcW w:w="1002" w:type="dxa"/>
          </w:tcPr>
          <w:p w:rsidR="00507B11" w:rsidRDefault="00507B11">
            <w:pPr>
              <w:pStyle w:val="TableParagraph"/>
              <w:spacing w:before="5"/>
              <w:rPr>
                <w:sz w:val="35"/>
              </w:rPr>
            </w:pPr>
          </w:p>
          <w:p w:rsidR="00507B11" w:rsidRDefault="00B22E02">
            <w:pPr>
              <w:pStyle w:val="TableParagraph"/>
              <w:ind w:right="8"/>
              <w:jc w:val="center"/>
              <w:rPr>
                <w:sz w:val="24"/>
              </w:rPr>
            </w:pPr>
            <w:r>
              <w:rPr>
                <w:sz w:val="24"/>
              </w:rPr>
              <w:t>2</w:t>
            </w:r>
          </w:p>
        </w:tc>
        <w:tc>
          <w:tcPr>
            <w:tcW w:w="1160" w:type="dxa"/>
          </w:tcPr>
          <w:p w:rsidR="00507B11" w:rsidRDefault="00507B11">
            <w:pPr>
              <w:pStyle w:val="TableParagraph"/>
              <w:spacing w:before="5"/>
              <w:rPr>
                <w:sz w:val="35"/>
              </w:rPr>
            </w:pPr>
          </w:p>
          <w:p w:rsidR="00507B11" w:rsidRDefault="00B22E02">
            <w:pPr>
              <w:pStyle w:val="TableParagraph"/>
              <w:ind w:left="1"/>
              <w:jc w:val="center"/>
              <w:rPr>
                <w:sz w:val="24"/>
              </w:rPr>
            </w:pPr>
            <w:r>
              <w:rPr>
                <w:sz w:val="24"/>
              </w:rPr>
              <w:t>2</w:t>
            </w:r>
          </w:p>
        </w:tc>
        <w:tc>
          <w:tcPr>
            <w:tcW w:w="993" w:type="dxa"/>
          </w:tcPr>
          <w:p w:rsidR="00507B11" w:rsidRDefault="00507B11">
            <w:pPr>
              <w:pStyle w:val="TableParagraph"/>
              <w:spacing w:before="5"/>
              <w:rPr>
                <w:sz w:val="35"/>
              </w:rPr>
            </w:pPr>
          </w:p>
          <w:p w:rsidR="00507B11" w:rsidRDefault="00B22E02">
            <w:pPr>
              <w:pStyle w:val="TableParagraph"/>
              <w:ind w:left="19"/>
              <w:jc w:val="center"/>
              <w:rPr>
                <w:sz w:val="24"/>
              </w:rPr>
            </w:pPr>
            <w:r>
              <w:rPr>
                <w:sz w:val="24"/>
              </w:rPr>
              <w:t>2</w:t>
            </w:r>
          </w:p>
        </w:tc>
        <w:tc>
          <w:tcPr>
            <w:tcW w:w="859" w:type="dxa"/>
          </w:tcPr>
          <w:p w:rsidR="00507B11" w:rsidRDefault="00507B11">
            <w:pPr>
              <w:pStyle w:val="TableParagraph"/>
              <w:spacing w:before="5"/>
              <w:rPr>
                <w:sz w:val="35"/>
              </w:rPr>
            </w:pPr>
          </w:p>
          <w:p w:rsidR="00507B11" w:rsidRDefault="00B22E02">
            <w:pPr>
              <w:pStyle w:val="TableParagraph"/>
              <w:ind w:left="24"/>
              <w:jc w:val="center"/>
              <w:rPr>
                <w:sz w:val="24"/>
              </w:rPr>
            </w:pPr>
            <w:r>
              <w:rPr>
                <w:sz w:val="24"/>
              </w:rPr>
              <w:t>2</w:t>
            </w:r>
          </w:p>
        </w:tc>
        <w:tc>
          <w:tcPr>
            <w:tcW w:w="925" w:type="dxa"/>
          </w:tcPr>
          <w:p w:rsidR="00507B11" w:rsidRDefault="00507B11">
            <w:pPr>
              <w:pStyle w:val="TableParagraph"/>
              <w:spacing w:before="5"/>
              <w:rPr>
                <w:sz w:val="35"/>
              </w:rPr>
            </w:pPr>
          </w:p>
          <w:p w:rsidR="00507B11" w:rsidRDefault="00B22E02">
            <w:pPr>
              <w:pStyle w:val="TableParagraph"/>
              <w:ind w:left="16"/>
              <w:jc w:val="center"/>
              <w:rPr>
                <w:sz w:val="24"/>
              </w:rPr>
            </w:pPr>
            <w:r>
              <w:rPr>
                <w:sz w:val="24"/>
              </w:rPr>
              <w:t>2</w:t>
            </w:r>
          </w:p>
        </w:tc>
      </w:tr>
      <w:tr w:rsidR="00507B11">
        <w:trPr>
          <w:trHeight w:val="1379"/>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ind w:left="107" w:right="100"/>
              <w:jc w:val="both"/>
              <w:rPr>
                <w:sz w:val="24"/>
              </w:rPr>
            </w:pPr>
            <w:r>
              <w:rPr>
                <w:sz w:val="24"/>
              </w:rPr>
              <w:t>для зданий дошкольных образователь- ных организаций (ДОО) в условиях плотной застройки по согласованию с органами Федеральной службы Роспо-</w:t>
            </w:r>
          </w:p>
          <w:p w:rsidR="00507B11" w:rsidRDefault="00B22E02">
            <w:pPr>
              <w:pStyle w:val="TableParagraph"/>
              <w:spacing w:line="264" w:lineRule="exact"/>
              <w:ind w:left="107"/>
              <w:jc w:val="both"/>
              <w:rPr>
                <w:sz w:val="24"/>
              </w:rPr>
            </w:pPr>
            <w:r>
              <w:rPr>
                <w:sz w:val="24"/>
              </w:rPr>
              <w:t>требнадзора, эт.</w:t>
            </w:r>
          </w:p>
        </w:tc>
        <w:tc>
          <w:tcPr>
            <w:tcW w:w="100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right="8"/>
              <w:jc w:val="center"/>
              <w:rPr>
                <w:sz w:val="24"/>
              </w:rPr>
            </w:pPr>
            <w:r>
              <w:rPr>
                <w:sz w:val="24"/>
              </w:rPr>
              <w:t>3</w:t>
            </w:r>
          </w:p>
        </w:tc>
        <w:tc>
          <w:tcPr>
            <w:tcW w:w="116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
              <w:jc w:val="center"/>
              <w:rPr>
                <w:sz w:val="24"/>
              </w:rPr>
            </w:pPr>
            <w:r>
              <w:rPr>
                <w:sz w:val="24"/>
              </w:rPr>
              <w:t>3</w:t>
            </w:r>
          </w:p>
        </w:tc>
        <w:tc>
          <w:tcPr>
            <w:tcW w:w="99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9"/>
              <w:jc w:val="center"/>
              <w:rPr>
                <w:sz w:val="24"/>
              </w:rPr>
            </w:pPr>
            <w:r>
              <w:rPr>
                <w:sz w:val="24"/>
              </w:rPr>
              <w:t>3</w:t>
            </w:r>
          </w:p>
        </w:tc>
        <w:tc>
          <w:tcPr>
            <w:tcW w:w="859"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4"/>
              <w:jc w:val="center"/>
              <w:rPr>
                <w:sz w:val="24"/>
              </w:rPr>
            </w:pPr>
            <w:r>
              <w:rPr>
                <w:sz w:val="24"/>
              </w:rPr>
              <w:t>3</w:t>
            </w:r>
          </w:p>
        </w:tc>
        <w:tc>
          <w:tcPr>
            <w:tcW w:w="92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6"/>
              <w:jc w:val="center"/>
              <w:rPr>
                <w:sz w:val="24"/>
              </w:rPr>
            </w:pPr>
            <w:r>
              <w:rPr>
                <w:sz w:val="24"/>
              </w:rPr>
              <w:t>3</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999"/>
        <w:gridCol w:w="1177"/>
        <w:gridCol w:w="990"/>
        <w:gridCol w:w="867"/>
        <w:gridCol w:w="908"/>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41" w:type="dxa"/>
            <w:gridSpan w:val="5"/>
          </w:tcPr>
          <w:p w:rsidR="00507B11" w:rsidRDefault="00B22E02">
            <w:pPr>
              <w:pStyle w:val="TableParagraph"/>
              <w:ind w:left="135" w:right="177"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40"/>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999" w:type="dxa"/>
          </w:tcPr>
          <w:p w:rsidR="00507B11" w:rsidRDefault="00B22E02">
            <w:pPr>
              <w:pStyle w:val="TableParagraph"/>
              <w:spacing w:line="256" w:lineRule="exact"/>
              <w:ind w:left="202" w:right="188"/>
              <w:jc w:val="center"/>
              <w:rPr>
                <w:b/>
                <w:sz w:val="24"/>
              </w:rPr>
            </w:pPr>
            <w:r>
              <w:rPr>
                <w:b/>
                <w:sz w:val="24"/>
              </w:rPr>
              <w:t>Ж - 1</w:t>
            </w:r>
          </w:p>
        </w:tc>
        <w:tc>
          <w:tcPr>
            <w:tcW w:w="1177" w:type="dxa"/>
          </w:tcPr>
          <w:p w:rsidR="00507B11" w:rsidRDefault="00B22E02">
            <w:pPr>
              <w:pStyle w:val="TableParagraph"/>
              <w:spacing w:line="256" w:lineRule="exact"/>
              <w:ind w:left="288" w:right="280"/>
              <w:jc w:val="center"/>
              <w:rPr>
                <w:b/>
                <w:sz w:val="24"/>
              </w:rPr>
            </w:pPr>
            <w:r>
              <w:rPr>
                <w:b/>
                <w:sz w:val="24"/>
              </w:rPr>
              <w:t>Ж - 2</w:t>
            </w:r>
          </w:p>
        </w:tc>
        <w:tc>
          <w:tcPr>
            <w:tcW w:w="990" w:type="dxa"/>
          </w:tcPr>
          <w:p w:rsidR="00507B11" w:rsidRDefault="00B22E02">
            <w:pPr>
              <w:pStyle w:val="TableParagraph"/>
              <w:spacing w:line="256" w:lineRule="exact"/>
              <w:ind w:left="170" w:right="168"/>
              <w:jc w:val="center"/>
              <w:rPr>
                <w:b/>
                <w:sz w:val="24"/>
              </w:rPr>
            </w:pPr>
            <w:r>
              <w:rPr>
                <w:b/>
                <w:sz w:val="24"/>
              </w:rPr>
              <w:t>Ж - 3</w:t>
            </w:r>
          </w:p>
        </w:tc>
        <w:tc>
          <w:tcPr>
            <w:tcW w:w="867" w:type="dxa"/>
          </w:tcPr>
          <w:p w:rsidR="00507B11" w:rsidRDefault="00B22E02">
            <w:pPr>
              <w:pStyle w:val="TableParagraph"/>
              <w:spacing w:line="256" w:lineRule="exact"/>
              <w:ind w:left="109" w:right="106"/>
              <w:jc w:val="center"/>
              <w:rPr>
                <w:b/>
                <w:sz w:val="24"/>
              </w:rPr>
            </w:pPr>
            <w:r>
              <w:rPr>
                <w:b/>
                <w:sz w:val="24"/>
              </w:rPr>
              <w:t>Ж - 4</w:t>
            </w:r>
          </w:p>
        </w:tc>
        <w:tc>
          <w:tcPr>
            <w:tcW w:w="908" w:type="dxa"/>
          </w:tcPr>
          <w:p w:rsidR="00507B11" w:rsidRDefault="00B22E02">
            <w:pPr>
              <w:pStyle w:val="TableParagraph"/>
              <w:spacing w:line="256" w:lineRule="exact"/>
              <w:ind w:left="59" w:right="100"/>
              <w:jc w:val="center"/>
              <w:rPr>
                <w:b/>
                <w:sz w:val="24"/>
              </w:rPr>
            </w:pPr>
            <w:r>
              <w:rPr>
                <w:b/>
                <w:sz w:val="24"/>
              </w:rPr>
              <w:t>Ж - 5</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для зданий общеобразовательных ор- ганизаций на вновь сформированных,</w:t>
            </w:r>
          </w:p>
          <w:p w:rsidR="00507B11" w:rsidRDefault="00B22E02">
            <w:pPr>
              <w:pStyle w:val="TableParagraph"/>
              <w:spacing w:line="264" w:lineRule="exact"/>
              <w:ind w:left="107"/>
              <w:rPr>
                <w:sz w:val="24"/>
              </w:rPr>
            </w:pPr>
            <w:r>
              <w:rPr>
                <w:sz w:val="24"/>
              </w:rPr>
              <w:t>земельных участках, эт.</w:t>
            </w:r>
          </w:p>
        </w:tc>
        <w:tc>
          <w:tcPr>
            <w:tcW w:w="999"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3</w:t>
            </w:r>
          </w:p>
        </w:tc>
        <w:tc>
          <w:tcPr>
            <w:tcW w:w="1177"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3</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sz w:val="24"/>
              </w:rPr>
              <w:t>3</w:t>
            </w:r>
          </w:p>
        </w:tc>
        <w:tc>
          <w:tcPr>
            <w:tcW w:w="867" w:type="dxa"/>
          </w:tcPr>
          <w:p w:rsidR="00507B11" w:rsidRDefault="00507B11">
            <w:pPr>
              <w:pStyle w:val="TableParagraph"/>
              <w:spacing w:before="3"/>
              <w:rPr>
                <w:sz w:val="23"/>
              </w:rPr>
            </w:pPr>
          </w:p>
          <w:p w:rsidR="00507B11" w:rsidRDefault="00B22E02">
            <w:pPr>
              <w:pStyle w:val="TableParagraph"/>
              <w:jc w:val="center"/>
              <w:rPr>
                <w:sz w:val="24"/>
              </w:rPr>
            </w:pPr>
            <w:r>
              <w:rPr>
                <w:sz w:val="24"/>
              </w:rPr>
              <w:t>3</w:t>
            </w:r>
          </w:p>
        </w:tc>
        <w:tc>
          <w:tcPr>
            <w:tcW w:w="908"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3</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tabs>
                <w:tab w:val="left" w:pos="1363"/>
                <w:tab w:val="left" w:pos="1684"/>
                <w:tab w:val="left" w:pos="2823"/>
                <w:tab w:val="left" w:pos="3879"/>
              </w:tabs>
              <w:ind w:left="107" w:right="94"/>
              <w:rPr>
                <w:sz w:val="24"/>
              </w:rPr>
            </w:pPr>
            <w:r>
              <w:rPr>
                <w:sz w:val="24"/>
              </w:rPr>
              <w:t>для зданий общеобразовательных ор- ганизаций</w:t>
            </w:r>
            <w:r>
              <w:rPr>
                <w:sz w:val="24"/>
              </w:rPr>
              <w:tab/>
              <w:t>в</w:t>
            </w:r>
            <w:r>
              <w:rPr>
                <w:sz w:val="24"/>
              </w:rPr>
              <w:tab/>
              <w:t>условиях</w:t>
            </w:r>
            <w:r>
              <w:rPr>
                <w:sz w:val="24"/>
              </w:rPr>
              <w:tab/>
              <w:t>плотной</w:t>
            </w:r>
            <w:r>
              <w:rPr>
                <w:sz w:val="24"/>
              </w:rPr>
              <w:tab/>
            </w:r>
            <w:r>
              <w:rPr>
                <w:spacing w:val="-6"/>
                <w:sz w:val="24"/>
              </w:rPr>
              <w:t>за-</w:t>
            </w:r>
          </w:p>
          <w:p w:rsidR="00507B11" w:rsidRDefault="00B22E02">
            <w:pPr>
              <w:pStyle w:val="TableParagraph"/>
              <w:spacing w:line="264" w:lineRule="exact"/>
              <w:ind w:left="107"/>
              <w:rPr>
                <w:sz w:val="24"/>
              </w:rPr>
            </w:pPr>
            <w:r>
              <w:rPr>
                <w:sz w:val="24"/>
              </w:rPr>
              <w:t>стройки, эт.</w:t>
            </w:r>
          </w:p>
        </w:tc>
        <w:tc>
          <w:tcPr>
            <w:tcW w:w="999"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4</w:t>
            </w:r>
          </w:p>
        </w:tc>
        <w:tc>
          <w:tcPr>
            <w:tcW w:w="1177"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4</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sz w:val="24"/>
              </w:rPr>
              <w:t>4</w:t>
            </w:r>
          </w:p>
        </w:tc>
        <w:tc>
          <w:tcPr>
            <w:tcW w:w="867" w:type="dxa"/>
          </w:tcPr>
          <w:p w:rsidR="00507B11" w:rsidRDefault="00507B11">
            <w:pPr>
              <w:pStyle w:val="TableParagraph"/>
              <w:spacing w:before="3"/>
              <w:rPr>
                <w:sz w:val="23"/>
              </w:rPr>
            </w:pPr>
          </w:p>
          <w:p w:rsidR="00507B11" w:rsidRDefault="00B22E02">
            <w:pPr>
              <w:pStyle w:val="TableParagraph"/>
              <w:jc w:val="center"/>
              <w:rPr>
                <w:sz w:val="24"/>
              </w:rPr>
            </w:pPr>
            <w:r>
              <w:rPr>
                <w:sz w:val="24"/>
              </w:rPr>
              <w:t>4</w:t>
            </w:r>
          </w:p>
        </w:tc>
        <w:tc>
          <w:tcPr>
            <w:tcW w:w="908"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4</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9"/>
              <w:rPr>
                <w:sz w:val="24"/>
              </w:rPr>
            </w:pPr>
            <w:r>
              <w:rPr>
                <w:sz w:val="24"/>
              </w:rPr>
              <w:t>46.</w:t>
            </w:r>
          </w:p>
        </w:tc>
        <w:tc>
          <w:tcPr>
            <w:tcW w:w="4271" w:type="dxa"/>
          </w:tcPr>
          <w:p w:rsidR="00507B11" w:rsidRDefault="00B22E02">
            <w:pPr>
              <w:pStyle w:val="TableParagraph"/>
              <w:ind w:left="107" w:right="96"/>
              <w:jc w:val="both"/>
              <w:rPr>
                <w:sz w:val="24"/>
              </w:rPr>
            </w:pPr>
            <w:r>
              <w:rPr>
                <w:sz w:val="24"/>
              </w:rPr>
              <w:t>Минимальное количество этажей зда- ний иных основных и условно- разрешенных видов использования зе- мельных участков, за исключением, указанных в пунктах 36-45 настоящей</w:t>
            </w:r>
          </w:p>
          <w:p w:rsidR="00507B11" w:rsidRDefault="00B22E02">
            <w:pPr>
              <w:pStyle w:val="TableParagraph"/>
              <w:spacing w:line="264" w:lineRule="exact"/>
              <w:ind w:left="107"/>
              <w:jc w:val="both"/>
              <w:rPr>
                <w:sz w:val="24"/>
              </w:rPr>
            </w:pPr>
            <w:r>
              <w:rPr>
                <w:sz w:val="24"/>
              </w:rPr>
              <w:t>таблицы, эт.</w:t>
            </w:r>
          </w:p>
        </w:tc>
        <w:tc>
          <w:tcPr>
            <w:tcW w:w="999"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right="1"/>
              <w:jc w:val="center"/>
              <w:rPr>
                <w:sz w:val="24"/>
              </w:rPr>
            </w:pPr>
            <w:r>
              <w:rPr>
                <w:sz w:val="24"/>
              </w:rPr>
              <w:t>1</w:t>
            </w:r>
          </w:p>
        </w:tc>
        <w:tc>
          <w:tcPr>
            <w:tcW w:w="117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right="1"/>
              <w:jc w:val="center"/>
              <w:rPr>
                <w:sz w:val="24"/>
              </w:rPr>
            </w:pPr>
            <w:r>
              <w:rPr>
                <w:sz w:val="24"/>
              </w:rPr>
              <w:t>1</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jc w:val="center"/>
              <w:rPr>
                <w:sz w:val="24"/>
              </w:rPr>
            </w:pPr>
            <w:r>
              <w:rPr>
                <w:sz w:val="24"/>
              </w:rPr>
              <w:t>1</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jc w:val="center"/>
              <w:rPr>
                <w:sz w:val="24"/>
              </w:rPr>
            </w:pPr>
            <w:r>
              <w:rPr>
                <w:sz w:val="24"/>
              </w:rPr>
              <w:t>1</w:t>
            </w:r>
          </w:p>
        </w:tc>
        <w:tc>
          <w:tcPr>
            <w:tcW w:w="90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
              <w:jc w:val="center"/>
              <w:rPr>
                <w:sz w:val="24"/>
              </w:rPr>
            </w:pPr>
            <w:r>
              <w:rPr>
                <w:sz w:val="24"/>
              </w:rPr>
              <w:t>1</w:t>
            </w:r>
          </w:p>
        </w:tc>
      </w:tr>
      <w:tr w:rsidR="00507B11">
        <w:trPr>
          <w:trHeight w:val="827"/>
        </w:trPr>
        <w:tc>
          <w:tcPr>
            <w:tcW w:w="9877" w:type="dxa"/>
            <w:gridSpan w:val="7"/>
          </w:tcPr>
          <w:p w:rsidR="00507B11" w:rsidRDefault="00B22E02">
            <w:pPr>
              <w:pStyle w:val="TableParagraph"/>
              <w:spacing w:line="276" w:lineRule="exact"/>
              <w:ind w:left="199" w:right="251" w:hanging="1"/>
              <w:jc w:val="center"/>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Pr>
                <w:b/>
                <w:i/>
                <w:spacing w:val="-32"/>
                <w:sz w:val="24"/>
              </w:rPr>
              <w:t xml:space="preserve"> </w:t>
            </w:r>
            <w:r>
              <w:rPr>
                <w:b/>
                <w:i/>
                <w:sz w:val="24"/>
              </w:rPr>
              <w:t>застроена, ко всей площади земельного</w:t>
            </w:r>
            <w:r>
              <w:rPr>
                <w:b/>
                <w:i/>
                <w:spacing w:val="-1"/>
                <w:sz w:val="24"/>
              </w:rPr>
              <w:t xml:space="preserve"> </w:t>
            </w:r>
            <w:r>
              <w:rPr>
                <w:b/>
                <w:i/>
                <w:sz w:val="24"/>
              </w:rPr>
              <w:t>участка</w:t>
            </w:r>
          </w:p>
        </w:tc>
      </w:tr>
      <w:tr w:rsidR="00507B11">
        <w:trPr>
          <w:trHeight w:val="830"/>
        </w:trPr>
        <w:tc>
          <w:tcPr>
            <w:tcW w:w="665" w:type="dxa"/>
          </w:tcPr>
          <w:p w:rsidR="00507B11" w:rsidRDefault="00507B11">
            <w:pPr>
              <w:pStyle w:val="TableParagraph"/>
              <w:spacing w:before="5"/>
              <w:rPr>
                <w:sz w:val="23"/>
              </w:rPr>
            </w:pPr>
          </w:p>
          <w:p w:rsidR="00507B11" w:rsidRDefault="00B22E02">
            <w:pPr>
              <w:pStyle w:val="TableParagraph"/>
              <w:ind w:left="179"/>
              <w:rPr>
                <w:sz w:val="24"/>
              </w:rPr>
            </w:pPr>
            <w:r>
              <w:rPr>
                <w:sz w:val="24"/>
              </w:rPr>
              <w:t>47.</w:t>
            </w:r>
          </w:p>
        </w:tc>
        <w:tc>
          <w:tcPr>
            <w:tcW w:w="4271" w:type="dxa"/>
          </w:tcPr>
          <w:p w:rsidR="00507B11" w:rsidRDefault="00B22E02">
            <w:pPr>
              <w:pStyle w:val="TableParagraph"/>
              <w:spacing w:line="270" w:lineRule="exact"/>
              <w:ind w:left="107"/>
              <w:rPr>
                <w:sz w:val="24"/>
              </w:rPr>
            </w:pPr>
            <w:r>
              <w:rPr>
                <w:sz w:val="24"/>
              </w:rPr>
              <w:t>Максимальный процент застройки в</w:t>
            </w:r>
          </w:p>
          <w:p w:rsidR="00507B11" w:rsidRDefault="00B22E02">
            <w:pPr>
              <w:pStyle w:val="TableParagraph"/>
              <w:spacing w:line="270" w:lineRule="atLeast"/>
              <w:ind w:left="107"/>
              <w:rPr>
                <w:sz w:val="24"/>
              </w:rPr>
            </w:pPr>
            <w:r>
              <w:rPr>
                <w:sz w:val="24"/>
              </w:rPr>
              <w:t xml:space="preserve">границах земельного участка </w:t>
            </w:r>
            <w:r>
              <w:rPr>
                <w:i/>
                <w:sz w:val="24"/>
              </w:rPr>
              <w:t>для инди- видуальной жилой застройки</w:t>
            </w:r>
            <w:r>
              <w:rPr>
                <w:sz w:val="24"/>
              </w:rPr>
              <w:t>, %</w:t>
            </w:r>
          </w:p>
        </w:tc>
        <w:tc>
          <w:tcPr>
            <w:tcW w:w="999" w:type="dxa"/>
          </w:tcPr>
          <w:p w:rsidR="00507B11" w:rsidRDefault="00507B11">
            <w:pPr>
              <w:pStyle w:val="TableParagraph"/>
              <w:spacing w:before="5"/>
              <w:rPr>
                <w:sz w:val="23"/>
              </w:rPr>
            </w:pPr>
          </w:p>
          <w:p w:rsidR="00507B11" w:rsidRDefault="00B22E02">
            <w:pPr>
              <w:pStyle w:val="TableParagraph"/>
              <w:ind w:left="200" w:right="188"/>
              <w:jc w:val="center"/>
              <w:rPr>
                <w:sz w:val="24"/>
              </w:rPr>
            </w:pPr>
            <w:r>
              <w:rPr>
                <w:sz w:val="24"/>
              </w:rPr>
              <w:t>60</w:t>
            </w:r>
          </w:p>
        </w:tc>
        <w:tc>
          <w:tcPr>
            <w:tcW w:w="1177" w:type="dxa"/>
          </w:tcPr>
          <w:p w:rsidR="00507B11" w:rsidRDefault="00507B11">
            <w:pPr>
              <w:pStyle w:val="TableParagraph"/>
              <w:spacing w:before="5"/>
              <w:rPr>
                <w:sz w:val="23"/>
              </w:rPr>
            </w:pPr>
          </w:p>
          <w:p w:rsidR="00507B11" w:rsidRDefault="00B22E02">
            <w:pPr>
              <w:pStyle w:val="TableParagraph"/>
              <w:ind w:left="286" w:right="280"/>
              <w:jc w:val="center"/>
              <w:rPr>
                <w:sz w:val="24"/>
              </w:rPr>
            </w:pPr>
            <w:r>
              <w:rPr>
                <w:sz w:val="24"/>
              </w:rPr>
              <w:t>60</w:t>
            </w:r>
          </w:p>
        </w:tc>
        <w:tc>
          <w:tcPr>
            <w:tcW w:w="990" w:type="dxa"/>
          </w:tcPr>
          <w:p w:rsidR="00507B11" w:rsidRDefault="00507B11">
            <w:pPr>
              <w:pStyle w:val="TableParagraph"/>
              <w:spacing w:before="5"/>
              <w:rPr>
                <w:sz w:val="23"/>
              </w:rPr>
            </w:pPr>
          </w:p>
          <w:p w:rsidR="00507B11" w:rsidRDefault="00B22E02">
            <w:pPr>
              <w:pStyle w:val="TableParagraph"/>
              <w:ind w:left="169" w:right="169"/>
              <w:jc w:val="center"/>
              <w:rPr>
                <w:sz w:val="24"/>
              </w:rPr>
            </w:pPr>
            <w:r>
              <w:rPr>
                <w:sz w:val="24"/>
              </w:rPr>
              <w:t>60</w:t>
            </w:r>
          </w:p>
        </w:tc>
        <w:tc>
          <w:tcPr>
            <w:tcW w:w="867" w:type="dxa"/>
          </w:tcPr>
          <w:p w:rsidR="00507B11" w:rsidRDefault="00507B11">
            <w:pPr>
              <w:pStyle w:val="TableParagraph"/>
              <w:spacing w:before="5"/>
              <w:rPr>
                <w:sz w:val="23"/>
              </w:rPr>
            </w:pPr>
          </w:p>
          <w:p w:rsidR="00507B11" w:rsidRDefault="00B22E02">
            <w:pPr>
              <w:pStyle w:val="TableParagraph"/>
              <w:ind w:left="107" w:right="107"/>
              <w:jc w:val="center"/>
              <w:rPr>
                <w:sz w:val="24"/>
              </w:rPr>
            </w:pPr>
            <w:r>
              <w:rPr>
                <w:sz w:val="24"/>
              </w:rPr>
              <w:t>60</w:t>
            </w:r>
          </w:p>
        </w:tc>
        <w:tc>
          <w:tcPr>
            <w:tcW w:w="908" w:type="dxa"/>
          </w:tcPr>
          <w:p w:rsidR="00507B11" w:rsidRDefault="00507B11">
            <w:pPr>
              <w:pStyle w:val="TableParagraph"/>
              <w:spacing w:before="5"/>
              <w:rPr>
                <w:sz w:val="23"/>
              </w:rPr>
            </w:pPr>
          </w:p>
          <w:p w:rsidR="00507B11" w:rsidRDefault="00B22E02">
            <w:pPr>
              <w:pStyle w:val="TableParagraph"/>
              <w:ind w:left="100" w:right="99"/>
              <w:jc w:val="center"/>
              <w:rPr>
                <w:sz w:val="24"/>
              </w:rPr>
            </w:pPr>
            <w:r>
              <w:rPr>
                <w:sz w:val="24"/>
              </w:rPr>
              <w:t>60</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79"/>
              <w:rPr>
                <w:sz w:val="24"/>
              </w:rPr>
            </w:pPr>
            <w:r>
              <w:rPr>
                <w:sz w:val="24"/>
              </w:rPr>
              <w:t>48.</w:t>
            </w:r>
          </w:p>
        </w:tc>
        <w:tc>
          <w:tcPr>
            <w:tcW w:w="4271" w:type="dxa"/>
          </w:tcPr>
          <w:p w:rsidR="00507B11" w:rsidRDefault="00B22E02">
            <w:pPr>
              <w:pStyle w:val="TableParagraph"/>
              <w:ind w:left="107" w:right="95"/>
              <w:jc w:val="both"/>
              <w:rPr>
                <w:i/>
                <w:sz w:val="24"/>
              </w:rPr>
            </w:pPr>
            <w:r>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Pr>
                <w:i/>
                <w:sz w:val="24"/>
              </w:rPr>
              <w:t>для индиви-</w:t>
            </w:r>
          </w:p>
          <w:p w:rsidR="00507B11" w:rsidRDefault="00B22E02">
            <w:pPr>
              <w:pStyle w:val="TableParagraph"/>
              <w:spacing w:line="264" w:lineRule="exact"/>
              <w:ind w:left="107"/>
              <w:jc w:val="both"/>
              <w:rPr>
                <w:i/>
                <w:sz w:val="24"/>
              </w:rPr>
            </w:pPr>
            <w:r>
              <w:rPr>
                <w:i/>
                <w:sz w:val="24"/>
              </w:rPr>
              <w:t>дуальной жилой застройки</w:t>
            </w:r>
          </w:p>
        </w:tc>
        <w:tc>
          <w:tcPr>
            <w:tcW w:w="999"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98" w:right="188"/>
              <w:jc w:val="center"/>
              <w:rPr>
                <w:sz w:val="24"/>
              </w:rPr>
            </w:pPr>
            <w:r>
              <w:rPr>
                <w:sz w:val="24"/>
              </w:rPr>
              <w:t>0,4</w:t>
            </w:r>
          </w:p>
        </w:tc>
        <w:tc>
          <w:tcPr>
            <w:tcW w:w="117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288" w:right="280"/>
              <w:jc w:val="center"/>
              <w:rPr>
                <w:sz w:val="24"/>
              </w:rPr>
            </w:pPr>
            <w:r>
              <w:rPr>
                <w:sz w:val="24"/>
              </w:rPr>
              <w:t>0,4</w:t>
            </w:r>
          </w:p>
        </w:tc>
        <w:tc>
          <w:tcPr>
            <w:tcW w:w="99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68" w:right="169"/>
              <w:jc w:val="center"/>
              <w:rPr>
                <w:sz w:val="24"/>
              </w:rPr>
            </w:pPr>
            <w:r>
              <w:rPr>
                <w:sz w:val="24"/>
              </w:rPr>
              <w:t>0,4</w:t>
            </w:r>
          </w:p>
        </w:tc>
        <w:tc>
          <w:tcPr>
            <w:tcW w:w="86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09" w:right="106"/>
              <w:jc w:val="center"/>
              <w:rPr>
                <w:sz w:val="24"/>
              </w:rPr>
            </w:pPr>
            <w:r>
              <w:rPr>
                <w:sz w:val="24"/>
              </w:rPr>
              <w:t>0,4</w:t>
            </w:r>
          </w:p>
        </w:tc>
        <w:tc>
          <w:tcPr>
            <w:tcW w:w="908"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00" w:right="100"/>
              <w:jc w:val="center"/>
              <w:rPr>
                <w:sz w:val="24"/>
              </w:rPr>
            </w:pPr>
            <w:r>
              <w:rPr>
                <w:sz w:val="24"/>
              </w:rPr>
              <w:t>0,4</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05"/>
              <w:rPr>
                <w:sz w:val="24"/>
              </w:rPr>
            </w:pPr>
            <w:r>
              <w:rPr>
                <w:sz w:val="24"/>
              </w:rPr>
              <w:t>49.</w:t>
            </w:r>
          </w:p>
        </w:tc>
        <w:tc>
          <w:tcPr>
            <w:tcW w:w="4271" w:type="dxa"/>
          </w:tcPr>
          <w:p w:rsidR="00507B11" w:rsidRDefault="00B22E02">
            <w:pPr>
              <w:pStyle w:val="TableParagraph"/>
              <w:spacing w:line="268" w:lineRule="exact"/>
              <w:ind w:left="107"/>
              <w:rPr>
                <w:sz w:val="24"/>
              </w:rPr>
            </w:pPr>
            <w:r>
              <w:rPr>
                <w:sz w:val="24"/>
              </w:rPr>
              <w:t>Максимальный процент застройки в</w:t>
            </w:r>
          </w:p>
          <w:p w:rsidR="00507B11" w:rsidRDefault="00B22E02">
            <w:pPr>
              <w:pStyle w:val="TableParagraph"/>
              <w:spacing w:line="270" w:lineRule="atLeast"/>
              <w:ind w:left="107"/>
              <w:rPr>
                <w:sz w:val="24"/>
              </w:rPr>
            </w:pPr>
            <w:r>
              <w:rPr>
                <w:sz w:val="24"/>
              </w:rPr>
              <w:t xml:space="preserve">границах земельного участка </w:t>
            </w:r>
            <w:r>
              <w:rPr>
                <w:i/>
                <w:sz w:val="24"/>
              </w:rPr>
              <w:t>для бло- кированной жилой застройки</w:t>
            </w:r>
            <w:r>
              <w:rPr>
                <w:sz w:val="24"/>
              </w:rPr>
              <w:t>, %</w:t>
            </w:r>
          </w:p>
        </w:tc>
        <w:tc>
          <w:tcPr>
            <w:tcW w:w="999" w:type="dxa"/>
          </w:tcPr>
          <w:p w:rsidR="00507B11" w:rsidRDefault="00507B11">
            <w:pPr>
              <w:pStyle w:val="TableParagraph"/>
              <w:spacing w:before="3"/>
              <w:rPr>
                <w:sz w:val="23"/>
              </w:rPr>
            </w:pPr>
          </w:p>
          <w:p w:rsidR="00507B11" w:rsidRDefault="00B22E02">
            <w:pPr>
              <w:pStyle w:val="TableParagraph"/>
              <w:ind w:left="200" w:right="188"/>
              <w:jc w:val="center"/>
              <w:rPr>
                <w:sz w:val="24"/>
              </w:rPr>
            </w:pPr>
            <w:r>
              <w:rPr>
                <w:sz w:val="24"/>
              </w:rPr>
              <w:t>88</w:t>
            </w:r>
          </w:p>
        </w:tc>
        <w:tc>
          <w:tcPr>
            <w:tcW w:w="1177" w:type="dxa"/>
          </w:tcPr>
          <w:p w:rsidR="00507B11" w:rsidRDefault="00507B11">
            <w:pPr>
              <w:pStyle w:val="TableParagraph"/>
              <w:spacing w:before="3"/>
              <w:rPr>
                <w:sz w:val="23"/>
              </w:rPr>
            </w:pPr>
          </w:p>
          <w:p w:rsidR="00507B11" w:rsidRDefault="00B22E02">
            <w:pPr>
              <w:pStyle w:val="TableParagraph"/>
              <w:ind w:left="286" w:right="280"/>
              <w:jc w:val="center"/>
              <w:rPr>
                <w:sz w:val="24"/>
              </w:rPr>
            </w:pPr>
            <w:r>
              <w:rPr>
                <w:sz w:val="24"/>
              </w:rPr>
              <w:t>88</w:t>
            </w:r>
          </w:p>
        </w:tc>
        <w:tc>
          <w:tcPr>
            <w:tcW w:w="990" w:type="dxa"/>
          </w:tcPr>
          <w:p w:rsidR="00507B11" w:rsidRDefault="00507B11">
            <w:pPr>
              <w:pStyle w:val="TableParagraph"/>
              <w:spacing w:before="3"/>
              <w:rPr>
                <w:sz w:val="23"/>
              </w:rPr>
            </w:pPr>
          </w:p>
          <w:p w:rsidR="00507B11" w:rsidRDefault="00B22E02">
            <w:pPr>
              <w:pStyle w:val="TableParagraph"/>
              <w:ind w:left="169" w:right="169"/>
              <w:jc w:val="center"/>
              <w:rPr>
                <w:sz w:val="24"/>
              </w:rPr>
            </w:pPr>
            <w:r>
              <w:rPr>
                <w:sz w:val="24"/>
              </w:rPr>
              <w:t>88</w:t>
            </w:r>
          </w:p>
        </w:tc>
        <w:tc>
          <w:tcPr>
            <w:tcW w:w="867"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100" w:right="99"/>
              <w:jc w:val="center"/>
              <w:rPr>
                <w:sz w:val="24"/>
              </w:rPr>
            </w:pPr>
            <w:r>
              <w:rPr>
                <w:sz w:val="24"/>
              </w:rPr>
              <w:t>88</w:t>
            </w:r>
          </w:p>
        </w:tc>
      </w:tr>
      <w:tr w:rsidR="00507B11">
        <w:trPr>
          <w:trHeight w:val="1967"/>
        </w:trPr>
        <w:tc>
          <w:tcPr>
            <w:tcW w:w="66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79"/>
              <w:rPr>
                <w:sz w:val="24"/>
              </w:rPr>
            </w:pPr>
            <w:r>
              <w:rPr>
                <w:sz w:val="24"/>
              </w:rPr>
              <w:t>50.</w:t>
            </w:r>
          </w:p>
        </w:tc>
        <w:tc>
          <w:tcPr>
            <w:tcW w:w="4271" w:type="dxa"/>
          </w:tcPr>
          <w:p w:rsidR="00507B11" w:rsidRDefault="00B22E02">
            <w:pPr>
              <w:pStyle w:val="TableParagraph"/>
              <w:spacing w:before="147"/>
              <w:ind w:left="107" w:right="95"/>
              <w:jc w:val="both"/>
              <w:rPr>
                <w:i/>
                <w:sz w:val="24"/>
              </w:rPr>
            </w:pPr>
            <w:r>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Pr>
                <w:i/>
                <w:sz w:val="24"/>
              </w:rPr>
              <w:t>для блоки- рованной жилой застройки</w:t>
            </w:r>
          </w:p>
        </w:tc>
        <w:tc>
          <w:tcPr>
            <w:tcW w:w="999"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98" w:right="188"/>
              <w:jc w:val="center"/>
              <w:rPr>
                <w:sz w:val="24"/>
              </w:rPr>
            </w:pPr>
            <w:r>
              <w:rPr>
                <w:sz w:val="24"/>
              </w:rPr>
              <w:t>0,6</w:t>
            </w:r>
          </w:p>
        </w:tc>
        <w:tc>
          <w:tcPr>
            <w:tcW w:w="117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288" w:right="280"/>
              <w:jc w:val="center"/>
              <w:rPr>
                <w:sz w:val="24"/>
              </w:rPr>
            </w:pPr>
            <w:r>
              <w:rPr>
                <w:sz w:val="24"/>
              </w:rPr>
              <w:t>0,6</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68" w:right="169"/>
              <w:jc w:val="center"/>
              <w:rPr>
                <w:sz w:val="24"/>
              </w:rPr>
            </w:pPr>
            <w:r>
              <w:rPr>
                <w:sz w:val="24"/>
              </w:rPr>
              <w:t>0,6</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3"/>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00" w:right="99"/>
              <w:jc w:val="center"/>
              <w:rPr>
                <w:sz w:val="24"/>
              </w:rPr>
            </w:pPr>
            <w:r>
              <w:rPr>
                <w:sz w:val="24"/>
              </w:rPr>
              <w:t>06</w:t>
            </w:r>
          </w:p>
        </w:tc>
      </w:tr>
      <w:tr w:rsidR="00507B11">
        <w:trPr>
          <w:trHeight w:val="1380"/>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9"/>
              <w:rPr>
                <w:sz w:val="24"/>
              </w:rPr>
            </w:pPr>
            <w:r>
              <w:rPr>
                <w:sz w:val="24"/>
              </w:rPr>
              <w:t>51.</w:t>
            </w:r>
          </w:p>
        </w:tc>
        <w:tc>
          <w:tcPr>
            <w:tcW w:w="4271" w:type="dxa"/>
          </w:tcPr>
          <w:p w:rsidR="00507B11" w:rsidRDefault="00B22E02">
            <w:pPr>
              <w:pStyle w:val="TableParagraph"/>
              <w:ind w:left="107" w:right="95"/>
              <w:jc w:val="both"/>
              <w:rPr>
                <w:i/>
                <w:sz w:val="24"/>
              </w:rPr>
            </w:pPr>
            <w:r>
              <w:rPr>
                <w:sz w:val="24"/>
              </w:rPr>
              <w:t xml:space="preserve">Максимальный процент застройки в границах земельного участка </w:t>
            </w:r>
            <w:r>
              <w:rPr>
                <w:i/>
                <w:sz w:val="24"/>
              </w:rPr>
              <w:t>для раз- мещения малоэтажной многоквар- тирной жилой застройки и средне-</w:t>
            </w:r>
          </w:p>
          <w:p w:rsidR="00507B11" w:rsidRDefault="00B22E02">
            <w:pPr>
              <w:pStyle w:val="TableParagraph"/>
              <w:spacing w:line="264" w:lineRule="exact"/>
              <w:ind w:left="107"/>
              <w:jc w:val="both"/>
              <w:rPr>
                <w:sz w:val="24"/>
              </w:rPr>
            </w:pPr>
            <w:r>
              <w:rPr>
                <w:i/>
                <w:sz w:val="24"/>
              </w:rPr>
              <w:t>этажной жилой застройки</w:t>
            </w:r>
            <w:r>
              <w:rPr>
                <w:sz w:val="24"/>
              </w:rPr>
              <w:t>, %</w:t>
            </w:r>
          </w:p>
        </w:tc>
        <w:tc>
          <w:tcPr>
            <w:tcW w:w="999"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00" w:right="188"/>
              <w:jc w:val="center"/>
              <w:rPr>
                <w:sz w:val="24"/>
              </w:rPr>
            </w:pPr>
            <w:r>
              <w:rPr>
                <w:sz w:val="24"/>
              </w:rPr>
              <w:t>42</w:t>
            </w:r>
          </w:p>
        </w:tc>
        <w:tc>
          <w:tcPr>
            <w:tcW w:w="117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86" w:right="280"/>
              <w:jc w:val="center"/>
              <w:rPr>
                <w:sz w:val="24"/>
              </w:rPr>
            </w:pPr>
            <w:r>
              <w:rPr>
                <w:sz w:val="24"/>
              </w:rPr>
              <w:t>42</w:t>
            </w:r>
          </w:p>
        </w:tc>
        <w:tc>
          <w:tcPr>
            <w:tcW w:w="99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69" w:right="169"/>
              <w:jc w:val="center"/>
              <w:rPr>
                <w:sz w:val="24"/>
              </w:rPr>
            </w:pPr>
            <w:r>
              <w:rPr>
                <w:sz w:val="24"/>
              </w:rPr>
              <w:t>42</w:t>
            </w:r>
          </w:p>
        </w:tc>
        <w:tc>
          <w:tcPr>
            <w:tcW w:w="86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0" w:right="99"/>
              <w:jc w:val="center"/>
              <w:rPr>
                <w:sz w:val="24"/>
              </w:rPr>
            </w:pPr>
            <w:r>
              <w:rPr>
                <w:sz w:val="24"/>
              </w:rPr>
              <w:t>42</w:t>
            </w:r>
          </w:p>
        </w:tc>
      </w:tr>
      <w:tr w:rsidR="00507B11">
        <w:trPr>
          <w:trHeight w:val="1931"/>
        </w:trPr>
        <w:tc>
          <w:tcPr>
            <w:tcW w:w="66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79"/>
              <w:rPr>
                <w:sz w:val="24"/>
              </w:rPr>
            </w:pPr>
            <w:r>
              <w:rPr>
                <w:sz w:val="24"/>
              </w:rPr>
              <w:t>52.</w:t>
            </w:r>
          </w:p>
        </w:tc>
        <w:tc>
          <w:tcPr>
            <w:tcW w:w="4271" w:type="dxa"/>
          </w:tcPr>
          <w:p w:rsidR="00507B11" w:rsidRDefault="00B22E02">
            <w:pPr>
              <w:pStyle w:val="TableParagraph"/>
              <w:ind w:left="107" w:right="96"/>
              <w:jc w:val="both"/>
              <w:rPr>
                <w:i/>
                <w:sz w:val="24"/>
              </w:rPr>
            </w:pPr>
            <w:r>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Pr>
                <w:i/>
                <w:sz w:val="24"/>
              </w:rPr>
              <w:t xml:space="preserve">для разме- щения   малоэтажной  </w:t>
            </w:r>
            <w:r>
              <w:rPr>
                <w:i/>
                <w:spacing w:val="4"/>
                <w:sz w:val="24"/>
              </w:rPr>
              <w:t xml:space="preserve"> </w:t>
            </w:r>
            <w:r>
              <w:rPr>
                <w:i/>
                <w:sz w:val="24"/>
              </w:rPr>
              <w:t>многоквартир-</w:t>
            </w:r>
          </w:p>
          <w:p w:rsidR="00507B11" w:rsidRDefault="00B22E02">
            <w:pPr>
              <w:pStyle w:val="TableParagraph"/>
              <w:spacing w:line="264" w:lineRule="exact"/>
              <w:ind w:left="107"/>
              <w:jc w:val="both"/>
              <w:rPr>
                <w:i/>
                <w:sz w:val="24"/>
              </w:rPr>
            </w:pPr>
            <w:r>
              <w:rPr>
                <w:i/>
                <w:sz w:val="24"/>
              </w:rPr>
              <w:t>ной   и   жилой     застройки   и</w:t>
            </w:r>
            <w:r>
              <w:rPr>
                <w:i/>
                <w:spacing w:val="5"/>
                <w:sz w:val="24"/>
              </w:rPr>
              <w:t xml:space="preserve"> </w:t>
            </w:r>
            <w:r>
              <w:rPr>
                <w:i/>
                <w:sz w:val="24"/>
              </w:rPr>
              <w:t>средне-</w:t>
            </w:r>
          </w:p>
        </w:tc>
        <w:tc>
          <w:tcPr>
            <w:tcW w:w="999"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98" w:right="188"/>
              <w:jc w:val="center"/>
              <w:rPr>
                <w:sz w:val="24"/>
              </w:rPr>
            </w:pPr>
            <w:r>
              <w:rPr>
                <w:sz w:val="24"/>
              </w:rPr>
              <w:t>0,8</w:t>
            </w:r>
          </w:p>
        </w:tc>
        <w:tc>
          <w:tcPr>
            <w:tcW w:w="117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88" w:right="280"/>
              <w:jc w:val="center"/>
              <w:rPr>
                <w:sz w:val="24"/>
              </w:rPr>
            </w:pPr>
            <w:r>
              <w:rPr>
                <w:sz w:val="24"/>
              </w:rPr>
              <w:t>0,8</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68" w:right="169"/>
              <w:jc w:val="center"/>
              <w:rPr>
                <w:sz w:val="24"/>
              </w:rPr>
            </w:pPr>
            <w:r>
              <w:rPr>
                <w:sz w:val="24"/>
              </w:rPr>
              <w:t>0,8</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9" w:right="106"/>
              <w:jc w:val="center"/>
              <w:rPr>
                <w:sz w:val="24"/>
              </w:rPr>
            </w:pPr>
            <w:r>
              <w:rPr>
                <w:sz w:val="24"/>
              </w:rPr>
              <w:t>0,8</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0" w:right="100"/>
              <w:jc w:val="center"/>
              <w:rPr>
                <w:sz w:val="24"/>
              </w:rPr>
            </w:pPr>
            <w:r>
              <w:rPr>
                <w:sz w:val="24"/>
              </w:rPr>
              <w:t>0,8</w:t>
            </w:r>
          </w:p>
        </w:tc>
      </w:tr>
    </w:tbl>
    <w:p w:rsidR="00507B11" w:rsidRDefault="00507B11">
      <w:pPr>
        <w:jc w:val="center"/>
        <w:rPr>
          <w:sz w:val="24"/>
        </w:rPr>
        <w:sectPr w:rsidR="00507B11">
          <w:headerReference w:type="default" r:id="rId297"/>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908"/>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40" w:type="dxa"/>
            <w:gridSpan w:val="5"/>
          </w:tcPr>
          <w:p w:rsidR="00507B11" w:rsidRDefault="00B22E02">
            <w:pPr>
              <w:pStyle w:val="TableParagraph"/>
              <w:ind w:left="135" w:right="176"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39"/>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908" w:type="dxa"/>
          </w:tcPr>
          <w:p w:rsidR="00507B11" w:rsidRDefault="00B22E02">
            <w:pPr>
              <w:pStyle w:val="TableParagraph"/>
              <w:spacing w:line="256" w:lineRule="exact"/>
              <w:ind w:left="61" w:right="100"/>
              <w:jc w:val="center"/>
              <w:rPr>
                <w:b/>
                <w:sz w:val="24"/>
              </w:rPr>
            </w:pPr>
            <w:r>
              <w:rPr>
                <w:b/>
                <w:sz w:val="24"/>
              </w:rPr>
              <w:t>Ж - 5</w:t>
            </w:r>
          </w:p>
        </w:tc>
      </w:tr>
      <w:tr w:rsidR="00507B11">
        <w:trPr>
          <w:trHeight w:val="275"/>
        </w:trPr>
        <w:tc>
          <w:tcPr>
            <w:tcW w:w="665" w:type="dxa"/>
          </w:tcPr>
          <w:p w:rsidR="00507B11" w:rsidRDefault="00507B11">
            <w:pPr>
              <w:pStyle w:val="TableParagraph"/>
              <w:rPr>
                <w:sz w:val="20"/>
              </w:rPr>
            </w:pPr>
          </w:p>
        </w:tc>
        <w:tc>
          <w:tcPr>
            <w:tcW w:w="4271" w:type="dxa"/>
          </w:tcPr>
          <w:p w:rsidR="00507B11" w:rsidRDefault="00B22E02">
            <w:pPr>
              <w:pStyle w:val="TableParagraph"/>
              <w:spacing w:line="256" w:lineRule="exact"/>
              <w:ind w:left="107"/>
              <w:rPr>
                <w:i/>
                <w:sz w:val="24"/>
              </w:rPr>
            </w:pPr>
            <w:r>
              <w:rPr>
                <w:i/>
                <w:sz w:val="24"/>
              </w:rPr>
              <w:t>этажной жилой застройки</w:t>
            </w:r>
          </w:p>
        </w:tc>
        <w:tc>
          <w:tcPr>
            <w:tcW w:w="1006" w:type="dxa"/>
          </w:tcPr>
          <w:p w:rsidR="00507B11" w:rsidRDefault="00507B11">
            <w:pPr>
              <w:pStyle w:val="TableParagraph"/>
              <w:rPr>
                <w:sz w:val="20"/>
              </w:rPr>
            </w:pPr>
          </w:p>
        </w:tc>
        <w:tc>
          <w:tcPr>
            <w:tcW w:w="1169" w:type="dxa"/>
          </w:tcPr>
          <w:p w:rsidR="00507B11" w:rsidRDefault="00507B11">
            <w:pPr>
              <w:pStyle w:val="TableParagraph"/>
              <w:rPr>
                <w:sz w:val="20"/>
              </w:rPr>
            </w:pPr>
          </w:p>
        </w:tc>
        <w:tc>
          <w:tcPr>
            <w:tcW w:w="990" w:type="dxa"/>
          </w:tcPr>
          <w:p w:rsidR="00507B11" w:rsidRDefault="00507B11">
            <w:pPr>
              <w:pStyle w:val="TableParagraph"/>
              <w:rPr>
                <w:sz w:val="20"/>
              </w:rPr>
            </w:pPr>
          </w:p>
        </w:tc>
        <w:tc>
          <w:tcPr>
            <w:tcW w:w="867" w:type="dxa"/>
          </w:tcPr>
          <w:p w:rsidR="00507B11" w:rsidRDefault="00507B11">
            <w:pPr>
              <w:pStyle w:val="TableParagraph"/>
              <w:rPr>
                <w:sz w:val="20"/>
              </w:rPr>
            </w:pPr>
          </w:p>
        </w:tc>
        <w:tc>
          <w:tcPr>
            <w:tcW w:w="908" w:type="dxa"/>
          </w:tcPr>
          <w:p w:rsidR="00507B11" w:rsidRDefault="00507B11">
            <w:pPr>
              <w:pStyle w:val="TableParagraph"/>
              <w:rPr>
                <w:sz w:val="20"/>
              </w:rPr>
            </w:pP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53.</w:t>
            </w:r>
          </w:p>
        </w:tc>
        <w:tc>
          <w:tcPr>
            <w:tcW w:w="4271" w:type="dxa"/>
          </w:tcPr>
          <w:p w:rsidR="00507B11" w:rsidRDefault="00B22E02">
            <w:pPr>
              <w:pStyle w:val="TableParagraph"/>
              <w:ind w:left="107" w:right="97"/>
              <w:jc w:val="both"/>
              <w:rPr>
                <w:i/>
                <w:sz w:val="24"/>
              </w:rPr>
            </w:pPr>
            <w:r>
              <w:rPr>
                <w:sz w:val="24"/>
              </w:rPr>
              <w:t xml:space="preserve">Максимальный процент застройки в границах земельного участка </w:t>
            </w:r>
            <w:r>
              <w:rPr>
                <w:i/>
                <w:sz w:val="24"/>
              </w:rPr>
              <w:t>для раз- мещения многоэтажной жилой за-</w:t>
            </w:r>
          </w:p>
          <w:p w:rsidR="00507B11" w:rsidRDefault="00B22E02">
            <w:pPr>
              <w:pStyle w:val="TableParagraph"/>
              <w:spacing w:line="264" w:lineRule="exact"/>
              <w:ind w:left="107"/>
              <w:jc w:val="both"/>
              <w:rPr>
                <w:sz w:val="24"/>
              </w:rPr>
            </w:pPr>
            <w:r>
              <w:rPr>
                <w:i/>
                <w:sz w:val="24"/>
              </w:rPr>
              <w:t>стройки (высотная застройка)</w:t>
            </w:r>
            <w:r>
              <w:rPr>
                <w:sz w:val="24"/>
              </w:rPr>
              <w:t>, %</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33</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33</w:t>
            </w:r>
          </w:p>
        </w:tc>
      </w:tr>
      <w:tr w:rsidR="00507B11">
        <w:trPr>
          <w:trHeight w:val="1656"/>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3"/>
              <w:ind w:left="179"/>
              <w:rPr>
                <w:sz w:val="24"/>
              </w:rPr>
            </w:pPr>
            <w:r>
              <w:rPr>
                <w:sz w:val="24"/>
              </w:rPr>
              <w:t>54.</w:t>
            </w:r>
          </w:p>
        </w:tc>
        <w:tc>
          <w:tcPr>
            <w:tcW w:w="4271" w:type="dxa"/>
          </w:tcPr>
          <w:p w:rsidR="00507B11" w:rsidRDefault="00B22E02">
            <w:pPr>
              <w:pStyle w:val="TableParagraph"/>
              <w:ind w:left="107" w:right="99"/>
              <w:jc w:val="both"/>
              <w:rPr>
                <w:i/>
                <w:sz w:val="24"/>
              </w:rPr>
            </w:pPr>
            <w:r>
              <w:rPr>
                <w:sz w:val="24"/>
              </w:rPr>
              <w:t xml:space="preserve">Плотность застройки (отношение пло- щади (кв.м) всех этажей зданий и со- оружений на земельном участке к площади (кв.м) земельного участка) </w:t>
            </w:r>
            <w:r>
              <w:rPr>
                <w:i/>
                <w:sz w:val="24"/>
              </w:rPr>
              <w:t>для размещения многоэтажной</w:t>
            </w:r>
            <w:r>
              <w:rPr>
                <w:i/>
                <w:spacing w:val="16"/>
                <w:sz w:val="24"/>
              </w:rPr>
              <w:t xml:space="preserve"> </w:t>
            </w:r>
            <w:r>
              <w:rPr>
                <w:i/>
                <w:sz w:val="24"/>
              </w:rPr>
              <w:t>жилой</w:t>
            </w:r>
          </w:p>
          <w:p w:rsidR="00507B11" w:rsidRDefault="00B22E02">
            <w:pPr>
              <w:pStyle w:val="TableParagraph"/>
              <w:spacing w:line="264" w:lineRule="exact"/>
              <w:ind w:left="107"/>
              <w:jc w:val="both"/>
              <w:rPr>
                <w:i/>
                <w:sz w:val="24"/>
              </w:rPr>
            </w:pPr>
            <w:r>
              <w:rPr>
                <w:i/>
                <w:sz w:val="24"/>
              </w:rPr>
              <w:t>застройки (высотная застройка):</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908"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застройки многоквартирными много-</w:t>
            </w:r>
          </w:p>
          <w:p w:rsidR="00507B11" w:rsidRDefault="00B22E02">
            <w:pPr>
              <w:pStyle w:val="TableParagraph"/>
              <w:spacing w:line="264" w:lineRule="exact"/>
              <w:ind w:left="107"/>
              <w:rPr>
                <w:sz w:val="24"/>
              </w:rPr>
            </w:pPr>
            <w:r>
              <w:rPr>
                <w:sz w:val="24"/>
              </w:rPr>
              <w:t>этажными жилыми домами</w:t>
            </w:r>
          </w:p>
        </w:tc>
        <w:tc>
          <w:tcPr>
            <w:tcW w:w="1006" w:type="dxa"/>
          </w:tcPr>
          <w:p w:rsidR="00507B11" w:rsidRDefault="00B22E02">
            <w:pPr>
              <w:pStyle w:val="TableParagraph"/>
              <w:spacing w:before="131"/>
              <w:ind w:left="3"/>
              <w:jc w:val="center"/>
              <w:rPr>
                <w:sz w:val="24"/>
              </w:rPr>
            </w:pPr>
            <w:r>
              <w:rPr>
                <w:w w:val="99"/>
                <w:sz w:val="24"/>
              </w:rPr>
              <w:t>-</w:t>
            </w:r>
          </w:p>
        </w:tc>
        <w:tc>
          <w:tcPr>
            <w:tcW w:w="1169" w:type="dxa"/>
          </w:tcPr>
          <w:p w:rsidR="00507B11" w:rsidRDefault="00B22E02">
            <w:pPr>
              <w:pStyle w:val="TableParagraph"/>
              <w:spacing w:before="131"/>
              <w:ind w:left="3"/>
              <w:jc w:val="center"/>
              <w:rPr>
                <w:sz w:val="24"/>
              </w:rPr>
            </w:pPr>
            <w:r>
              <w:rPr>
                <w:w w:val="99"/>
                <w:sz w:val="24"/>
              </w:rPr>
              <w:t>-</w:t>
            </w:r>
          </w:p>
        </w:tc>
        <w:tc>
          <w:tcPr>
            <w:tcW w:w="990" w:type="dxa"/>
          </w:tcPr>
          <w:p w:rsidR="00507B11" w:rsidRDefault="00B22E02">
            <w:pPr>
              <w:pStyle w:val="TableParagraph"/>
              <w:spacing w:before="131"/>
              <w:jc w:val="center"/>
              <w:rPr>
                <w:sz w:val="24"/>
              </w:rPr>
            </w:pPr>
            <w:r>
              <w:rPr>
                <w:w w:val="99"/>
                <w:sz w:val="24"/>
              </w:rPr>
              <w:t>-</w:t>
            </w:r>
          </w:p>
        </w:tc>
        <w:tc>
          <w:tcPr>
            <w:tcW w:w="867" w:type="dxa"/>
          </w:tcPr>
          <w:p w:rsidR="00507B11" w:rsidRDefault="00B22E02">
            <w:pPr>
              <w:pStyle w:val="TableParagraph"/>
              <w:spacing w:before="131"/>
              <w:ind w:left="109" w:right="104"/>
              <w:jc w:val="center"/>
              <w:rPr>
                <w:sz w:val="24"/>
              </w:rPr>
            </w:pPr>
            <w:r>
              <w:rPr>
                <w:sz w:val="24"/>
              </w:rPr>
              <w:t>1,4</w:t>
            </w:r>
          </w:p>
        </w:tc>
        <w:tc>
          <w:tcPr>
            <w:tcW w:w="908" w:type="dxa"/>
          </w:tcPr>
          <w:p w:rsidR="00507B11" w:rsidRDefault="00B22E02">
            <w:pPr>
              <w:pStyle w:val="TableParagraph"/>
              <w:spacing w:before="131"/>
              <w:ind w:left="100" w:right="99"/>
              <w:jc w:val="center"/>
              <w:rPr>
                <w:sz w:val="24"/>
              </w:rPr>
            </w:pPr>
            <w:r>
              <w:rPr>
                <w:sz w:val="24"/>
              </w:rPr>
              <w:t>1,4</w:t>
            </w:r>
          </w:p>
        </w:tc>
      </w:tr>
      <w:tr w:rsidR="00507B11">
        <w:trPr>
          <w:trHeight w:val="830"/>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tabs>
                <w:tab w:val="left" w:pos="2229"/>
                <w:tab w:val="left" w:pos="3462"/>
              </w:tabs>
              <w:spacing w:line="270" w:lineRule="exact"/>
              <w:ind w:left="107"/>
              <w:rPr>
                <w:sz w:val="24"/>
              </w:rPr>
            </w:pPr>
            <w:r>
              <w:rPr>
                <w:sz w:val="24"/>
              </w:rPr>
              <w:t>реконструируемой</w:t>
            </w:r>
            <w:r>
              <w:rPr>
                <w:sz w:val="24"/>
              </w:rPr>
              <w:tab/>
              <w:t>застройки</w:t>
            </w:r>
            <w:r>
              <w:rPr>
                <w:sz w:val="24"/>
              </w:rPr>
              <w:tab/>
              <w:t>много-</w:t>
            </w:r>
          </w:p>
          <w:p w:rsidR="00507B11" w:rsidRDefault="00B22E02">
            <w:pPr>
              <w:pStyle w:val="TableParagraph"/>
              <w:spacing w:line="270" w:lineRule="atLeast"/>
              <w:ind w:left="107"/>
              <w:rPr>
                <w:sz w:val="24"/>
              </w:rPr>
            </w:pPr>
            <w:r>
              <w:rPr>
                <w:sz w:val="24"/>
              </w:rPr>
              <w:t>квартирными многоэтажными жилыми домами</w:t>
            </w:r>
          </w:p>
        </w:tc>
        <w:tc>
          <w:tcPr>
            <w:tcW w:w="1006" w:type="dxa"/>
          </w:tcPr>
          <w:p w:rsidR="00507B11" w:rsidRDefault="00507B11">
            <w:pPr>
              <w:pStyle w:val="TableParagraph"/>
              <w:spacing w:before="5"/>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5"/>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5"/>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5"/>
              <w:rPr>
                <w:sz w:val="23"/>
              </w:rPr>
            </w:pPr>
          </w:p>
          <w:p w:rsidR="00507B11" w:rsidRDefault="00B22E02">
            <w:pPr>
              <w:pStyle w:val="TableParagraph"/>
              <w:ind w:left="109" w:right="104"/>
              <w:jc w:val="center"/>
              <w:rPr>
                <w:sz w:val="24"/>
              </w:rPr>
            </w:pPr>
            <w:r>
              <w:rPr>
                <w:sz w:val="24"/>
              </w:rPr>
              <w:t>1,8</w:t>
            </w:r>
          </w:p>
        </w:tc>
        <w:tc>
          <w:tcPr>
            <w:tcW w:w="908" w:type="dxa"/>
          </w:tcPr>
          <w:p w:rsidR="00507B11" w:rsidRDefault="00507B11">
            <w:pPr>
              <w:pStyle w:val="TableParagraph"/>
              <w:spacing w:before="5"/>
              <w:rPr>
                <w:sz w:val="23"/>
              </w:rPr>
            </w:pPr>
          </w:p>
          <w:p w:rsidR="00507B11" w:rsidRDefault="00B22E02">
            <w:pPr>
              <w:pStyle w:val="TableParagraph"/>
              <w:ind w:left="100" w:right="99"/>
              <w:jc w:val="center"/>
              <w:rPr>
                <w:sz w:val="24"/>
              </w:rPr>
            </w:pPr>
            <w:r>
              <w:rPr>
                <w:sz w:val="24"/>
              </w:rPr>
              <w:t>1,8</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застройки многоквартирными высот-</w:t>
            </w:r>
          </w:p>
          <w:p w:rsidR="00507B11" w:rsidRDefault="00B22E02">
            <w:pPr>
              <w:pStyle w:val="TableParagraph"/>
              <w:spacing w:line="270" w:lineRule="atLeast"/>
              <w:ind w:left="107"/>
              <w:rPr>
                <w:sz w:val="24"/>
              </w:rPr>
            </w:pPr>
            <w:r>
              <w:rPr>
                <w:sz w:val="24"/>
              </w:rPr>
              <w:t>ными градостроительными комплек- сами</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3"/>
              <w:rPr>
                <w:sz w:val="23"/>
              </w:rPr>
            </w:pPr>
          </w:p>
          <w:p w:rsidR="00507B11" w:rsidRDefault="00B22E02">
            <w:pPr>
              <w:pStyle w:val="TableParagraph"/>
              <w:ind w:left="109" w:right="104"/>
              <w:jc w:val="center"/>
              <w:rPr>
                <w:sz w:val="24"/>
              </w:rPr>
            </w:pPr>
            <w:r>
              <w:rPr>
                <w:sz w:val="24"/>
              </w:rPr>
              <w:t>3,2</w:t>
            </w:r>
          </w:p>
        </w:tc>
        <w:tc>
          <w:tcPr>
            <w:tcW w:w="908" w:type="dxa"/>
          </w:tcPr>
          <w:p w:rsidR="00507B11" w:rsidRDefault="00507B11">
            <w:pPr>
              <w:pStyle w:val="TableParagraph"/>
              <w:spacing w:before="3"/>
              <w:rPr>
                <w:sz w:val="23"/>
              </w:rPr>
            </w:pPr>
          </w:p>
          <w:p w:rsidR="00507B11" w:rsidRDefault="00B22E02">
            <w:pPr>
              <w:pStyle w:val="TableParagraph"/>
              <w:ind w:left="100" w:right="99"/>
              <w:jc w:val="center"/>
              <w:rPr>
                <w:sz w:val="24"/>
              </w:rPr>
            </w:pPr>
            <w:r>
              <w:rPr>
                <w:sz w:val="24"/>
              </w:rPr>
              <w:t>3,2</w:t>
            </w:r>
          </w:p>
        </w:tc>
      </w:tr>
      <w:tr w:rsidR="00507B11">
        <w:trPr>
          <w:trHeight w:val="2207"/>
        </w:trPr>
        <w:tc>
          <w:tcPr>
            <w:tcW w:w="66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59" w:right="155"/>
              <w:jc w:val="center"/>
              <w:rPr>
                <w:sz w:val="24"/>
              </w:rPr>
            </w:pPr>
            <w:r>
              <w:rPr>
                <w:sz w:val="24"/>
              </w:rPr>
              <w:t>55.</w:t>
            </w:r>
          </w:p>
        </w:tc>
        <w:tc>
          <w:tcPr>
            <w:tcW w:w="4271" w:type="dxa"/>
          </w:tcPr>
          <w:p w:rsidR="00507B11" w:rsidRDefault="00B22E02">
            <w:pPr>
              <w:pStyle w:val="TableParagraph"/>
              <w:ind w:left="107" w:right="91"/>
              <w:jc w:val="both"/>
              <w:rPr>
                <w:sz w:val="24"/>
              </w:rPr>
            </w:pPr>
            <w:r>
              <w:rPr>
                <w:sz w:val="24"/>
              </w:rPr>
              <w:t>Максимальный процент застройки в границах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rsidR="00507B11" w:rsidRDefault="00B22E02">
            <w:pPr>
              <w:pStyle w:val="TableParagraph"/>
              <w:spacing w:line="264" w:lineRule="exact"/>
              <w:ind w:left="107"/>
              <w:jc w:val="both"/>
              <w:rPr>
                <w:sz w:val="24"/>
              </w:rPr>
            </w:pPr>
            <w:r>
              <w:rPr>
                <w:sz w:val="24"/>
              </w:rPr>
              <w:t>ства, %</w:t>
            </w:r>
          </w:p>
        </w:tc>
        <w:tc>
          <w:tcPr>
            <w:tcW w:w="100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80" w:right="175"/>
              <w:jc w:val="center"/>
              <w:rPr>
                <w:sz w:val="24"/>
              </w:rPr>
            </w:pPr>
            <w:r>
              <w:rPr>
                <w:sz w:val="24"/>
              </w:rPr>
              <w:t>90</w:t>
            </w:r>
          </w:p>
        </w:tc>
        <w:tc>
          <w:tcPr>
            <w:tcW w:w="1169"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11" w:right="111"/>
              <w:jc w:val="center"/>
              <w:rPr>
                <w:sz w:val="24"/>
              </w:rPr>
            </w:pPr>
            <w:r>
              <w:rPr>
                <w:sz w:val="24"/>
              </w:rPr>
              <w:t>90</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70" w:right="168"/>
              <w:jc w:val="center"/>
              <w:rPr>
                <w:sz w:val="24"/>
              </w:rPr>
            </w:pPr>
            <w:r>
              <w:rPr>
                <w:sz w:val="24"/>
              </w:rPr>
              <w:t>90</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09" w:right="107"/>
              <w:jc w:val="center"/>
              <w:rPr>
                <w:sz w:val="24"/>
              </w:rPr>
            </w:pPr>
            <w:r>
              <w:rPr>
                <w:sz w:val="24"/>
              </w:rPr>
              <w:t>90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00" w:right="97"/>
              <w:jc w:val="center"/>
              <w:rPr>
                <w:sz w:val="24"/>
              </w:rPr>
            </w:pPr>
            <w:r>
              <w:rPr>
                <w:sz w:val="24"/>
              </w:rPr>
              <w:t>90</w:t>
            </w:r>
          </w:p>
        </w:tc>
      </w:tr>
      <w:tr w:rsidR="00507B11">
        <w:trPr>
          <w:trHeight w:val="1931"/>
        </w:trPr>
        <w:tc>
          <w:tcPr>
            <w:tcW w:w="66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59" w:right="155"/>
              <w:jc w:val="center"/>
              <w:rPr>
                <w:sz w:val="24"/>
              </w:rPr>
            </w:pPr>
            <w:r>
              <w:rPr>
                <w:sz w:val="24"/>
              </w:rPr>
              <w:t>56.</w:t>
            </w:r>
          </w:p>
        </w:tc>
        <w:tc>
          <w:tcPr>
            <w:tcW w:w="4271" w:type="dxa"/>
          </w:tcPr>
          <w:p w:rsidR="00507B11" w:rsidRDefault="00B22E02">
            <w:pPr>
              <w:pStyle w:val="TableParagraph"/>
              <w:ind w:left="107" w:right="96"/>
              <w:jc w:val="both"/>
              <w:rPr>
                <w:sz w:val="24"/>
              </w:rPr>
            </w:pPr>
            <w:r>
              <w:rPr>
                <w:sz w:val="24"/>
              </w:rPr>
              <w:t>Максимальный процент застройки в границах земельного участка для раз- мещения административно-деловых и хозяйственных учреждений, учрежде- ний культуры и искусства, учреждений</w:t>
            </w:r>
          </w:p>
          <w:p w:rsidR="00507B11" w:rsidRDefault="00B22E02">
            <w:pPr>
              <w:pStyle w:val="TableParagraph"/>
              <w:spacing w:line="270" w:lineRule="atLeast"/>
              <w:ind w:left="107" w:right="99"/>
              <w:jc w:val="both"/>
              <w:rPr>
                <w:sz w:val="24"/>
              </w:rPr>
            </w:pPr>
            <w:r>
              <w:rPr>
                <w:sz w:val="24"/>
              </w:rPr>
              <w:t>здравоохранения и социального обес- печения, %</w:t>
            </w:r>
          </w:p>
        </w:tc>
        <w:tc>
          <w:tcPr>
            <w:tcW w:w="100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80" w:right="175"/>
              <w:jc w:val="center"/>
              <w:rPr>
                <w:sz w:val="24"/>
              </w:rPr>
            </w:pPr>
            <w:r>
              <w:rPr>
                <w:sz w:val="24"/>
              </w:rPr>
              <w:t>85</w:t>
            </w:r>
          </w:p>
        </w:tc>
        <w:tc>
          <w:tcPr>
            <w:tcW w:w="1169"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11" w:right="111"/>
              <w:jc w:val="center"/>
              <w:rPr>
                <w:sz w:val="24"/>
              </w:rPr>
            </w:pPr>
            <w:r>
              <w:rPr>
                <w:sz w:val="24"/>
              </w:rPr>
              <w:t>85</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70" w:right="168"/>
              <w:jc w:val="center"/>
              <w:rPr>
                <w:sz w:val="24"/>
              </w:rPr>
            </w:pPr>
            <w:r>
              <w:rPr>
                <w:sz w:val="24"/>
              </w:rPr>
              <w:t>85</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9" w:right="107"/>
              <w:jc w:val="center"/>
              <w:rPr>
                <w:sz w:val="24"/>
              </w:rPr>
            </w:pPr>
            <w:r>
              <w:rPr>
                <w:sz w:val="24"/>
              </w:rPr>
              <w:t>85</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0" w:right="97"/>
              <w:jc w:val="center"/>
              <w:rPr>
                <w:sz w:val="24"/>
              </w:rPr>
            </w:pPr>
            <w:r>
              <w:rPr>
                <w:sz w:val="24"/>
              </w:rPr>
              <w:t>85</w:t>
            </w:r>
          </w:p>
        </w:tc>
      </w:tr>
      <w:tr w:rsidR="00507B11">
        <w:trPr>
          <w:trHeight w:val="1104"/>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57.</w:t>
            </w:r>
          </w:p>
        </w:tc>
        <w:tc>
          <w:tcPr>
            <w:tcW w:w="4271" w:type="dxa"/>
          </w:tcPr>
          <w:p w:rsidR="00507B11" w:rsidRDefault="00B22E02">
            <w:pPr>
              <w:pStyle w:val="TableParagraph"/>
              <w:ind w:left="107" w:right="97"/>
              <w:jc w:val="both"/>
              <w:rPr>
                <w:sz w:val="24"/>
              </w:rPr>
            </w:pPr>
            <w:r>
              <w:rPr>
                <w:sz w:val="24"/>
              </w:rPr>
              <w:t>Максимальный процент застройки в границах земельного участка для раз- мещения образовательных организа-</w:t>
            </w:r>
          </w:p>
          <w:p w:rsidR="00507B11" w:rsidRDefault="00B22E02">
            <w:pPr>
              <w:pStyle w:val="TableParagraph"/>
              <w:spacing w:line="264" w:lineRule="exact"/>
              <w:ind w:left="107"/>
              <w:jc w:val="both"/>
              <w:rPr>
                <w:sz w:val="24"/>
              </w:rPr>
            </w:pPr>
            <w:r>
              <w:rPr>
                <w:sz w:val="24"/>
              </w:rPr>
              <w:t>ций, %</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50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50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50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50</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50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58.</w:t>
            </w:r>
          </w:p>
        </w:tc>
        <w:tc>
          <w:tcPr>
            <w:tcW w:w="4271" w:type="dxa"/>
          </w:tcPr>
          <w:p w:rsidR="00507B11" w:rsidRDefault="00B22E02">
            <w:pPr>
              <w:pStyle w:val="TableParagraph"/>
              <w:ind w:left="107"/>
              <w:rPr>
                <w:sz w:val="24"/>
              </w:rPr>
            </w:pPr>
            <w:r>
              <w:rPr>
                <w:sz w:val="24"/>
              </w:rPr>
              <w:t>Максимальный процент застройки в границах земельного участка для раз-</w:t>
            </w:r>
          </w:p>
          <w:p w:rsidR="00507B11" w:rsidRDefault="00B22E02">
            <w:pPr>
              <w:pStyle w:val="TableParagraph"/>
              <w:tabs>
                <w:tab w:val="left" w:pos="1412"/>
              </w:tabs>
              <w:spacing w:line="270" w:lineRule="atLeast"/>
              <w:ind w:left="107" w:right="95"/>
              <w:rPr>
                <w:sz w:val="24"/>
              </w:rPr>
            </w:pPr>
            <w:r>
              <w:rPr>
                <w:sz w:val="24"/>
              </w:rPr>
              <w:t>мещения</w:t>
            </w:r>
            <w:r>
              <w:rPr>
                <w:sz w:val="24"/>
              </w:rPr>
              <w:tab/>
              <w:t>физкультурно-спортивных сооружений,</w:t>
            </w:r>
            <w:r>
              <w:rPr>
                <w:spacing w:val="-1"/>
                <w:sz w:val="24"/>
              </w:rPr>
              <w:t xml:space="preserve"> </w:t>
            </w:r>
            <w:r>
              <w:rPr>
                <w:sz w:val="24"/>
              </w:rPr>
              <w:t>%</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80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80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80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80</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80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59.</w:t>
            </w:r>
          </w:p>
        </w:tc>
        <w:tc>
          <w:tcPr>
            <w:tcW w:w="4271" w:type="dxa"/>
          </w:tcPr>
          <w:p w:rsidR="00507B11" w:rsidRDefault="00B22E02">
            <w:pPr>
              <w:pStyle w:val="TableParagraph"/>
              <w:ind w:left="107" w:right="97"/>
              <w:jc w:val="both"/>
              <w:rPr>
                <w:sz w:val="24"/>
              </w:rPr>
            </w:pPr>
            <w:r>
              <w:rPr>
                <w:sz w:val="24"/>
              </w:rPr>
              <w:t>Максимальный процент застройки в границах земельного участка для раз- мещения   объектов   транспортной</w:t>
            </w:r>
            <w:r>
              <w:rPr>
                <w:spacing w:val="26"/>
                <w:sz w:val="24"/>
              </w:rPr>
              <w:t xml:space="preserve"> </w:t>
            </w:r>
            <w:r>
              <w:rPr>
                <w:sz w:val="24"/>
              </w:rPr>
              <w:t>ин-</w:t>
            </w:r>
          </w:p>
          <w:p w:rsidR="00507B11" w:rsidRDefault="00B22E02">
            <w:pPr>
              <w:pStyle w:val="TableParagraph"/>
              <w:spacing w:line="264" w:lineRule="exact"/>
              <w:ind w:left="107"/>
              <w:jc w:val="both"/>
              <w:rPr>
                <w:sz w:val="24"/>
              </w:rPr>
            </w:pPr>
            <w:r>
              <w:rPr>
                <w:sz w:val="24"/>
              </w:rPr>
              <w:t>фраструктуры   (станции</w:t>
            </w:r>
            <w:r>
              <w:rPr>
                <w:spacing w:val="58"/>
                <w:sz w:val="24"/>
              </w:rPr>
              <w:t xml:space="preserve"> </w:t>
            </w:r>
            <w:r>
              <w:rPr>
                <w:sz w:val="24"/>
              </w:rPr>
              <w:t>технического</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60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60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60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60</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60</w:t>
            </w:r>
          </w:p>
        </w:tc>
      </w:tr>
    </w:tbl>
    <w:p w:rsidR="00507B11" w:rsidRDefault="00507B11">
      <w:pPr>
        <w:jc w:val="center"/>
        <w:rPr>
          <w:sz w:val="24"/>
        </w:rPr>
        <w:sectPr w:rsidR="00507B11">
          <w:headerReference w:type="default" r:id="rId298"/>
          <w:pgSz w:w="11910" w:h="16840"/>
          <w:pgMar w:top="1080" w:right="440" w:bottom="280" w:left="1160" w:header="710" w:footer="0" w:gutter="0"/>
          <w:pgNumType w:start="191"/>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2"/>
        <w:gridCol w:w="1163"/>
        <w:gridCol w:w="990"/>
        <w:gridCol w:w="867"/>
        <w:gridCol w:w="908"/>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40" w:type="dxa"/>
            <w:gridSpan w:val="5"/>
          </w:tcPr>
          <w:p w:rsidR="00507B11" w:rsidRDefault="00B22E02">
            <w:pPr>
              <w:pStyle w:val="TableParagraph"/>
              <w:ind w:left="135" w:right="176"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39"/>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2" w:type="dxa"/>
          </w:tcPr>
          <w:p w:rsidR="00507B11" w:rsidRDefault="00B22E02">
            <w:pPr>
              <w:pStyle w:val="TableParagraph"/>
              <w:spacing w:line="256" w:lineRule="exact"/>
              <w:ind w:left="202" w:right="201"/>
              <w:jc w:val="center"/>
              <w:rPr>
                <w:b/>
                <w:sz w:val="24"/>
              </w:rPr>
            </w:pPr>
            <w:r>
              <w:rPr>
                <w:b/>
                <w:sz w:val="24"/>
              </w:rPr>
              <w:t>Ж - 1</w:t>
            </w:r>
          </w:p>
        </w:tc>
        <w:tc>
          <w:tcPr>
            <w:tcW w:w="1163" w:type="dxa"/>
          </w:tcPr>
          <w:p w:rsidR="00507B11" w:rsidRDefault="00B22E02">
            <w:pPr>
              <w:pStyle w:val="TableParagraph"/>
              <w:spacing w:line="256" w:lineRule="exact"/>
              <w:ind w:left="277" w:right="278"/>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908" w:type="dxa"/>
          </w:tcPr>
          <w:p w:rsidR="00507B11" w:rsidRDefault="00B22E02">
            <w:pPr>
              <w:pStyle w:val="TableParagraph"/>
              <w:spacing w:line="256" w:lineRule="exact"/>
              <w:ind w:left="61" w:right="100"/>
              <w:jc w:val="center"/>
              <w:rPr>
                <w:b/>
                <w:sz w:val="24"/>
              </w:rPr>
            </w:pPr>
            <w:r>
              <w:rPr>
                <w:b/>
                <w:sz w:val="24"/>
              </w:rPr>
              <w:t>Ж - 5</w:t>
            </w:r>
          </w:p>
        </w:tc>
      </w:tr>
      <w:tr w:rsidR="00507B11">
        <w:trPr>
          <w:trHeight w:val="1103"/>
        </w:trPr>
        <w:tc>
          <w:tcPr>
            <w:tcW w:w="665" w:type="dxa"/>
          </w:tcPr>
          <w:p w:rsidR="00507B11" w:rsidRDefault="00507B11">
            <w:pPr>
              <w:pStyle w:val="TableParagraph"/>
              <w:rPr>
                <w:sz w:val="24"/>
              </w:rPr>
            </w:pPr>
          </w:p>
        </w:tc>
        <w:tc>
          <w:tcPr>
            <w:tcW w:w="4271" w:type="dxa"/>
          </w:tcPr>
          <w:p w:rsidR="00507B11" w:rsidRDefault="00B22E02">
            <w:pPr>
              <w:pStyle w:val="TableParagraph"/>
              <w:ind w:left="107" w:right="95"/>
              <w:jc w:val="both"/>
              <w:rPr>
                <w:sz w:val="24"/>
              </w:rPr>
            </w:pPr>
            <w:r>
              <w:rPr>
                <w:sz w:val="24"/>
              </w:rPr>
              <w:t>обслуживания, мойки автомобилей, заправочные станции, стоянки легко- вого автотранспорта, гаражи, паркинги</w:t>
            </w:r>
          </w:p>
          <w:p w:rsidR="00507B11" w:rsidRDefault="00B22E02">
            <w:pPr>
              <w:pStyle w:val="TableParagraph"/>
              <w:spacing w:line="264" w:lineRule="exact"/>
              <w:ind w:left="107"/>
              <w:jc w:val="both"/>
              <w:rPr>
                <w:sz w:val="24"/>
              </w:rPr>
            </w:pPr>
            <w:r>
              <w:rPr>
                <w:sz w:val="24"/>
              </w:rPr>
              <w:t>и прочее),%</w:t>
            </w:r>
          </w:p>
        </w:tc>
        <w:tc>
          <w:tcPr>
            <w:tcW w:w="1012" w:type="dxa"/>
          </w:tcPr>
          <w:p w:rsidR="00507B11" w:rsidRDefault="00507B11">
            <w:pPr>
              <w:pStyle w:val="TableParagraph"/>
              <w:rPr>
                <w:sz w:val="24"/>
              </w:rPr>
            </w:pPr>
          </w:p>
        </w:tc>
        <w:tc>
          <w:tcPr>
            <w:tcW w:w="1163"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908" w:type="dxa"/>
          </w:tcPr>
          <w:p w:rsidR="00507B11" w:rsidRDefault="00507B11">
            <w:pPr>
              <w:pStyle w:val="TableParagraph"/>
              <w:rPr>
                <w:sz w:val="24"/>
              </w:rPr>
            </w:pP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9"/>
              <w:rPr>
                <w:sz w:val="24"/>
              </w:rPr>
            </w:pPr>
            <w:r>
              <w:rPr>
                <w:sz w:val="24"/>
              </w:rPr>
              <w:t>60.</w:t>
            </w:r>
          </w:p>
        </w:tc>
        <w:tc>
          <w:tcPr>
            <w:tcW w:w="4271" w:type="dxa"/>
          </w:tcPr>
          <w:p w:rsidR="00507B11" w:rsidRDefault="00B22E02">
            <w:pPr>
              <w:pStyle w:val="TableParagraph"/>
              <w:ind w:left="107" w:right="98"/>
              <w:jc w:val="both"/>
              <w:rPr>
                <w:sz w:val="24"/>
              </w:rPr>
            </w:pPr>
            <w:r>
              <w:rPr>
                <w:sz w:val="24"/>
              </w:rPr>
              <w:t>Максимальный процент застройки в границах земельного участка в иных случаях, за исключением случаев, ука- занных в пунктах 47-59 настоящей</w:t>
            </w:r>
          </w:p>
          <w:p w:rsidR="00507B11" w:rsidRDefault="00B22E02">
            <w:pPr>
              <w:pStyle w:val="TableParagraph"/>
              <w:spacing w:line="264" w:lineRule="exact"/>
              <w:ind w:left="107"/>
              <w:jc w:val="both"/>
              <w:rPr>
                <w:sz w:val="24"/>
              </w:rPr>
            </w:pPr>
            <w:r>
              <w:rPr>
                <w:sz w:val="24"/>
              </w:rPr>
              <w:t>таблицы, %</w:t>
            </w:r>
          </w:p>
        </w:tc>
        <w:tc>
          <w:tcPr>
            <w:tcW w:w="101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01" w:right="201"/>
              <w:jc w:val="center"/>
              <w:rPr>
                <w:sz w:val="24"/>
              </w:rPr>
            </w:pPr>
            <w:r>
              <w:rPr>
                <w:sz w:val="24"/>
              </w:rPr>
              <w:t>60</w:t>
            </w:r>
          </w:p>
        </w:tc>
        <w:tc>
          <w:tcPr>
            <w:tcW w:w="116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75" w:right="278"/>
              <w:jc w:val="center"/>
              <w:rPr>
                <w:sz w:val="24"/>
              </w:rPr>
            </w:pPr>
            <w:r>
              <w:rPr>
                <w:sz w:val="24"/>
              </w:rPr>
              <w:t>60</w:t>
            </w:r>
          </w:p>
        </w:tc>
        <w:tc>
          <w:tcPr>
            <w:tcW w:w="99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0" w:right="168"/>
              <w:jc w:val="center"/>
              <w:rPr>
                <w:sz w:val="24"/>
              </w:rPr>
            </w:pPr>
            <w:r>
              <w:rPr>
                <w:sz w:val="24"/>
              </w:rPr>
              <w:t>60</w:t>
            </w:r>
          </w:p>
        </w:tc>
        <w:tc>
          <w:tcPr>
            <w:tcW w:w="86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9" w:right="107"/>
              <w:jc w:val="center"/>
              <w:rPr>
                <w:sz w:val="24"/>
              </w:rPr>
            </w:pPr>
            <w:r>
              <w:rPr>
                <w:sz w:val="24"/>
              </w:rPr>
              <w:t>60</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0" w:right="97"/>
              <w:jc w:val="center"/>
              <w:rPr>
                <w:sz w:val="24"/>
              </w:rPr>
            </w:pPr>
            <w:r>
              <w:rPr>
                <w:sz w:val="24"/>
              </w:rPr>
              <w:t>60</w:t>
            </w:r>
          </w:p>
        </w:tc>
      </w:tr>
      <w:tr w:rsidR="00507B11">
        <w:trPr>
          <w:trHeight w:val="275"/>
        </w:trPr>
        <w:tc>
          <w:tcPr>
            <w:tcW w:w="9876" w:type="dxa"/>
            <w:gridSpan w:val="7"/>
          </w:tcPr>
          <w:p w:rsidR="00507B11" w:rsidRDefault="00B22E02">
            <w:pPr>
              <w:pStyle w:val="TableParagraph"/>
              <w:spacing w:line="256" w:lineRule="exact"/>
              <w:ind w:left="3934" w:right="3980"/>
              <w:jc w:val="center"/>
              <w:rPr>
                <w:b/>
                <w:i/>
                <w:sz w:val="24"/>
              </w:rPr>
            </w:pPr>
            <w:r>
              <w:rPr>
                <w:b/>
                <w:i/>
                <w:sz w:val="24"/>
              </w:rPr>
              <w:t>Иные показатели</w:t>
            </w:r>
          </w:p>
        </w:tc>
      </w:tr>
      <w:tr w:rsidR="00507B11">
        <w:trPr>
          <w:trHeight w:val="1104"/>
        </w:trPr>
        <w:tc>
          <w:tcPr>
            <w:tcW w:w="665" w:type="dxa"/>
          </w:tcPr>
          <w:p w:rsidR="00507B11" w:rsidRDefault="00507B11">
            <w:pPr>
              <w:pStyle w:val="TableParagraph"/>
              <w:spacing w:before="5"/>
              <w:rPr>
                <w:sz w:val="35"/>
              </w:rPr>
            </w:pPr>
          </w:p>
          <w:p w:rsidR="00507B11" w:rsidRDefault="00B22E02">
            <w:pPr>
              <w:pStyle w:val="TableParagraph"/>
              <w:ind w:left="179"/>
              <w:rPr>
                <w:sz w:val="24"/>
              </w:rPr>
            </w:pPr>
            <w:r>
              <w:rPr>
                <w:sz w:val="24"/>
              </w:rPr>
              <w:t>61.</w:t>
            </w:r>
          </w:p>
        </w:tc>
        <w:tc>
          <w:tcPr>
            <w:tcW w:w="4271" w:type="dxa"/>
          </w:tcPr>
          <w:p w:rsidR="00507B11" w:rsidRDefault="00B22E02">
            <w:pPr>
              <w:pStyle w:val="TableParagraph"/>
              <w:ind w:left="107" w:right="96"/>
              <w:jc w:val="both"/>
              <w:rPr>
                <w:sz w:val="24"/>
              </w:rPr>
            </w:pPr>
            <w:r>
              <w:rPr>
                <w:sz w:val="24"/>
              </w:rPr>
              <w:t>Минимальный отступ (бытовой раз- рыв) между зданиями индивидуальной жилой застройки и (или) зданиями</w:t>
            </w:r>
          </w:p>
          <w:p w:rsidR="00507B11" w:rsidRDefault="00B22E02">
            <w:pPr>
              <w:pStyle w:val="TableParagraph"/>
              <w:spacing w:line="264" w:lineRule="exact"/>
              <w:ind w:left="107"/>
              <w:jc w:val="both"/>
              <w:rPr>
                <w:sz w:val="24"/>
              </w:rPr>
            </w:pPr>
            <w:r>
              <w:rPr>
                <w:sz w:val="24"/>
              </w:rPr>
              <w:t>блокированной жилой застройки, м</w:t>
            </w:r>
          </w:p>
        </w:tc>
        <w:tc>
          <w:tcPr>
            <w:tcW w:w="1012" w:type="dxa"/>
          </w:tcPr>
          <w:p w:rsidR="00507B11" w:rsidRDefault="00507B11">
            <w:pPr>
              <w:pStyle w:val="TableParagraph"/>
              <w:spacing w:before="5"/>
              <w:rPr>
                <w:sz w:val="35"/>
              </w:rPr>
            </w:pPr>
          </w:p>
          <w:p w:rsidR="00507B11" w:rsidRDefault="00B22E02">
            <w:pPr>
              <w:pStyle w:val="TableParagraph"/>
              <w:ind w:left="9"/>
              <w:jc w:val="center"/>
              <w:rPr>
                <w:sz w:val="24"/>
              </w:rPr>
            </w:pPr>
            <w:r>
              <w:rPr>
                <w:sz w:val="24"/>
              </w:rPr>
              <w:t>6</w:t>
            </w:r>
          </w:p>
        </w:tc>
        <w:tc>
          <w:tcPr>
            <w:tcW w:w="1163" w:type="dxa"/>
          </w:tcPr>
          <w:p w:rsidR="00507B11" w:rsidRDefault="00507B11">
            <w:pPr>
              <w:pStyle w:val="TableParagraph"/>
              <w:spacing w:before="5"/>
              <w:rPr>
                <w:sz w:val="35"/>
              </w:rPr>
            </w:pPr>
          </w:p>
          <w:p w:rsidR="00507B11" w:rsidRDefault="00B22E02">
            <w:pPr>
              <w:pStyle w:val="TableParagraph"/>
              <w:ind w:left="8"/>
              <w:jc w:val="center"/>
              <w:rPr>
                <w:sz w:val="24"/>
              </w:rPr>
            </w:pPr>
            <w:r>
              <w:rPr>
                <w:sz w:val="24"/>
              </w:rPr>
              <w:t>6</w:t>
            </w:r>
          </w:p>
        </w:tc>
        <w:tc>
          <w:tcPr>
            <w:tcW w:w="990" w:type="dxa"/>
          </w:tcPr>
          <w:p w:rsidR="00507B11" w:rsidRDefault="00507B11">
            <w:pPr>
              <w:pStyle w:val="TableParagraph"/>
              <w:spacing w:before="5"/>
              <w:rPr>
                <w:sz w:val="35"/>
              </w:rPr>
            </w:pPr>
          </w:p>
          <w:p w:rsidR="00507B11" w:rsidRDefault="00B22E02">
            <w:pPr>
              <w:pStyle w:val="TableParagraph"/>
              <w:ind w:left="2"/>
              <w:jc w:val="center"/>
              <w:rPr>
                <w:sz w:val="24"/>
              </w:rPr>
            </w:pPr>
            <w:r>
              <w:rPr>
                <w:sz w:val="24"/>
              </w:rPr>
              <w:t>6</w:t>
            </w:r>
          </w:p>
        </w:tc>
        <w:tc>
          <w:tcPr>
            <w:tcW w:w="867" w:type="dxa"/>
          </w:tcPr>
          <w:p w:rsidR="00507B11" w:rsidRDefault="00507B11">
            <w:pPr>
              <w:pStyle w:val="TableParagraph"/>
              <w:spacing w:before="5"/>
              <w:rPr>
                <w:sz w:val="35"/>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5"/>
              <w:rPr>
                <w:sz w:val="35"/>
              </w:rPr>
            </w:pPr>
          </w:p>
          <w:p w:rsidR="00507B11" w:rsidRDefault="00B22E02">
            <w:pPr>
              <w:pStyle w:val="TableParagraph"/>
              <w:ind w:left="3"/>
              <w:jc w:val="center"/>
              <w:rPr>
                <w:sz w:val="24"/>
              </w:rPr>
            </w:pPr>
            <w:r>
              <w:rPr>
                <w:sz w:val="24"/>
              </w:rPr>
              <w:t>6</w:t>
            </w:r>
          </w:p>
        </w:tc>
      </w:tr>
      <w:tr w:rsidR="00507B11">
        <w:trPr>
          <w:trHeight w:val="1657"/>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9"/>
              <w:rPr>
                <w:sz w:val="24"/>
              </w:rPr>
            </w:pPr>
            <w:r>
              <w:rPr>
                <w:sz w:val="24"/>
              </w:rPr>
              <w:t>62.</w:t>
            </w:r>
          </w:p>
        </w:tc>
        <w:tc>
          <w:tcPr>
            <w:tcW w:w="4271" w:type="dxa"/>
          </w:tcPr>
          <w:p w:rsidR="00507B11" w:rsidRDefault="00B22E02">
            <w:pPr>
              <w:pStyle w:val="TableParagraph"/>
              <w:ind w:left="107" w:right="94"/>
              <w:jc w:val="both"/>
              <w:rPr>
                <w:sz w:val="24"/>
              </w:rPr>
            </w:pPr>
            <w:r>
              <w:rPr>
                <w:sz w:val="24"/>
              </w:rPr>
              <w:t>Минимальный отступ (бытовой раз- рыв) между зданиями многоквартир- ной жилой застройки, если этого до- статочно для выполнения требований по инсоляции и по противопожарной</w:t>
            </w:r>
          </w:p>
          <w:p w:rsidR="00507B11" w:rsidRDefault="00B22E02">
            <w:pPr>
              <w:pStyle w:val="TableParagraph"/>
              <w:spacing w:line="264" w:lineRule="exact"/>
              <w:ind w:left="107"/>
              <w:jc w:val="both"/>
              <w:rPr>
                <w:sz w:val="24"/>
              </w:rPr>
            </w:pPr>
            <w:r>
              <w:rPr>
                <w:sz w:val="24"/>
              </w:rPr>
              <w:t>безопасности, м</w:t>
            </w:r>
          </w:p>
        </w:tc>
        <w:tc>
          <w:tcPr>
            <w:tcW w:w="1012"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02" w:right="193"/>
              <w:jc w:val="center"/>
              <w:rPr>
                <w:sz w:val="24"/>
              </w:rPr>
            </w:pPr>
            <w:r>
              <w:rPr>
                <w:sz w:val="24"/>
              </w:rPr>
              <w:t>10</w:t>
            </w:r>
          </w:p>
        </w:tc>
        <w:tc>
          <w:tcPr>
            <w:tcW w:w="1163"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77" w:right="269"/>
              <w:jc w:val="center"/>
              <w:rPr>
                <w:sz w:val="24"/>
              </w:rPr>
            </w:pPr>
            <w:r>
              <w:rPr>
                <w:sz w:val="24"/>
              </w:rPr>
              <w:t>10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8"/>
              <w:jc w:val="center"/>
              <w:rPr>
                <w:sz w:val="24"/>
              </w:rPr>
            </w:pPr>
            <w:r>
              <w:rPr>
                <w:sz w:val="24"/>
              </w:rPr>
              <w:t>10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10</w:t>
            </w:r>
          </w:p>
        </w:tc>
        <w:tc>
          <w:tcPr>
            <w:tcW w:w="90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0" w:right="97"/>
              <w:jc w:val="center"/>
              <w:rPr>
                <w:sz w:val="24"/>
              </w:rPr>
            </w:pPr>
            <w:r>
              <w:rPr>
                <w:sz w:val="24"/>
              </w:rPr>
              <w:t>10</w:t>
            </w:r>
          </w:p>
        </w:tc>
      </w:tr>
      <w:tr w:rsidR="00507B11">
        <w:trPr>
          <w:trHeight w:val="551"/>
        </w:trPr>
        <w:tc>
          <w:tcPr>
            <w:tcW w:w="665" w:type="dxa"/>
          </w:tcPr>
          <w:p w:rsidR="00507B11" w:rsidRDefault="00B22E02">
            <w:pPr>
              <w:pStyle w:val="TableParagraph"/>
              <w:spacing w:before="128"/>
              <w:ind w:left="179"/>
              <w:rPr>
                <w:sz w:val="24"/>
              </w:rPr>
            </w:pPr>
            <w:r>
              <w:rPr>
                <w:sz w:val="24"/>
              </w:rPr>
              <w:t>63.</w:t>
            </w:r>
          </w:p>
        </w:tc>
        <w:tc>
          <w:tcPr>
            <w:tcW w:w="4271" w:type="dxa"/>
          </w:tcPr>
          <w:p w:rsidR="00507B11" w:rsidRDefault="00B22E02">
            <w:pPr>
              <w:pStyle w:val="TableParagraph"/>
              <w:spacing w:line="268" w:lineRule="exact"/>
              <w:ind w:left="107"/>
              <w:rPr>
                <w:sz w:val="24"/>
              </w:rPr>
            </w:pPr>
            <w:r>
              <w:rPr>
                <w:sz w:val="24"/>
              </w:rPr>
              <w:t>Максимальное количество блоков в</w:t>
            </w:r>
          </w:p>
          <w:p w:rsidR="00507B11" w:rsidRDefault="00B22E02">
            <w:pPr>
              <w:pStyle w:val="TableParagraph"/>
              <w:spacing w:line="264" w:lineRule="exact"/>
              <w:ind w:left="107"/>
              <w:rPr>
                <w:sz w:val="24"/>
              </w:rPr>
            </w:pPr>
            <w:r>
              <w:rPr>
                <w:sz w:val="24"/>
              </w:rPr>
              <w:t>блокированной жилой застройке, шт.</w:t>
            </w:r>
          </w:p>
        </w:tc>
        <w:tc>
          <w:tcPr>
            <w:tcW w:w="1012" w:type="dxa"/>
          </w:tcPr>
          <w:p w:rsidR="00507B11" w:rsidRDefault="00B22E02">
            <w:pPr>
              <w:pStyle w:val="TableParagraph"/>
              <w:spacing w:before="128"/>
              <w:ind w:left="202" w:right="193"/>
              <w:jc w:val="center"/>
              <w:rPr>
                <w:sz w:val="24"/>
              </w:rPr>
            </w:pPr>
            <w:r>
              <w:rPr>
                <w:sz w:val="24"/>
              </w:rPr>
              <w:t>10</w:t>
            </w:r>
          </w:p>
        </w:tc>
        <w:tc>
          <w:tcPr>
            <w:tcW w:w="1163" w:type="dxa"/>
          </w:tcPr>
          <w:p w:rsidR="00507B11" w:rsidRDefault="00B22E02">
            <w:pPr>
              <w:pStyle w:val="TableParagraph"/>
              <w:spacing w:before="128"/>
              <w:ind w:left="277" w:right="269"/>
              <w:jc w:val="center"/>
              <w:rPr>
                <w:sz w:val="24"/>
              </w:rPr>
            </w:pPr>
            <w:r>
              <w:rPr>
                <w:sz w:val="24"/>
              </w:rPr>
              <w:t>10</w:t>
            </w:r>
          </w:p>
        </w:tc>
        <w:tc>
          <w:tcPr>
            <w:tcW w:w="990" w:type="dxa"/>
          </w:tcPr>
          <w:p w:rsidR="00507B11" w:rsidRDefault="00B22E02">
            <w:pPr>
              <w:pStyle w:val="TableParagraph"/>
              <w:spacing w:before="128"/>
              <w:ind w:left="170" w:right="168"/>
              <w:jc w:val="center"/>
              <w:rPr>
                <w:sz w:val="24"/>
              </w:rPr>
            </w:pPr>
            <w:r>
              <w:rPr>
                <w:sz w:val="24"/>
              </w:rPr>
              <w:t>10</w:t>
            </w:r>
          </w:p>
        </w:tc>
        <w:tc>
          <w:tcPr>
            <w:tcW w:w="867" w:type="dxa"/>
          </w:tcPr>
          <w:p w:rsidR="00507B11" w:rsidRDefault="00B22E02">
            <w:pPr>
              <w:pStyle w:val="TableParagraph"/>
              <w:spacing w:before="128"/>
              <w:ind w:left="5"/>
              <w:jc w:val="center"/>
              <w:rPr>
                <w:sz w:val="24"/>
              </w:rPr>
            </w:pPr>
            <w:r>
              <w:rPr>
                <w:w w:val="99"/>
                <w:sz w:val="24"/>
              </w:rPr>
              <w:t>-</w:t>
            </w:r>
          </w:p>
        </w:tc>
        <w:tc>
          <w:tcPr>
            <w:tcW w:w="908" w:type="dxa"/>
          </w:tcPr>
          <w:p w:rsidR="00507B11" w:rsidRDefault="00B22E02">
            <w:pPr>
              <w:pStyle w:val="TableParagraph"/>
              <w:spacing w:before="128"/>
              <w:ind w:left="100" w:right="97"/>
              <w:jc w:val="center"/>
              <w:rPr>
                <w:sz w:val="24"/>
              </w:rPr>
            </w:pPr>
            <w:r>
              <w:rPr>
                <w:sz w:val="24"/>
              </w:rPr>
              <w:t>10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79"/>
              <w:rPr>
                <w:sz w:val="24"/>
              </w:rPr>
            </w:pPr>
            <w:r>
              <w:rPr>
                <w:sz w:val="24"/>
              </w:rPr>
              <w:t>64.</w:t>
            </w:r>
          </w:p>
        </w:tc>
        <w:tc>
          <w:tcPr>
            <w:tcW w:w="4271" w:type="dxa"/>
          </w:tcPr>
          <w:p w:rsidR="00507B11" w:rsidRDefault="00B22E02">
            <w:pPr>
              <w:pStyle w:val="TableParagraph"/>
              <w:tabs>
                <w:tab w:val="left" w:pos="1843"/>
                <w:tab w:val="left" w:pos="2558"/>
                <w:tab w:val="left" w:pos="3119"/>
              </w:tabs>
              <w:ind w:left="107" w:right="96"/>
              <w:rPr>
                <w:i/>
                <w:sz w:val="24"/>
              </w:rPr>
            </w:pPr>
            <w:r>
              <w:rPr>
                <w:sz w:val="24"/>
              </w:rPr>
              <w:t>Максимальная</w:t>
            </w:r>
            <w:r>
              <w:rPr>
                <w:sz w:val="24"/>
              </w:rPr>
              <w:tab/>
              <w:t>плотность</w:t>
            </w:r>
            <w:r>
              <w:rPr>
                <w:sz w:val="24"/>
              </w:rPr>
              <w:tab/>
            </w:r>
            <w:r>
              <w:rPr>
                <w:spacing w:val="-3"/>
                <w:sz w:val="24"/>
              </w:rPr>
              <w:t xml:space="preserve">населения </w:t>
            </w:r>
            <w:r>
              <w:rPr>
                <w:sz w:val="24"/>
              </w:rPr>
              <w:t xml:space="preserve">(количество </w:t>
            </w:r>
            <w:r>
              <w:rPr>
                <w:spacing w:val="14"/>
                <w:sz w:val="24"/>
              </w:rPr>
              <w:t xml:space="preserve"> </w:t>
            </w:r>
            <w:r>
              <w:rPr>
                <w:sz w:val="24"/>
              </w:rPr>
              <w:t>человек</w:t>
            </w:r>
            <w:r>
              <w:rPr>
                <w:sz w:val="24"/>
              </w:rPr>
              <w:tab/>
              <w:t>на гектар)</w:t>
            </w:r>
            <w:r>
              <w:rPr>
                <w:spacing w:val="31"/>
                <w:sz w:val="24"/>
              </w:rPr>
              <w:t xml:space="preserve"> </w:t>
            </w:r>
            <w:r>
              <w:rPr>
                <w:i/>
                <w:spacing w:val="-4"/>
                <w:sz w:val="24"/>
              </w:rPr>
              <w:t>при</w:t>
            </w:r>
          </w:p>
          <w:p w:rsidR="00507B11" w:rsidRDefault="00B22E02">
            <w:pPr>
              <w:pStyle w:val="TableParagraph"/>
              <w:spacing w:line="270" w:lineRule="atLeast"/>
              <w:ind w:left="107"/>
              <w:rPr>
                <w:i/>
                <w:sz w:val="24"/>
              </w:rPr>
            </w:pPr>
            <w:r>
              <w:rPr>
                <w:i/>
                <w:sz w:val="24"/>
              </w:rPr>
              <w:t>застройке территории индивидуаль- ными жилыми домами</w:t>
            </w:r>
          </w:p>
        </w:tc>
        <w:tc>
          <w:tcPr>
            <w:tcW w:w="1012" w:type="dxa"/>
          </w:tcPr>
          <w:p w:rsidR="00507B11" w:rsidRDefault="00507B11">
            <w:pPr>
              <w:pStyle w:val="TableParagraph"/>
              <w:spacing w:before="2"/>
              <w:rPr>
                <w:sz w:val="35"/>
              </w:rPr>
            </w:pPr>
          </w:p>
          <w:p w:rsidR="00507B11" w:rsidRDefault="00B22E02">
            <w:pPr>
              <w:pStyle w:val="TableParagraph"/>
              <w:ind w:left="202" w:right="193"/>
              <w:jc w:val="center"/>
              <w:rPr>
                <w:sz w:val="24"/>
              </w:rPr>
            </w:pPr>
            <w:r>
              <w:rPr>
                <w:sz w:val="24"/>
              </w:rPr>
              <w:t>33</w:t>
            </w:r>
          </w:p>
        </w:tc>
        <w:tc>
          <w:tcPr>
            <w:tcW w:w="1163" w:type="dxa"/>
          </w:tcPr>
          <w:p w:rsidR="00507B11" w:rsidRDefault="00507B11">
            <w:pPr>
              <w:pStyle w:val="TableParagraph"/>
              <w:spacing w:before="2"/>
              <w:rPr>
                <w:sz w:val="35"/>
              </w:rPr>
            </w:pPr>
          </w:p>
          <w:p w:rsidR="00507B11" w:rsidRDefault="00B22E02">
            <w:pPr>
              <w:pStyle w:val="TableParagraph"/>
              <w:ind w:left="277" w:right="269"/>
              <w:jc w:val="center"/>
              <w:rPr>
                <w:sz w:val="24"/>
              </w:rPr>
            </w:pPr>
            <w:r>
              <w:rPr>
                <w:sz w:val="24"/>
              </w:rPr>
              <w:t>33</w:t>
            </w:r>
          </w:p>
        </w:tc>
        <w:tc>
          <w:tcPr>
            <w:tcW w:w="990" w:type="dxa"/>
          </w:tcPr>
          <w:p w:rsidR="00507B11" w:rsidRDefault="00507B11">
            <w:pPr>
              <w:pStyle w:val="TableParagraph"/>
              <w:spacing w:before="2"/>
              <w:rPr>
                <w:sz w:val="35"/>
              </w:rPr>
            </w:pPr>
          </w:p>
          <w:p w:rsidR="00507B11" w:rsidRDefault="00B22E02">
            <w:pPr>
              <w:pStyle w:val="TableParagraph"/>
              <w:ind w:left="170" w:right="168"/>
              <w:jc w:val="center"/>
              <w:rPr>
                <w:sz w:val="24"/>
              </w:rPr>
            </w:pPr>
            <w:r>
              <w:rPr>
                <w:sz w:val="24"/>
              </w:rPr>
              <w:t>33</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2"/>
              <w:rPr>
                <w:sz w:val="35"/>
              </w:rPr>
            </w:pPr>
          </w:p>
          <w:p w:rsidR="00507B11" w:rsidRDefault="00B22E02">
            <w:pPr>
              <w:pStyle w:val="TableParagraph"/>
              <w:ind w:left="100" w:right="97"/>
              <w:jc w:val="center"/>
              <w:rPr>
                <w:sz w:val="24"/>
              </w:rPr>
            </w:pPr>
            <w:r>
              <w:rPr>
                <w:sz w:val="24"/>
              </w:rPr>
              <w:t>33</w:t>
            </w:r>
          </w:p>
        </w:tc>
      </w:tr>
      <w:tr w:rsidR="00507B11">
        <w:trPr>
          <w:trHeight w:val="1103"/>
        </w:trPr>
        <w:tc>
          <w:tcPr>
            <w:tcW w:w="665" w:type="dxa"/>
          </w:tcPr>
          <w:p w:rsidR="00507B11" w:rsidRDefault="00507B11">
            <w:pPr>
              <w:pStyle w:val="TableParagraph"/>
              <w:spacing w:before="2"/>
              <w:rPr>
                <w:sz w:val="35"/>
              </w:rPr>
            </w:pPr>
          </w:p>
          <w:p w:rsidR="00507B11" w:rsidRDefault="00B22E02" w:rsidP="00073F96">
            <w:pPr>
              <w:pStyle w:val="TableParagraph"/>
              <w:ind w:left="105"/>
              <w:jc w:val="center"/>
              <w:rPr>
                <w:sz w:val="24"/>
              </w:rPr>
            </w:pPr>
            <w:r>
              <w:rPr>
                <w:sz w:val="24"/>
              </w:rPr>
              <w:t>65.</w:t>
            </w:r>
          </w:p>
        </w:tc>
        <w:tc>
          <w:tcPr>
            <w:tcW w:w="4271" w:type="dxa"/>
          </w:tcPr>
          <w:p w:rsidR="00507B11" w:rsidRDefault="00B22E02">
            <w:pPr>
              <w:pStyle w:val="TableParagraph"/>
              <w:ind w:left="107" w:right="96"/>
              <w:jc w:val="both"/>
              <w:rPr>
                <w:i/>
                <w:sz w:val="24"/>
              </w:rPr>
            </w:pPr>
            <w:r>
              <w:rPr>
                <w:sz w:val="24"/>
              </w:rPr>
              <w:t xml:space="preserve">Максимальная плотность населения (количество человек на гектар) </w:t>
            </w:r>
            <w:r>
              <w:rPr>
                <w:i/>
                <w:sz w:val="24"/>
              </w:rPr>
              <w:t>при застройке территории блокирован-</w:t>
            </w:r>
          </w:p>
          <w:p w:rsidR="00507B11" w:rsidRDefault="00B22E02">
            <w:pPr>
              <w:pStyle w:val="TableParagraph"/>
              <w:spacing w:line="264" w:lineRule="exact"/>
              <w:ind w:left="107"/>
              <w:jc w:val="both"/>
              <w:rPr>
                <w:i/>
                <w:sz w:val="24"/>
              </w:rPr>
            </w:pPr>
            <w:r>
              <w:rPr>
                <w:i/>
                <w:sz w:val="24"/>
              </w:rPr>
              <w:t>ными жилыми домами</w:t>
            </w:r>
          </w:p>
        </w:tc>
        <w:tc>
          <w:tcPr>
            <w:tcW w:w="1012" w:type="dxa"/>
          </w:tcPr>
          <w:p w:rsidR="00507B11" w:rsidRDefault="00507B11">
            <w:pPr>
              <w:pStyle w:val="TableParagraph"/>
              <w:spacing w:before="2"/>
              <w:rPr>
                <w:sz w:val="35"/>
              </w:rPr>
            </w:pPr>
          </w:p>
          <w:p w:rsidR="00507B11" w:rsidRDefault="00B22E02">
            <w:pPr>
              <w:pStyle w:val="TableParagraph"/>
              <w:ind w:left="202" w:right="193"/>
              <w:jc w:val="center"/>
              <w:rPr>
                <w:sz w:val="24"/>
              </w:rPr>
            </w:pPr>
            <w:r>
              <w:rPr>
                <w:sz w:val="24"/>
              </w:rPr>
              <w:t>33</w:t>
            </w:r>
          </w:p>
        </w:tc>
        <w:tc>
          <w:tcPr>
            <w:tcW w:w="1163" w:type="dxa"/>
          </w:tcPr>
          <w:p w:rsidR="00507B11" w:rsidRDefault="00507B11">
            <w:pPr>
              <w:pStyle w:val="TableParagraph"/>
              <w:spacing w:before="2"/>
              <w:rPr>
                <w:sz w:val="35"/>
              </w:rPr>
            </w:pPr>
          </w:p>
          <w:p w:rsidR="00507B11" w:rsidRDefault="00B22E02">
            <w:pPr>
              <w:pStyle w:val="TableParagraph"/>
              <w:ind w:left="277" w:right="269"/>
              <w:jc w:val="center"/>
              <w:rPr>
                <w:sz w:val="24"/>
              </w:rPr>
            </w:pPr>
            <w:r>
              <w:rPr>
                <w:sz w:val="24"/>
              </w:rPr>
              <w:t>33</w:t>
            </w:r>
          </w:p>
        </w:tc>
        <w:tc>
          <w:tcPr>
            <w:tcW w:w="990" w:type="dxa"/>
          </w:tcPr>
          <w:p w:rsidR="00507B11" w:rsidRDefault="00507B11">
            <w:pPr>
              <w:pStyle w:val="TableParagraph"/>
              <w:spacing w:before="2"/>
              <w:rPr>
                <w:sz w:val="35"/>
              </w:rPr>
            </w:pPr>
          </w:p>
          <w:p w:rsidR="00507B11" w:rsidRDefault="00B22E02">
            <w:pPr>
              <w:pStyle w:val="TableParagraph"/>
              <w:ind w:left="170" w:right="168"/>
              <w:jc w:val="center"/>
              <w:rPr>
                <w:sz w:val="24"/>
              </w:rPr>
            </w:pPr>
            <w:r>
              <w:rPr>
                <w:sz w:val="24"/>
              </w:rPr>
              <w:t>33</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2"/>
              <w:rPr>
                <w:sz w:val="35"/>
              </w:rPr>
            </w:pPr>
          </w:p>
          <w:p w:rsidR="00507B11" w:rsidRDefault="00B22E02">
            <w:pPr>
              <w:pStyle w:val="TableParagraph"/>
              <w:ind w:left="100" w:right="97"/>
              <w:jc w:val="center"/>
              <w:rPr>
                <w:sz w:val="24"/>
              </w:rPr>
            </w:pPr>
            <w:r>
              <w:rPr>
                <w:sz w:val="24"/>
              </w:rPr>
              <w:t>33</w:t>
            </w:r>
          </w:p>
        </w:tc>
      </w:tr>
      <w:tr w:rsidR="00507B11">
        <w:trPr>
          <w:trHeight w:val="1655"/>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9"/>
              <w:rPr>
                <w:sz w:val="24"/>
              </w:rPr>
            </w:pPr>
            <w:r>
              <w:rPr>
                <w:sz w:val="24"/>
              </w:rPr>
              <w:t>66.</w:t>
            </w:r>
          </w:p>
        </w:tc>
        <w:tc>
          <w:tcPr>
            <w:tcW w:w="4271" w:type="dxa"/>
          </w:tcPr>
          <w:p w:rsidR="00507B11" w:rsidRDefault="00B22E02">
            <w:pPr>
              <w:pStyle w:val="TableParagraph"/>
              <w:ind w:left="107" w:right="94"/>
              <w:jc w:val="both"/>
              <w:rPr>
                <w:i/>
                <w:sz w:val="24"/>
              </w:rPr>
            </w:pPr>
            <w:r>
              <w:rPr>
                <w:sz w:val="24"/>
              </w:rPr>
              <w:t xml:space="preserve">Максимальная плотность населения (количество человек на гектар) </w:t>
            </w:r>
            <w:r>
              <w:rPr>
                <w:i/>
                <w:sz w:val="24"/>
              </w:rPr>
              <w:t>при застройке территории малоэтажны- ми многоквартирными жилыми дома-</w:t>
            </w:r>
          </w:p>
          <w:p w:rsidR="00507B11" w:rsidRDefault="00B22E02">
            <w:pPr>
              <w:pStyle w:val="TableParagraph"/>
              <w:spacing w:line="270" w:lineRule="atLeast"/>
              <w:ind w:left="107" w:right="95"/>
              <w:jc w:val="both"/>
              <w:rPr>
                <w:i/>
                <w:sz w:val="24"/>
              </w:rPr>
            </w:pPr>
            <w:r>
              <w:rPr>
                <w:i/>
                <w:sz w:val="24"/>
              </w:rPr>
              <w:t>ми и среднеэтажными жилыми дома- ми</w:t>
            </w:r>
          </w:p>
        </w:tc>
        <w:tc>
          <w:tcPr>
            <w:tcW w:w="1012"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02" w:right="193"/>
              <w:jc w:val="center"/>
              <w:rPr>
                <w:sz w:val="24"/>
              </w:rPr>
            </w:pPr>
            <w:r>
              <w:rPr>
                <w:sz w:val="24"/>
              </w:rPr>
              <w:t>240</w:t>
            </w:r>
          </w:p>
        </w:tc>
        <w:tc>
          <w:tcPr>
            <w:tcW w:w="1163"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77" w:right="269"/>
              <w:jc w:val="center"/>
              <w:rPr>
                <w:sz w:val="24"/>
              </w:rPr>
            </w:pPr>
            <w:r>
              <w:rPr>
                <w:sz w:val="24"/>
              </w:rPr>
              <w:t>240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9"/>
              <w:jc w:val="center"/>
              <w:rPr>
                <w:sz w:val="24"/>
              </w:rPr>
            </w:pPr>
            <w:r>
              <w:rPr>
                <w:sz w:val="24"/>
              </w:rPr>
              <w:t>240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240</w:t>
            </w:r>
          </w:p>
        </w:tc>
        <w:tc>
          <w:tcPr>
            <w:tcW w:w="90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0" w:right="97"/>
              <w:jc w:val="center"/>
              <w:rPr>
                <w:sz w:val="24"/>
              </w:rPr>
            </w:pPr>
            <w:r>
              <w:rPr>
                <w:sz w:val="24"/>
              </w:rPr>
              <w:t>240</w:t>
            </w:r>
          </w:p>
        </w:tc>
      </w:tr>
      <w:tr w:rsidR="00507B11">
        <w:trPr>
          <w:trHeight w:val="1380"/>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9"/>
              <w:rPr>
                <w:sz w:val="24"/>
              </w:rPr>
            </w:pPr>
            <w:r>
              <w:rPr>
                <w:sz w:val="24"/>
              </w:rPr>
              <w:t>67.</w:t>
            </w:r>
          </w:p>
        </w:tc>
        <w:tc>
          <w:tcPr>
            <w:tcW w:w="4271" w:type="dxa"/>
          </w:tcPr>
          <w:p w:rsidR="00507B11" w:rsidRDefault="00B22E02">
            <w:pPr>
              <w:pStyle w:val="TableParagraph"/>
              <w:ind w:left="107" w:right="96"/>
              <w:jc w:val="both"/>
              <w:rPr>
                <w:i/>
                <w:sz w:val="24"/>
              </w:rPr>
            </w:pPr>
            <w:r>
              <w:rPr>
                <w:sz w:val="24"/>
              </w:rPr>
              <w:t xml:space="preserve">Максимальная плотность населения (количество человек на гектар) </w:t>
            </w:r>
            <w:r>
              <w:rPr>
                <w:i/>
                <w:sz w:val="24"/>
              </w:rPr>
              <w:t>при застройке территории многоэтаж-</w:t>
            </w:r>
          </w:p>
          <w:p w:rsidR="00507B11" w:rsidRDefault="00B22E02">
            <w:pPr>
              <w:pStyle w:val="TableParagraph"/>
              <w:spacing w:line="270" w:lineRule="atLeast"/>
              <w:ind w:left="107" w:right="100"/>
              <w:jc w:val="both"/>
              <w:rPr>
                <w:i/>
                <w:sz w:val="24"/>
              </w:rPr>
            </w:pPr>
            <w:r>
              <w:rPr>
                <w:i/>
                <w:sz w:val="24"/>
              </w:rPr>
              <w:t>ными жилыми домами (высотная за- стройка)</w:t>
            </w:r>
          </w:p>
        </w:tc>
        <w:tc>
          <w:tcPr>
            <w:tcW w:w="101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
              <w:jc w:val="center"/>
              <w:rPr>
                <w:sz w:val="24"/>
              </w:rPr>
            </w:pPr>
            <w:r>
              <w:rPr>
                <w:w w:val="99"/>
                <w:sz w:val="24"/>
              </w:rPr>
              <w:t>-</w:t>
            </w:r>
          </w:p>
        </w:tc>
        <w:tc>
          <w:tcPr>
            <w:tcW w:w="116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6"/>
              <w:jc w:val="center"/>
              <w:rPr>
                <w:sz w:val="24"/>
              </w:rPr>
            </w:pPr>
            <w:r>
              <w:rPr>
                <w:w w:val="99"/>
                <w:sz w:val="24"/>
              </w:rPr>
              <w:t>-</w:t>
            </w:r>
          </w:p>
        </w:tc>
        <w:tc>
          <w:tcPr>
            <w:tcW w:w="99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9" w:right="107"/>
              <w:jc w:val="center"/>
              <w:rPr>
                <w:sz w:val="24"/>
              </w:rPr>
            </w:pPr>
            <w:r>
              <w:rPr>
                <w:sz w:val="24"/>
              </w:rPr>
              <w:t>404</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0" w:right="97"/>
              <w:jc w:val="center"/>
              <w:rPr>
                <w:sz w:val="24"/>
              </w:rPr>
            </w:pPr>
            <w:r>
              <w:rPr>
                <w:sz w:val="24"/>
              </w:rPr>
              <w:t>404</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68.</w:t>
            </w:r>
          </w:p>
        </w:tc>
        <w:tc>
          <w:tcPr>
            <w:tcW w:w="4271" w:type="dxa"/>
          </w:tcPr>
          <w:p w:rsidR="00507B11" w:rsidRDefault="00B22E02">
            <w:pPr>
              <w:pStyle w:val="TableParagraph"/>
              <w:spacing w:line="268" w:lineRule="exact"/>
              <w:ind w:left="107"/>
              <w:rPr>
                <w:sz w:val="24"/>
              </w:rPr>
            </w:pPr>
            <w:r>
              <w:rPr>
                <w:i/>
                <w:sz w:val="24"/>
              </w:rPr>
              <w:t xml:space="preserve">Благоустройство  </w:t>
            </w:r>
            <w:r>
              <w:rPr>
                <w:sz w:val="24"/>
              </w:rPr>
              <w:t xml:space="preserve">в  пределах </w:t>
            </w:r>
            <w:r>
              <w:rPr>
                <w:spacing w:val="40"/>
                <w:sz w:val="24"/>
              </w:rPr>
              <w:t xml:space="preserve"> </w:t>
            </w:r>
            <w:r>
              <w:rPr>
                <w:sz w:val="24"/>
              </w:rPr>
              <w:t>земель-</w:t>
            </w:r>
          </w:p>
          <w:p w:rsidR="00507B11" w:rsidRDefault="00B22E02">
            <w:pPr>
              <w:pStyle w:val="TableParagraph"/>
              <w:spacing w:line="270" w:lineRule="atLeast"/>
              <w:ind w:left="107"/>
              <w:rPr>
                <w:i/>
                <w:sz w:val="24"/>
              </w:rPr>
            </w:pPr>
            <w:r>
              <w:rPr>
                <w:sz w:val="24"/>
              </w:rPr>
              <w:t xml:space="preserve">ного участка </w:t>
            </w:r>
            <w:r>
              <w:rPr>
                <w:i/>
                <w:sz w:val="24"/>
              </w:rPr>
              <w:t>при застройке террито- рии индивидуальными жилыми</w:t>
            </w:r>
            <w:r>
              <w:rPr>
                <w:i/>
                <w:spacing w:val="-14"/>
                <w:sz w:val="24"/>
              </w:rPr>
              <w:t xml:space="preserve"> </w:t>
            </w:r>
            <w:r>
              <w:rPr>
                <w:i/>
                <w:sz w:val="24"/>
              </w:rPr>
              <w:t>домами</w:t>
            </w:r>
          </w:p>
        </w:tc>
        <w:tc>
          <w:tcPr>
            <w:tcW w:w="1012" w:type="dxa"/>
          </w:tcPr>
          <w:p w:rsidR="00507B11" w:rsidRDefault="00507B11">
            <w:pPr>
              <w:pStyle w:val="TableParagraph"/>
              <w:spacing w:before="3"/>
              <w:rPr>
                <w:sz w:val="23"/>
              </w:rPr>
            </w:pPr>
          </w:p>
          <w:p w:rsidR="00507B11" w:rsidRDefault="00B22E02">
            <w:pPr>
              <w:pStyle w:val="TableParagraph"/>
              <w:ind w:left="12"/>
              <w:jc w:val="center"/>
              <w:rPr>
                <w:sz w:val="24"/>
              </w:rPr>
            </w:pPr>
            <w:r>
              <w:rPr>
                <w:w w:val="99"/>
                <w:sz w:val="24"/>
              </w:rPr>
              <w:t>-</w:t>
            </w:r>
          </w:p>
        </w:tc>
        <w:tc>
          <w:tcPr>
            <w:tcW w:w="1163" w:type="dxa"/>
          </w:tcPr>
          <w:p w:rsidR="00507B11" w:rsidRDefault="00507B11">
            <w:pPr>
              <w:pStyle w:val="TableParagraph"/>
              <w:spacing w:before="3"/>
              <w:rPr>
                <w:sz w:val="23"/>
              </w:rPr>
            </w:pPr>
          </w:p>
          <w:p w:rsidR="00507B11" w:rsidRDefault="00B22E02">
            <w:pPr>
              <w:pStyle w:val="TableParagraph"/>
              <w:ind w:left="6"/>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r>
      <w:tr w:rsidR="00507B11">
        <w:trPr>
          <w:trHeight w:val="553"/>
        </w:trPr>
        <w:tc>
          <w:tcPr>
            <w:tcW w:w="665" w:type="dxa"/>
          </w:tcPr>
          <w:p w:rsidR="00507B11" w:rsidRDefault="00B22E02">
            <w:pPr>
              <w:pStyle w:val="TableParagraph"/>
              <w:spacing w:before="131"/>
              <w:ind w:left="179"/>
              <w:rPr>
                <w:sz w:val="24"/>
              </w:rPr>
            </w:pPr>
            <w:r>
              <w:rPr>
                <w:sz w:val="24"/>
              </w:rPr>
              <w:t>69.</w:t>
            </w:r>
          </w:p>
        </w:tc>
        <w:tc>
          <w:tcPr>
            <w:tcW w:w="4271" w:type="dxa"/>
          </w:tcPr>
          <w:p w:rsidR="00507B11" w:rsidRDefault="00B22E02">
            <w:pPr>
              <w:pStyle w:val="TableParagraph"/>
              <w:spacing w:line="268" w:lineRule="exact"/>
              <w:ind w:left="107"/>
              <w:rPr>
                <w:sz w:val="24"/>
              </w:rPr>
            </w:pPr>
            <w:r>
              <w:rPr>
                <w:i/>
                <w:sz w:val="24"/>
              </w:rPr>
              <w:t xml:space="preserve">Благоустройство  </w:t>
            </w:r>
            <w:r>
              <w:rPr>
                <w:sz w:val="24"/>
              </w:rPr>
              <w:t xml:space="preserve">в  пределах </w:t>
            </w:r>
            <w:r>
              <w:rPr>
                <w:spacing w:val="40"/>
                <w:sz w:val="24"/>
              </w:rPr>
              <w:t xml:space="preserve"> </w:t>
            </w:r>
            <w:r>
              <w:rPr>
                <w:sz w:val="24"/>
              </w:rPr>
              <w:t>земель-</w:t>
            </w:r>
          </w:p>
          <w:p w:rsidR="00507B11" w:rsidRDefault="00B22E02">
            <w:pPr>
              <w:pStyle w:val="TableParagraph"/>
              <w:spacing w:line="266" w:lineRule="exact"/>
              <w:ind w:left="107"/>
              <w:rPr>
                <w:i/>
                <w:sz w:val="24"/>
              </w:rPr>
            </w:pPr>
            <w:r>
              <w:rPr>
                <w:sz w:val="24"/>
              </w:rPr>
              <w:t xml:space="preserve">ного участка </w:t>
            </w:r>
            <w:r>
              <w:rPr>
                <w:i/>
                <w:sz w:val="24"/>
              </w:rPr>
              <w:t xml:space="preserve">при застройке </w:t>
            </w:r>
            <w:r>
              <w:rPr>
                <w:i/>
                <w:spacing w:val="51"/>
                <w:sz w:val="24"/>
              </w:rPr>
              <w:t xml:space="preserve"> </w:t>
            </w:r>
            <w:r>
              <w:rPr>
                <w:i/>
                <w:sz w:val="24"/>
              </w:rPr>
              <w:t>террито-</w:t>
            </w:r>
          </w:p>
        </w:tc>
        <w:tc>
          <w:tcPr>
            <w:tcW w:w="1012" w:type="dxa"/>
          </w:tcPr>
          <w:p w:rsidR="00507B11" w:rsidRDefault="00507B11">
            <w:pPr>
              <w:pStyle w:val="TableParagraph"/>
              <w:rPr>
                <w:sz w:val="24"/>
              </w:rPr>
            </w:pPr>
          </w:p>
        </w:tc>
        <w:tc>
          <w:tcPr>
            <w:tcW w:w="1163"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908"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0748C2">
      <w:pPr>
        <w:pStyle w:val="a3"/>
        <w:spacing w:before="5"/>
        <w:ind w:left="0"/>
        <w:jc w:val="left"/>
        <w:rPr>
          <w:sz w:val="7"/>
        </w:rPr>
      </w:pPr>
      <w:r>
        <w:rPr>
          <w:noProof/>
          <w:lang w:bidi="ar-SA"/>
        </w:rPr>
        <w:pict>
          <v:rect id="Rectangle 3" o:spid="_x0000_s1026" style="position:absolute;margin-left:323.1pt;margin-top:455.35pt;width:233.65pt;height:13.8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O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1157"/>
        <w:gridCol w:w="990"/>
        <w:gridCol w:w="867"/>
        <w:gridCol w:w="884"/>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16" w:type="dxa"/>
            <w:gridSpan w:val="5"/>
          </w:tcPr>
          <w:p w:rsidR="00507B11" w:rsidRDefault="00B22E02">
            <w:pPr>
              <w:pStyle w:val="TableParagraph"/>
              <w:ind w:left="135" w:right="152"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15"/>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8" w:type="dxa"/>
          </w:tcPr>
          <w:p w:rsidR="00507B11" w:rsidRDefault="00B22E02">
            <w:pPr>
              <w:pStyle w:val="TableParagraph"/>
              <w:spacing w:line="256" w:lineRule="exact"/>
              <w:ind w:left="89" w:right="91"/>
              <w:jc w:val="center"/>
              <w:rPr>
                <w:b/>
                <w:sz w:val="24"/>
              </w:rPr>
            </w:pPr>
            <w:r>
              <w:rPr>
                <w:b/>
                <w:sz w:val="24"/>
              </w:rPr>
              <w:t>Ж - 1</w:t>
            </w:r>
          </w:p>
        </w:tc>
        <w:tc>
          <w:tcPr>
            <w:tcW w:w="1157" w:type="dxa"/>
          </w:tcPr>
          <w:p w:rsidR="00507B11" w:rsidRDefault="00B22E02">
            <w:pPr>
              <w:pStyle w:val="TableParagraph"/>
              <w:spacing w:line="256" w:lineRule="exact"/>
              <w:ind w:left="271" w:right="278"/>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884" w:type="dxa"/>
          </w:tcPr>
          <w:p w:rsidR="00507B11" w:rsidRDefault="00B22E02">
            <w:pPr>
              <w:pStyle w:val="TableParagraph"/>
              <w:spacing w:line="256" w:lineRule="exact"/>
              <w:ind w:left="130" w:right="145"/>
              <w:jc w:val="center"/>
              <w:rPr>
                <w:b/>
                <w:sz w:val="24"/>
              </w:rPr>
            </w:pPr>
            <w:r>
              <w:rPr>
                <w:b/>
                <w:sz w:val="24"/>
              </w:rPr>
              <w:t>Ж - 5</w:t>
            </w:r>
          </w:p>
        </w:tc>
      </w:tr>
      <w:tr w:rsidR="00507B11">
        <w:trPr>
          <w:trHeight w:val="827"/>
        </w:trPr>
        <w:tc>
          <w:tcPr>
            <w:tcW w:w="665" w:type="dxa"/>
            <w:vMerge w:val="restart"/>
          </w:tcPr>
          <w:p w:rsidR="00507B11" w:rsidRDefault="00507B11">
            <w:pPr>
              <w:pStyle w:val="TableParagraph"/>
            </w:pPr>
          </w:p>
        </w:tc>
        <w:tc>
          <w:tcPr>
            <w:tcW w:w="4271" w:type="dxa"/>
          </w:tcPr>
          <w:p w:rsidR="00507B11" w:rsidRDefault="00B22E02">
            <w:pPr>
              <w:pStyle w:val="TableParagraph"/>
              <w:ind w:left="107"/>
              <w:rPr>
                <w:i/>
                <w:sz w:val="24"/>
              </w:rPr>
            </w:pPr>
            <w:r>
              <w:rPr>
                <w:i/>
                <w:sz w:val="24"/>
              </w:rPr>
              <w:t>рии малоэтажными, среднеэтажны- ми, многоэтажными многоквартир-</w:t>
            </w:r>
          </w:p>
          <w:p w:rsidR="00507B11" w:rsidRDefault="00B22E02">
            <w:pPr>
              <w:pStyle w:val="TableParagraph"/>
              <w:spacing w:line="264" w:lineRule="exact"/>
              <w:ind w:left="107"/>
              <w:rPr>
                <w:i/>
                <w:sz w:val="24"/>
              </w:rPr>
            </w:pPr>
            <w:r>
              <w:rPr>
                <w:i/>
                <w:sz w:val="24"/>
              </w:rPr>
              <w:t>ными жилыми домами:</w:t>
            </w:r>
          </w:p>
        </w:tc>
        <w:tc>
          <w:tcPr>
            <w:tcW w:w="1018" w:type="dxa"/>
          </w:tcPr>
          <w:p w:rsidR="00507B11" w:rsidRDefault="00507B11">
            <w:pPr>
              <w:pStyle w:val="TableParagraph"/>
            </w:pPr>
          </w:p>
        </w:tc>
        <w:tc>
          <w:tcPr>
            <w:tcW w:w="1157" w:type="dxa"/>
          </w:tcPr>
          <w:p w:rsidR="00507B11" w:rsidRDefault="00507B11">
            <w:pPr>
              <w:pStyle w:val="TableParagraph"/>
            </w:pPr>
          </w:p>
        </w:tc>
        <w:tc>
          <w:tcPr>
            <w:tcW w:w="990" w:type="dxa"/>
          </w:tcPr>
          <w:p w:rsidR="00507B11" w:rsidRDefault="00507B11">
            <w:pPr>
              <w:pStyle w:val="TableParagraph"/>
            </w:pPr>
          </w:p>
        </w:tc>
        <w:tc>
          <w:tcPr>
            <w:tcW w:w="867" w:type="dxa"/>
          </w:tcPr>
          <w:p w:rsidR="00507B11" w:rsidRDefault="00507B11">
            <w:pPr>
              <w:pStyle w:val="TableParagraph"/>
            </w:pPr>
          </w:p>
        </w:tc>
        <w:tc>
          <w:tcPr>
            <w:tcW w:w="884" w:type="dxa"/>
          </w:tcPr>
          <w:p w:rsidR="00507B11" w:rsidRDefault="00507B11">
            <w:pPr>
              <w:pStyle w:val="TableParagraph"/>
            </w:pPr>
          </w:p>
        </w:tc>
      </w:tr>
      <w:tr w:rsidR="00507B11">
        <w:trPr>
          <w:trHeight w:val="165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ight="97"/>
              <w:jc w:val="both"/>
              <w:rPr>
                <w:sz w:val="24"/>
              </w:rPr>
            </w:pPr>
            <w:r>
              <w:rPr>
                <w:sz w:val="24"/>
              </w:rPr>
              <w:t>процент озеленения от площади зе- мельного участка, включая площадки для игр детей, отдыха взрослого насе- ления, пешеходные дорожки, если они занимают не более 30 % общей площа-</w:t>
            </w:r>
          </w:p>
          <w:p w:rsidR="00507B11" w:rsidRDefault="00B22E02">
            <w:pPr>
              <w:pStyle w:val="TableParagraph"/>
              <w:spacing w:line="264" w:lineRule="exact"/>
              <w:ind w:left="107"/>
              <w:jc w:val="both"/>
              <w:rPr>
                <w:sz w:val="24"/>
              </w:rPr>
            </w:pPr>
            <w:r>
              <w:rPr>
                <w:sz w:val="24"/>
              </w:rPr>
              <w:t>ди участка, %</w:t>
            </w:r>
          </w:p>
        </w:tc>
        <w:tc>
          <w:tcPr>
            <w:tcW w:w="101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93" w:right="90"/>
              <w:jc w:val="center"/>
              <w:rPr>
                <w:sz w:val="24"/>
              </w:rPr>
            </w:pPr>
            <w:r>
              <w:rPr>
                <w:sz w:val="24"/>
              </w:rPr>
              <w:t>25</w:t>
            </w:r>
          </w:p>
        </w:tc>
        <w:tc>
          <w:tcPr>
            <w:tcW w:w="115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71" w:right="269"/>
              <w:jc w:val="center"/>
              <w:rPr>
                <w:sz w:val="24"/>
              </w:rPr>
            </w:pPr>
            <w:r>
              <w:rPr>
                <w:sz w:val="24"/>
              </w:rPr>
              <w:t>25</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8"/>
              <w:jc w:val="center"/>
              <w:rPr>
                <w:sz w:val="24"/>
              </w:rPr>
            </w:pPr>
            <w:r>
              <w:rPr>
                <w:sz w:val="24"/>
              </w:rPr>
              <w:t>25</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25</w:t>
            </w:r>
          </w:p>
        </w:tc>
        <w:tc>
          <w:tcPr>
            <w:tcW w:w="884"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30" w:right="103"/>
              <w:jc w:val="center"/>
              <w:rPr>
                <w:sz w:val="24"/>
              </w:rPr>
            </w:pPr>
            <w:r>
              <w:rPr>
                <w:sz w:val="24"/>
              </w:rPr>
              <w:t>25</w:t>
            </w:r>
          </w:p>
        </w:tc>
      </w:tr>
      <w:tr w:rsidR="00507B11">
        <w:trPr>
          <w:trHeight w:val="1104"/>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минимальный удельный размер пло- щадок для игр детей дошкольного и</w:t>
            </w:r>
          </w:p>
          <w:p w:rsidR="00507B11" w:rsidRDefault="00B22E02">
            <w:pPr>
              <w:pStyle w:val="TableParagraph"/>
              <w:spacing w:line="270" w:lineRule="atLeast"/>
              <w:ind w:left="107"/>
              <w:rPr>
                <w:sz w:val="24"/>
              </w:rPr>
            </w:pPr>
            <w:r>
              <w:rPr>
                <w:sz w:val="24"/>
              </w:rPr>
              <w:t>младшего школьного возраста с уста- новкой оборудования, кв.м/чел.</w:t>
            </w:r>
          </w:p>
        </w:tc>
        <w:tc>
          <w:tcPr>
            <w:tcW w:w="1018" w:type="dxa"/>
          </w:tcPr>
          <w:p w:rsidR="00507B11" w:rsidRDefault="00507B11">
            <w:pPr>
              <w:pStyle w:val="TableParagraph"/>
              <w:spacing w:before="5"/>
              <w:rPr>
                <w:sz w:val="35"/>
              </w:rPr>
            </w:pPr>
          </w:p>
          <w:p w:rsidR="00507B11" w:rsidRDefault="00B22E02">
            <w:pPr>
              <w:pStyle w:val="TableParagraph"/>
              <w:ind w:left="93" w:right="88"/>
              <w:jc w:val="center"/>
              <w:rPr>
                <w:sz w:val="24"/>
              </w:rPr>
            </w:pPr>
            <w:r>
              <w:rPr>
                <w:sz w:val="24"/>
              </w:rPr>
              <w:t>0,7</w:t>
            </w:r>
          </w:p>
        </w:tc>
        <w:tc>
          <w:tcPr>
            <w:tcW w:w="1157" w:type="dxa"/>
          </w:tcPr>
          <w:p w:rsidR="00507B11" w:rsidRDefault="00507B11">
            <w:pPr>
              <w:pStyle w:val="TableParagraph"/>
              <w:spacing w:before="5"/>
              <w:rPr>
                <w:sz w:val="35"/>
              </w:rPr>
            </w:pPr>
          </w:p>
          <w:p w:rsidR="00507B11" w:rsidRDefault="00B22E02">
            <w:pPr>
              <w:pStyle w:val="TableParagraph"/>
              <w:ind w:left="271" w:right="271"/>
              <w:jc w:val="center"/>
              <w:rPr>
                <w:sz w:val="24"/>
              </w:rPr>
            </w:pPr>
            <w:r>
              <w:rPr>
                <w:sz w:val="24"/>
              </w:rPr>
              <w:t>0,7</w:t>
            </w:r>
          </w:p>
        </w:tc>
        <w:tc>
          <w:tcPr>
            <w:tcW w:w="990" w:type="dxa"/>
          </w:tcPr>
          <w:p w:rsidR="00507B11" w:rsidRDefault="00507B11">
            <w:pPr>
              <w:pStyle w:val="TableParagraph"/>
              <w:spacing w:before="5"/>
              <w:rPr>
                <w:sz w:val="35"/>
              </w:rPr>
            </w:pPr>
          </w:p>
          <w:p w:rsidR="00507B11" w:rsidRDefault="00B22E02">
            <w:pPr>
              <w:pStyle w:val="TableParagraph"/>
              <w:ind w:left="168" w:right="169"/>
              <w:jc w:val="center"/>
              <w:rPr>
                <w:sz w:val="24"/>
              </w:rPr>
            </w:pPr>
            <w:r>
              <w:rPr>
                <w:sz w:val="24"/>
              </w:rPr>
              <w:t>0,7</w:t>
            </w:r>
          </w:p>
        </w:tc>
        <w:tc>
          <w:tcPr>
            <w:tcW w:w="867" w:type="dxa"/>
          </w:tcPr>
          <w:p w:rsidR="00507B11" w:rsidRDefault="00507B11">
            <w:pPr>
              <w:pStyle w:val="TableParagraph"/>
              <w:spacing w:before="5"/>
              <w:rPr>
                <w:sz w:val="35"/>
              </w:rPr>
            </w:pPr>
          </w:p>
          <w:p w:rsidR="00507B11" w:rsidRDefault="00B22E02">
            <w:pPr>
              <w:pStyle w:val="TableParagraph"/>
              <w:ind w:left="109" w:right="104"/>
              <w:jc w:val="center"/>
              <w:rPr>
                <w:sz w:val="24"/>
              </w:rPr>
            </w:pPr>
            <w:r>
              <w:rPr>
                <w:sz w:val="24"/>
              </w:rPr>
              <w:t>0,7</w:t>
            </w:r>
          </w:p>
        </w:tc>
        <w:tc>
          <w:tcPr>
            <w:tcW w:w="884" w:type="dxa"/>
          </w:tcPr>
          <w:p w:rsidR="00507B11" w:rsidRDefault="00507B11">
            <w:pPr>
              <w:pStyle w:val="TableParagraph"/>
              <w:spacing w:before="5"/>
              <w:rPr>
                <w:sz w:val="35"/>
              </w:rPr>
            </w:pPr>
          </w:p>
          <w:p w:rsidR="00507B11" w:rsidRDefault="00B22E02">
            <w:pPr>
              <w:pStyle w:val="TableParagraph"/>
              <w:ind w:left="130" w:right="105"/>
              <w:jc w:val="center"/>
              <w:rPr>
                <w:sz w:val="24"/>
              </w:rPr>
            </w:pPr>
            <w:r>
              <w:rPr>
                <w:sz w:val="24"/>
              </w:rPr>
              <w:t>0,7</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минимальный удельный размер пло- щадок для отдыха взрослого населения</w:t>
            </w:r>
          </w:p>
          <w:p w:rsidR="00507B11" w:rsidRDefault="00B22E02">
            <w:pPr>
              <w:pStyle w:val="TableParagraph"/>
              <w:spacing w:line="264" w:lineRule="exact"/>
              <w:ind w:left="107"/>
              <w:rPr>
                <w:sz w:val="24"/>
              </w:rPr>
            </w:pPr>
            <w:r>
              <w:rPr>
                <w:sz w:val="24"/>
              </w:rPr>
              <w:t>с установкой скамеек, кв.м/чел</w:t>
            </w:r>
          </w:p>
        </w:tc>
        <w:tc>
          <w:tcPr>
            <w:tcW w:w="1018" w:type="dxa"/>
          </w:tcPr>
          <w:p w:rsidR="00507B11" w:rsidRDefault="00507B11">
            <w:pPr>
              <w:pStyle w:val="TableParagraph"/>
              <w:spacing w:before="3"/>
              <w:rPr>
                <w:sz w:val="23"/>
              </w:rPr>
            </w:pPr>
          </w:p>
          <w:p w:rsidR="00507B11" w:rsidRDefault="00B22E02">
            <w:pPr>
              <w:pStyle w:val="TableParagraph"/>
              <w:ind w:left="93" w:right="88"/>
              <w:jc w:val="center"/>
              <w:rPr>
                <w:sz w:val="24"/>
              </w:rPr>
            </w:pPr>
            <w:r>
              <w:rPr>
                <w:sz w:val="24"/>
              </w:rPr>
              <w:t>0,1</w:t>
            </w:r>
          </w:p>
        </w:tc>
        <w:tc>
          <w:tcPr>
            <w:tcW w:w="1157" w:type="dxa"/>
          </w:tcPr>
          <w:p w:rsidR="00507B11" w:rsidRDefault="00507B11">
            <w:pPr>
              <w:pStyle w:val="TableParagraph"/>
              <w:spacing w:before="3"/>
              <w:rPr>
                <w:sz w:val="23"/>
              </w:rPr>
            </w:pPr>
          </w:p>
          <w:p w:rsidR="00507B11" w:rsidRDefault="00B22E02">
            <w:pPr>
              <w:pStyle w:val="TableParagraph"/>
              <w:ind w:left="271" w:right="271"/>
              <w:jc w:val="center"/>
              <w:rPr>
                <w:sz w:val="24"/>
              </w:rPr>
            </w:pPr>
            <w:r>
              <w:rPr>
                <w:sz w:val="24"/>
              </w:rPr>
              <w:t>0,1</w:t>
            </w:r>
          </w:p>
        </w:tc>
        <w:tc>
          <w:tcPr>
            <w:tcW w:w="990" w:type="dxa"/>
          </w:tcPr>
          <w:p w:rsidR="00507B11" w:rsidRDefault="00507B11">
            <w:pPr>
              <w:pStyle w:val="TableParagraph"/>
              <w:spacing w:before="3"/>
              <w:rPr>
                <w:sz w:val="23"/>
              </w:rPr>
            </w:pPr>
          </w:p>
          <w:p w:rsidR="00507B11" w:rsidRDefault="00B22E02">
            <w:pPr>
              <w:pStyle w:val="TableParagraph"/>
              <w:ind w:left="168" w:right="169"/>
              <w:jc w:val="center"/>
              <w:rPr>
                <w:sz w:val="24"/>
              </w:rPr>
            </w:pPr>
            <w:r>
              <w:rPr>
                <w:sz w:val="24"/>
              </w:rPr>
              <w:t>0,1</w:t>
            </w:r>
          </w:p>
        </w:tc>
        <w:tc>
          <w:tcPr>
            <w:tcW w:w="867" w:type="dxa"/>
          </w:tcPr>
          <w:p w:rsidR="00507B11" w:rsidRDefault="00507B11">
            <w:pPr>
              <w:pStyle w:val="TableParagraph"/>
              <w:spacing w:before="3"/>
              <w:rPr>
                <w:sz w:val="23"/>
              </w:rPr>
            </w:pPr>
          </w:p>
          <w:p w:rsidR="00507B11" w:rsidRDefault="00B22E02">
            <w:pPr>
              <w:pStyle w:val="TableParagraph"/>
              <w:ind w:left="109" w:right="104"/>
              <w:jc w:val="center"/>
              <w:rPr>
                <w:sz w:val="24"/>
              </w:rPr>
            </w:pPr>
            <w:r>
              <w:rPr>
                <w:sz w:val="24"/>
              </w:rPr>
              <w:t>0,1</w:t>
            </w:r>
          </w:p>
        </w:tc>
        <w:tc>
          <w:tcPr>
            <w:tcW w:w="884" w:type="dxa"/>
          </w:tcPr>
          <w:p w:rsidR="00507B11" w:rsidRDefault="00507B11">
            <w:pPr>
              <w:pStyle w:val="TableParagraph"/>
              <w:spacing w:before="3"/>
              <w:rPr>
                <w:sz w:val="23"/>
              </w:rPr>
            </w:pPr>
          </w:p>
          <w:p w:rsidR="00507B11" w:rsidRDefault="00B22E02">
            <w:pPr>
              <w:pStyle w:val="TableParagraph"/>
              <w:ind w:left="130" w:right="105"/>
              <w:jc w:val="center"/>
              <w:rPr>
                <w:sz w:val="24"/>
              </w:rPr>
            </w:pPr>
            <w:r>
              <w:rPr>
                <w:sz w:val="24"/>
              </w:rPr>
              <w:t>0,1</w:t>
            </w:r>
          </w:p>
        </w:tc>
      </w:tr>
      <w:tr w:rsidR="00507B11">
        <w:trPr>
          <w:trHeight w:val="110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ight="96"/>
              <w:jc w:val="both"/>
              <w:rPr>
                <w:sz w:val="24"/>
              </w:rPr>
            </w:pPr>
            <w:r>
              <w:rPr>
                <w:sz w:val="24"/>
              </w:rPr>
              <w:t>минимальный удельный размер пло- щадок для занятий физкультурой с установкой оборудования, кв.м/чел</w:t>
            </w:r>
          </w:p>
        </w:tc>
        <w:tc>
          <w:tcPr>
            <w:tcW w:w="1018" w:type="dxa"/>
          </w:tcPr>
          <w:p w:rsidR="00507B11" w:rsidRDefault="00507B11">
            <w:pPr>
              <w:pStyle w:val="TableParagraph"/>
              <w:spacing w:before="4"/>
              <w:rPr>
                <w:sz w:val="35"/>
              </w:rPr>
            </w:pPr>
          </w:p>
          <w:p w:rsidR="00507B11" w:rsidRDefault="00B22E02">
            <w:pPr>
              <w:pStyle w:val="TableParagraph"/>
              <w:ind w:left="93" w:right="88"/>
              <w:jc w:val="center"/>
              <w:rPr>
                <w:sz w:val="24"/>
              </w:rPr>
            </w:pPr>
            <w:r>
              <w:rPr>
                <w:sz w:val="24"/>
              </w:rPr>
              <w:t>2,0</w:t>
            </w:r>
          </w:p>
        </w:tc>
        <w:tc>
          <w:tcPr>
            <w:tcW w:w="1157" w:type="dxa"/>
          </w:tcPr>
          <w:p w:rsidR="00507B11" w:rsidRDefault="00507B11">
            <w:pPr>
              <w:pStyle w:val="TableParagraph"/>
              <w:spacing w:before="4"/>
              <w:rPr>
                <w:sz w:val="35"/>
              </w:rPr>
            </w:pPr>
          </w:p>
          <w:p w:rsidR="00507B11" w:rsidRDefault="00B22E02">
            <w:pPr>
              <w:pStyle w:val="TableParagraph"/>
              <w:ind w:left="271" w:right="271"/>
              <w:jc w:val="center"/>
              <w:rPr>
                <w:sz w:val="24"/>
              </w:rPr>
            </w:pPr>
            <w:r>
              <w:rPr>
                <w:sz w:val="24"/>
              </w:rPr>
              <w:t>2,0</w:t>
            </w:r>
          </w:p>
        </w:tc>
        <w:tc>
          <w:tcPr>
            <w:tcW w:w="990" w:type="dxa"/>
          </w:tcPr>
          <w:p w:rsidR="00507B11" w:rsidRDefault="00507B11">
            <w:pPr>
              <w:pStyle w:val="TableParagraph"/>
              <w:spacing w:before="4"/>
              <w:rPr>
                <w:sz w:val="35"/>
              </w:rPr>
            </w:pPr>
          </w:p>
          <w:p w:rsidR="00507B11" w:rsidRDefault="00B22E02">
            <w:pPr>
              <w:pStyle w:val="TableParagraph"/>
              <w:ind w:left="168" w:right="169"/>
              <w:jc w:val="center"/>
              <w:rPr>
                <w:sz w:val="24"/>
              </w:rPr>
            </w:pPr>
            <w:r>
              <w:rPr>
                <w:sz w:val="24"/>
              </w:rPr>
              <w:t>2,0</w:t>
            </w:r>
          </w:p>
        </w:tc>
        <w:tc>
          <w:tcPr>
            <w:tcW w:w="867" w:type="dxa"/>
          </w:tcPr>
          <w:p w:rsidR="00507B11" w:rsidRDefault="00507B11">
            <w:pPr>
              <w:pStyle w:val="TableParagraph"/>
              <w:spacing w:before="4"/>
              <w:rPr>
                <w:sz w:val="35"/>
              </w:rPr>
            </w:pPr>
          </w:p>
          <w:p w:rsidR="00507B11" w:rsidRDefault="00B22E02">
            <w:pPr>
              <w:pStyle w:val="TableParagraph"/>
              <w:ind w:left="109" w:right="104"/>
              <w:jc w:val="center"/>
              <w:rPr>
                <w:sz w:val="24"/>
              </w:rPr>
            </w:pPr>
            <w:r>
              <w:rPr>
                <w:sz w:val="24"/>
              </w:rPr>
              <w:t>2,0</w:t>
            </w:r>
          </w:p>
        </w:tc>
        <w:tc>
          <w:tcPr>
            <w:tcW w:w="884" w:type="dxa"/>
          </w:tcPr>
          <w:p w:rsidR="00507B11" w:rsidRDefault="00507B11">
            <w:pPr>
              <w:pStyle w:val="TableParagraph"/>
              <w:spacing w:before="4"/>
              <w:rPr>
                <w:sz w:val="35"/>
              </w:rPr>
            </w:pPr>
          </w:p>
          <w:p w:rsidR="00507B11" w:rsidRDefault="00B22E02">
            <w:pPr>
              <w:pStyle w:val="TableParagraph"/>
              <w:ind w:left="130" w:right="105"/>
              <w:jc w:val="center"/>
              <w:rPr>
                <w:sz w:val="24"/>
              </w:rPr>
            </w:pPr>
            <w:r>
              <w:rPr>
                <w:sz w:val="24"/>
              </w:rPr>
              <w:t>2,0</w:t>
            </w:r>
          </w:p>
        </w:tc>
      </w:tr>
      <w:tr w:rsidR="00507B11">
        <w:trPr>
          <w:trHeight w:val="1509"/>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before="170"/>
              <w:ind w:left="107" w:right="122"/>
              <w:rPr>
                <w:sz w:val="24"/>
              </w:rPr>
            </w:pPr>
            <w:r>
              <w:rPr>
                <w:sz w:val="24"/>
              </w:rPr>
              <w:t>минимальное количество парковочных мест (</w:t>
            </w:r>
            <w:r>
              <w:rPr>
                <w:i/>
                <w:sz w:val="24"/>
              </w:rPr>
              <w:t>р</w:t>
            </w:r>
            <w:r>
              <w:rPr>
                <w:sz w:val="24"/>
              </w:rPr>
              <w:t>)</w:t>
            </w:r>
          </w:p>
        </w:tc>
        <w:tc>
          <w:tcPr>
            <w:tcW w:w="4916" w:type="dxa"/>
            <w:gridSpan w:val="5"/>
          </w:tcPr>
          <w:p w:rsidR="00507B11" w:rsidRDefault="00B22E02">
            <w:pPr>
              <w:pStyle w:val="TableParagraph"/>
              <w:spacing w:line="268" w:lineRule="exact"/>
              <w:ind w:left="297" w:right="315"/>
              <w:jc w:val="center"/>
              <w:rPr>
                <w:sz w:val="24"/>
              </w:rPr>
            </w:pPr>
            <w:r>
              <w:rPr>
                <w:sz w:val="24"/>
              </w:rPr>
              <w:t>рассчитывается по формуле:</w:t>
            </w:r>
          </w:p>
          <w:p w:rsidR="00507B11" w:rsidRDefault="00B22E02">
            <w:pPr>
              <w:pStyle w:val="TableParagraph"/>
              <w:spacing w:before="56" w:line="239" w:lineRule="exact"/>
              <w:ind w:left="297" w:right="315"/>
              <w:jc w:val="center"/>
              <w:rPr>
                <w:sz w:val="24"/>
              </w:rPr>
            </w:pPr>
            <w:r>
              <w:rPr>
                <w:rFonts w:ascii="Cambria Math" w:eastAsia="Cambria Math" w:hAnsi="Cambria Math"/>
                <w:sz w:val="24"/>
              </w:rPr>
              <w:t>𝑝  =</w:t>
            </w:r>
            <w:r>
              <w:rPr>
                <w:rFonts w:ascii="Cambria Math" w:eastAsia="Cambria Math" w:hAnsi="Cambria Math"/>
                <w:sz w:val="24"/>
                <w:u w:val="single"/>
                <w:vertAlign w:val="superscript"/>
              </w:rPr>
              <w:t xml:space="preserve"> 𝑁×𝑛</w:t>
            </w:r>
            <w:r>
              <w:rPr>
                <w:rFonts w:ascii="Cambria Math" w:eastAsia="Cambria Math" w:hAnsi="Cambria Math"/>
                <w:position w:val="10"/>
                <w:sz w:val="14"/>
                <w:u w:val="single"/>
              </w:rPr>
              <w:t>𝑖</w:t>
            </w:r>
            <w:r>
              <w:rPr>
                <w:rFonts w:ascii="Cambria Math" w:eastAsia="Cambria Math" w:hAnsi="Cambria Math"/>
                <w:position w:val="10"/>
                <w:sz w:val="14"/>
              </w:rPr>
              <w:t xml:space="preserve">  </w:t>
            </w:r>
            <w:r>
              <w:rPr>
                <w:rFonts w:ascii="Cambria Math" w:eastAsia="Cambria Math" w:hAnsi="Cambria Math"/>
                <w:sz w:val="24"/>
              </w:rPr>
              <w:t xml:space="preserve">× </w:t>
            </w:r>
            <w:r w:rsidR="00073F96">
              <w:rPr>
                <w:rFonts w:ascii="Cambria Math" w:eastAsia="Cambria Math" w:hAnsi="Cambria Math"/>
                <w:sz w:val="24"/>
              </w:rPr>
              <w:t>25</w:t>
            </w:r>
            <w:r>
              <w:rPr>
                <w:rFonts w:ascii="Cambria Math" w:eastAsia="Cambria Math" w:hAnsi="Cambria Math"/>
                <w:sz w:val="24"/>
              </w:rPr>
              <w:t>%</w:t>
            </w:r>
            <w:r>
              <w:rPr>
                <w:sz w:val="24"/>
              </w:rPr>
              <w:t>,</w:t>
            </w:r>
            <w:r w:rsidR="00073F96">
              <w:rPr>
                <w:sz w:val="24"/>
              </w:rPr>
              <w:t xml:space="preserve"> где</w:t>
            </w:r>
          </w:p>
          <w:p w:rsidR="00507B11" w:rsidRDefault="00073F96" w:rsidP="00073F96">
            <w:pPr>
              <w:pStyle w:val="TableParagraph"/>
              <w:spacing w:line="131" w:lineRule="exact"/>
              <w:ind w:left="299" w:right="687"/>
              <w:rPr>
                <w:rFonts w:ascii="Cambria Math"/>
                <w:sz w:val="17"/>
              </w:rPr>
            </w:pPr>
            <w:r>
              <w:rPr>
                <w:rFonts w:ascii="Cambria Math"/>
                <w:w w:val="105"/>
                <w:sz w:val="17"/>
              </w:rPr>
              <w:t xml:space="preserve">                                        </w:t>
            </w:r>
            <w:r w:rsidR="00B22E02">
              <w:rPr>
                <w:rFonts w:ascii="Cambria Math"/>
                <w:w w:val="105"/>
                <w:sz w:val="17"/>
              </w:rPr>
              <w:t>1000</w:t>
            </w:r>
          </w:p>
          <w:p w:rsidR="00507B11" w:rsidRDefault="00B22E02">
            <w:pPr>
              <w:pStyle w:val="TableParagraph"/>
              <w:spacing w:line="255" w:lineRule="exact"/>
              <w:ind w:left="107"/>
              <w:rPr>
                <w:sz w:val="24"/>
              </w:rPr>
            </w:pPr>
            <w:r>
              <w:rPr>
                <w:i/>
                <w:sz w:val="24"/>
              </w:rPr>
              <w:t xml:space="preserve">N </w:t>
            </w:r>
            <w:r>
              <w:rPr>
                <w:sz w:val="24"/>
              </w:rPr>
              <w:t>– количество жителей, проживающих в</w:t>
            </w:r>
          </w:p>
          <w:p w:rsidR="00507B11" w:rsidRDefault="00B22E02">
            <w:pPr>
              <w:pStyle w:val="TableParagraph"/>
              <w:spacing w:line="276" w:lineRule="exact"/>
              <w:ind w:left="107"/>
              <w:rPr>
                <w:sz w:val="24"/>
              </w:rPr>
            </w:pPr>
            <w:r>
              <w:rPr>
                <w:sz w:val="24"/>
              </w:rPr>
              <w:t>доме;</w:t>
            </w:r>
          </w:p>
          <w:p w:rsidR="00507B11" w:rsidRDefault="00B22E02" w:rsidP="00073F96">
            <w:pPr>
              <w:pStyle w:val="TableParagraph"/>
              <w:spacing w:line="264" w:lineRule="exact"/>
              <w:rPr>
                <w:position w:val="2"/>
                <w:sz w:val="24"/>
              </w:rPr>
            </w:pPr>
            <w:r>
              <w:rPr>
                <w:i/>
                <w:position w:val="2"/>
                <w:sz w:val="24"/>
              </w:rPr>
              <w:t>n</w:t>
            </w:r>
            <w:r>
              <w:rPr>
                <w:i/>
                <w:sz w:val="16"/>
              </w:rPr>
              <w:t xml:space="preserve">i </w:t>
            </w:r>
            <w:r w:rsidR="00073F96">
              <w:rPr>
                <w:i/>
                <w:sz w:val="16"/>
              </w:rPr>
              <w:t xml:space="preserve">/1000 </w:t>
            </w:r>
            <w:r>
              <w:rPr>
                <w:position w:val="2"/>
                <w:sz w:val="24"/>
              </w:rPr>
              <w:t xml:space="preserve">– уровень автомобилизации на </w:t>
            </w:r>
            <w:r>
              <w:rPr>
                <w:i/>
                <w:position w:val="2"/>
                <w:sz w:val="24"/>
              </w:rPr>
              <w:t xml:space="preserve">i </w:t>
            </w:r>
            <w:r>
              <w:rPr>
                <w:position w:val="2"/>
                <w:sz w:val="24"/>
              </w:rPr>
              <w:t>год</w:t>
            </w:r>
            <w:r w:rsidR="00073F96">
              <w:rPr>
                <w:position w:val="2"/>
                <w:sz w:val="24"/>
              </w:rPr>
              <w:t>;</w:t>
            </w:r>
          </w:p>
          <w:p w:rsidR="00073F96" w:rsidRDefault="00073F96" w:rsidP="00073F96">
            <w:pPr>
              <w:pStyle w:val="TableParagraph"/>
              <w:spacing w:line="264" w:lineRule="exact"/>
              <w:rPr>
                <w:sz w:val="24"/>
              </w:rPr>
            </w:pPr>
            <w:r>
              <w:rPr>
                <w:i/>
                <w:position w:val="2"/>
                <w:sz w:val="24"/>
              </w:rPr>
              <w:t xml:space="preserve">25% </w:t>
            </w:r>
            <w:r w:rsidRPr="00073F96">
              <w:rPr>
                <w:sz w:val="24"/>
              </w:rPr>
              <w:t>-</w:t>
            </w:r>
            <w:r>
              <w:rPr>
                <w:sz w:val="24"/>
              </w:rPr>
              <w:t xml:space="preserve">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507B11">
        <w:trPr>
          <w:trHeight w:val="3035"/>
        </w:trPr>
        <w:tc>
          <w:tcPr>
            <w:tcW w:w="665" w:type="dxa"/>
            <w:vMerge/>
            <w:tcBorders>
              <w:top w:val="nil"/>
            </w:tcBorders>
          </w:tcPr>
          <w:p w:rsidR="00507B11" w:rsidRDefault="00507B11">
            <w:pPr>
              <w:rPr>
                <w:sz w:val="2"/>
                <w:szCs w:val="2"/>
              </w:rPr>
            </w:pPr>
          </w:p>
        </w:tc>
        <w:tc>
          <w:tcPr>
            <w:tcW w:w="427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07" w:right="184"/>
              <w:rPr>
                <w:sz w:val="24"/>
              </w:rPr>
            </w:pPr>
            <w:r>
              <w:rPr>
                <w:sz w:val="24"/>
              </w:rPr>
              <w:t>минимальное количество контейнеров для накопления бытовых отходов (Б кон)</w:t>
            </w:r>
          </w:p>
        </w:tc>
        <w:tc>
          <w:tcPr>
            <w:tcW w:w="4916" w:type="dxa"/>
            <w:gridSpan w:val="5"/>
          </w:tcPr>
          <w:p w:rsidR="00507B11" w:rsidRDefault="00B22E02">
            <w:pPr>
              <w:pStyle w:val="TableParagraph"/>
              <w:ind w:left="603" w:right="1351"/>
              <w:rPr>
                <w:sz w:val="24"/>
              </w:rPr>
            </w:pPr>
            <w:r>
              <w:rPr>
                <w:sz w:val="24"/>
              </w:rPr>
              <w:t>рассчитывается по формуле: Бкон = Пгод t К1 /(365 V),</w:t>
            </w:r>
          </w:p>
          <w:p w:rsidR="00507B11" w:rsidRDefault="00B22E02">
            <w:pPr>
              <w:pStyle w:val="TableParagraph"/>
              <w:ind w:left="107" w:right="324"/>
              <w:rPr>
                <w:sz w:val="24"/>
              </w:rPr>
            </w:pPr>
            <w:r>
              <w:rPr>
                <w:sz w:val="24"/>
              </w:rPr>
              <w:t>где Бкон – расчетное количество мусорных контейнеров, шт.;</w:t>
            </w:r>
          </w:p>
          <w:p w:rsidR="00507B11" w:rsidRDefault="00B22E02">
            <w:pPr>
              <w:pStyle w:val="TableParagraph"/>
              <w:ind w:left="565" w:right="591"/>
              <w:rPr>
                <w:sz w:val="24"/>
              </w:rPr>
            </w:pPr>
            <w:r>
              <w:rPr>
                <w:sz w:val="24"/>
              </w:rPr>
              <w:t>Пгод – годовое накопление муници- пальных отходов, м³;</w:t>
            </w:r>
          </w:p>
          <w:p w:rsidR="00507B11" w:rsidRDefault="00B22E02">
            <w:pPr>
              <w:pStyle w:val="TableParagraph"/>
              <w:tabs>
                <w:tab w:val="left" w:pos="872"/>
              </w:tabs>
              <w:ind w:left="565" w:right="366"/>
              <w:rPr>
                <w:sz w:val="24"/>
              </w:rPr>
            </w:pPr>
            <w:r>
              <w:rPr>
                <w:sz w:val="24"/>
              </w:rPr>
              <w:t>t</w:t>
            </w:r>
            <w:r>
              <w:rPr>
                <w:sz w:val="24"/>
              </w:rPr>
              <w:tab/>
              <w:t>– периодичность удаления</w:t>
            </w:r>
            <w:r>
              <w:rPr>
                <w:spacing w:val="-10"/>
                <w:sz w:val="24"/>
              </w:rPr>
              <w:t xml:space="preserve"> </w:t>
            </w:r>
            <w:r>
              <w:rPr>
                <w:sz w:val="24"/>
              </w:rPr>
              <w:t>отходов, сут.;</w:t>
            </w:r>
          </w:p>
          <w:p w:rsidR="00507B11" w:rsidRDefault="00B22E02">
            <w:pPr>
              <w:pStyle w:val="TableParagraph"/>
              <w:ind w:left="565" w:right="210"/>
              <w:rPr>
                <w:sz w:val="24"/>
              </w:rPr>
            </w:pPr>
            <w:r>
              <w:rPr>
                <w:sz w:val="24"/>
              </w:rPr>
              <w:t>К1 – коэффициент неравномерности от- ходов - 1,25;</w:t>
            </w:r>
          </w:p>
          <w:p w:rsidR="00507B11" w:rsidRDefault="00B22E02">
            <w:pPr>
              <w:pStyle w:val="TableParagraph"/>
              <w:spacing w:line="264" w:lineRule="exact"/>
              <w:ind w:left="565"/>
              <w:rPr>
                <w:sz w:val="24"/>
              </w:rPr>
            </w:pPr>
            <w:r>
              <w:rPr>
                <w:sz w:val="24"/>
              </w:rPr>
              <w:t>V – вместимость контейнера,</w:t>
            </w:r>
            <w:r>
              <w:rPr>
                <w:spacing w:val="56"/>
                <w:sz w:val="24"/>
              </w:rPr>
              <w:t xml:space="preserve"> </w:t>
            </w:r>
            <w:r>
              <w:rPr>
                <w:sz w:val="24"/>
              </w:rPr>
              <w:t>м³.</w:t>
            </w:r>
          </w:p>
        </w:tc>
      </w:tr>
      <w:tr w:rsidR="00507B11">
        <w:trPr>
          <w:trHeight w:val="552"/>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устройство проездов, тротуаров и пе-</w:t>
            </w:r>
          </w:p>
          <w:p w:rsidR="00507B11" w:rsidRDefault="00B22E02">
            <w:pPr>
              <w:pStyle w:val="TableParagraph"/>
              <w:spacing w:line="264" w:lineRule="exact"/>
              <w:ind w:left="107"/>
              <w:rPr>
                <w:sz w:val="24"/>
              </w:rPr>
            </w:pPr>
            <w:r>
              <w:rPr>
                <w:sz w:val="24"/>
              </w:rPr>
              <w:t>шеходных дорожек</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r w:rsidR="00507B11">
        <w:trPr>
          <w:trHeight w:val="551"/>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устройство средств размещения ин-</w:t>
            </w:r>
          </w:p>
          <w:p w:rsidR="00507B11" w:rsidRDefault="00B22E02">
            <w:pPr>
              <w:pStyle w:val="TableParagraph"/>
              <w:spacing w:line="264" w:lineRule="exact"/>
              <w:ind w:left="107"/>
              <w:rPr>
                <w:sz w:val="24"/>
              </w:rPr>
            </w:pPr>
            <w:r>
              <w:rPr>
                <w:sz w:val="24"/>
              </w:rPr>
              <w:t>формации, адресной атрибутики</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устройство светового оборудования</w:t>
            </w:r>
          </w:p>
        </w:tc>
        <w:tc>
          <w:tcPr>
            <w:tcW w:w="4916" w:type="dxa"/>
            <w:gridSpan w:val="5"/>
          </w:tcPr>
          <w:p w:rsidR="00507B11" w:rsidRDefault="00B22E02">
            <w:pPr>
              <w:pStyle w:val="TableParagraph"/>
              <w:spacing w:line="256" w:lineRule="exact"/>
              <w:ind w:left="298" w:right="315"/>
              <w:jc w:val="center"/>
              <w:rPr>
                <w:sz w:val="24"/>
              </w:rPr>
            </w:pPr>
            <w:r>
              <w:rPr>
                <w:sz w:val="24"/>
              </w:rPr>
              <w:t>обязательно</w:t>
            </w:r>
          </w:p>
        </w:tc>
      </w:tr>
      <w:tr w:rsidR="00507B11">
        <w:trPr>
          <w:trHeight w:val="551"/>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обеспечение социальной защиты ма-</w:t>
            </w:r>
          </w:p>
          <w:p w:rsidR="00507B11" w:rsidRDefault="00B22E02">
            <w:pPr>
              <w:pStyle w:val="TableParagraph"/>
              <w:spacing w:line="264" w:lineRule="exact"/>
              <w:ind w:left="107"/>
              <w:rPr>
                <w:sz w:val="24"/>
              </w:rPr>
            </w:pPr>
            <w:r>
              <w:rPr>
                <w:sz w:val="24"/>
              </w:rPr>
              <w:t>ломобильных групп</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r w:rsidR="00507B11">
        <w:trPr>
          <w:trHeight w:val="554"/>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70" w:lineRule="exact"/>
              <w:ind w:left="107"/>
              <w:rPr>
                <w:sz w:val="24"/>
              </w:rPr>
            </w:pPr>
            <w:r>
              <w:rPr>
                <w:sz w:val="24"/>
              </w:rPr>
              <w:t>выполнение требований по санитарной</w:t>
            </w:r>
          </w:p>
          <w:p w:rsidR="00507B11" w:rsidRDefault="00B22E02">
            <w:pPr>
              <w:pStyle w:val="TableParagraph"/>
              <w:spacing w:line="264" w:lineRule="exact"/>
              <w:ind w:left="107"/>
              <w:rPr>
                <w:sz w:val="24"/>
              </w:rPr>
            </w:pPr>
            <w:r>
              <w:rPr>
                <w:sz w:val="24"/>
              </w:rPr>
              <w:t>очистке территории</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723"/>
        <w:gridCol w:w="290"/>
        <w:gridCol w:w="859"/>
        <w:gridCol w:w="306"/>
        <w:gridCol w:w="979"/>
        <w:gridCol w:w="880"/>
        <w:gridCol w:w="885"/>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22" w:type="dxa"/>
            <w:gridSpan w:val="7"/>
          </w:tcPr>
          <w:p w:rsidR="00507B11" w:rsidRDefault="00B22E02">
            <w:pPr>
              <w:pStyle w:val="TableParagraph"/>
              <w:ind w:left="135" w:right="15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2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3" w:type="dxa"/>
            <w:gridSpan w:val="2"/>
          </w:tcPr>
          <w:p w:rsidR="00507B11" w:rsidRDefault="00B22E02">
            <w:pPr>
              <w:pStyle w:val="TableParagraph"/>
              <w:spacing w:line="256" w:lineRule="exact"/>
              <w:ind w:left="222"/>
              <w:rPr>
                <w:b/>
                <w:sz w:val="24"/>
              </w:rPr>
            </w:pPr>
            <w:r>
              <w:rPr>
                <w:b/>
                <w:sz w:val="24"/>
              </w:rPr>
              <w:t>Ж - 1</w:t>
            </w:r>
          </w:p>
        </w:tc>
        <w:tc>
          <w:tcPr>
            <w:tcW w:w="1165" w:type="dxa"/>
            <w:gridSpan w:val="2"/>
          </w:tcPr>
          <w:p w:rsidR="00507B11" w:rsidRDefault="00B22E02">
            <w:pPr>
              <w:pStyle w:val="TableParagraph"/>
              <w:spacing w:line="256" w:lineRule="exact"/>
              <w:ind w:left="294"/>
              <w:rPr>
                <w:b/>
                <w:sz w:val="24"/>
              </w:rPr>
            </w:pPr>
            <w:r>
              <w:rPr>
                <w:b/>
                <w:sz w:val="24"/>
              </w:rPr>
              <w:t>Ж - 2</w:t>
            </w:r>
          </w:p>
        </w:tc>
        <w:tc>
          <w:tcPr>
            <w:tcW w:w="979" w:type="dxa"/>
            <w:tcBorders>
              <w:right w:val="single" w:sz="6" w:space="0" w:color="000000"/>
            </w:tcBorders>
          </w:tcPr>
          <w:p w:rsidR="00507B11" w:rsidRDefault="00B22E02">
            <w:pPr>
              <w:pStyle w:val="TableParagraph"/>
              <w:spacing w:line="256" w:lineRule="exact"/>
              <w:ind w:left="209"/>
              <w:rPr>
                <w:b/>
                <w:sz w:val="24"/>
              </w:rPr>
            </w:pPr>
            <w:r>
              <w:rPr>
                <w:b/>
                <w:sz w:val="24"/>
              </w:rPr>
              <w:t>Ж - 3</w:t>
            </w:r>
          </w:p>
        </w:tc>
        <w:tc>
          <w:tcPr>
            <w:tcW w:w="880" w:type="dxa"/>
            <w:tcBorders>
              <w:left w:val="single" w:sz="6" w:space="0" w:color="000000"/>
            </w:tcBorders>
          </w:tcPr>
          <w:p w:rsidR="00507B11" w:rsidRDefault="00B22E02">
            <w:pPr>
              <w:pStyle w:val="TableParagraph"/>
              <w:spacing w:line="256" w:lineRule="exact"/>
              <w:ind w:left="137" w:right="132"/>
              <w:jc w:val="center"/>
              <w:rPr>
                <w:b/>
                <w:sz w:val="24"/>
              </w:rPr>
            </w:pPr>
            <w:r>
              <w:rPr>
                <w:b/>
                <w:sz w:val="24"/>
              </w:rPr>
              <w:t>Ж - 4</w:t>
            </w:r>
          </w:p>
        </w:tc>
        <w:tc>
          <w:tcPr>
            <w:tcW w:w="885" w:type="dxa"/>
          </w:tcPr>
          <w:p w:rsidR="00507B11" w:rsidRDefault="00B22E02">
            <w:pPr>
              <w:pStyle w:val="TableParagraph"/>
              <w:spacing w:line="256" w:lineRule="exact"/>
              <w:ind w:left="125" w:right="151"/>
              <w:jc w:val="center"/>
              <w:rPr>
                <w:b/>
                <w:sz w:val="24"/>
              </w:rPr>
            </w:pPr>
            <w:r>
              <w:rPr>
                <w:b/>
                <w:sz w:val="24"/>
              </w:rPr>
              <w:t>Ж - 5</w:t>
            </w: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59" w:right="155"/>
              <w:jc w:val="center"/>
              <w:rPr>
                <w:sz w:val="24"/>
              </w:rPr>
            </w:pPr>
            <w:r>
              <w:rPr>
                <w:sz w:val="24"/>
              </w:rPr>
              <w:t>70.</w:t>
            </w:r>
          </w:p>
        </w:tc>
        <w:tc>
          <w:tcPr>
            <w:tcW w:w="4271" w:type="dxa"/>
          </w:tcPr>
          <w:p w:rsidR="00507B11" w:rsidRDefault="00B22E02">
            <w:pPr>
              <w:pStyle w:val="TableParagraph"/>
              <w:ind w:left="107" w:right="302"/>
              <w:rPr>
                <w:i/>
                <w:sz w:val="24"/>
              </w:rPr>
            </w:pPr>
            <w:r>
              <w:rPr>
                <w:sz w:val="24"/>
              </w:rPr>
              <w:t xml:space="preserve">Максимальная высота капитальных ограждений земельных участков </w:t>
            </w:r>
            <w:r>
              <w:rPr>
                <w:i/>
                <w:sz w:val="24"/>
              </w:rPr>
              <w:t>при застройке территории индивидуаль- ными жилыми домами, блокирован-</w:t>
            </w:r>
          </w:p>
          <w:p w:rsidR="00507B11" w:rsidRDefault="00B22E02">
            <w:pPr>
              <w:pStyle w:val="TableParagraph"/>
              <w:spacing w:line="264" w:lineRule="exact"/>
              <w:ind w:left="107"/>
              <w:rPr>
                <w:sz w:val="24"/>
              </w:rPr>
            </w:pPr>
            <w:r>
              <w:rPr>
                <w:i/>
                <w:sz w:val="24"/>
              </w:rPr>
              <w:t>ными жилыми домами</w:t>
            </w:r>
            <w:r>
              <w:rPr>
                <w:sz w:val="24"/>
              </w:rPr>
              <w:t>, м</w:t>
            </w:r>
          </w:p>
        </w:tc>
        <w:tc>
          <w:tcPr>
            <w:tcW w:w="72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sz w:val="24"/>
              </w:rPr>
              <w:t>2</w:t>
            </w:r>
          </w:p>
        </w:tc>
        <w:tc>
          <w:tcPr>
            <w:tcW w:w="1149"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jc w:val="center"/>
              <w:rPr>
                <w:sz w:val="24"/>
              </w:rPr>
            </w:pPr>
            <w:r>
              <w:rPr>
                <w:sz w:val="24"/>
              </w:rPr>
              <w:t>2</w:t>
            </w:r>
          </w:p>
        </w:tc>
        <w:tc>
          <w:tcPr>
            <w:tcW w:w="128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2</w:t>
            </w:r>
          </w:p>
        </w:tc>
        <w:tc>
          <w:tcPr>
            <w:tcW w:w="88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jc w:val="center"/>
              <w:rPr>
                <w:sz w:val="24"/>
              </w:rPr>
            </w:pPr>
            <w:r>
              <w:rPr>
                <w:w w:val="99"/>
                <w:sz w:val="24"/>
              </w:rPr>
              <w:t>-</w:t>
            </w:r>
          </w:p>
        </w:tc>
        <w:tc>
          <w:tcPr>
            <w:tcW w:w="88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6"/>
              <w:jc w:val="center"/>
              <w:rPr>
                <w:sz w:val="24"/>
              </w:rPr>
            </w:pPr>
            <w:r>
              <w:rPr>
                <w:sz w:val="24"/>
              </w:rPr>
              <w:t>2</w:t>
            </w:r>
          </w:p>
        </w:tc>
      </w:tr>
      <w:tr w:rsidR="00507B11">
        <w:trPr>
          <w:trHeight w:val="1103"/>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2"/>
              </w:rPr>
            </w:pPr>
          </w:p>
          <w:p w:rsidR="00507B11" w:rsidRDefault="00B22E02">
            <w:pPr>
              <w:pStyle w:val="TableParagraph"/>
              <w:ind w:left="179"/>
              <w:rPr>
                <w:sz w:val="24"/>
              </w:rPr>
            </w:pPr>
            <w:r>
              <w:rPr>
                <w:sz w:val="24"/>
              </w:rPr>
              <w:t>71.</w:t>
            </w:r>
          </w:p>
        </w:tc>
        <w:tc>
          <w:tcPr>
            <w:tcW w:w="4271" w:type="dxa"/>
          </w:tcPr>
          <w:p w:rsidR="00507B11" w:rsidRDefault="00B22E02">
            <w:pPr>
              <w:pStyle w:val="TableParagraph"/>
              <w:ind w:left="107" w:right="96"/>
              <w:jc w:val="both"/>
              <w:rPr>
                <w:i/>
                <w:sz w:val="24"/>
              </w:rPr>
            </w:pPr>
            <w:r>
              <w:rPr>
                <w:sz w:val="24"/>
              </w:rPr>
              <w:t xml:space="preserve">Требования к ограждениям земельных участков </w:t>
            </w:r>
            <w:r>
              <w:rPr>
                <w:i/>
                <w:sz w:val="24"/>
              </w:rPr>
              <w:t>при застройке территории индивидуальными жилыми домами,</w:t>
            </w:r>
          </w:p>
          <w:p w:rsidR="00507B11" w:rsidRDefault="00B22E02">
            <w:pPr>
              <w:pStyle w:val="TableParagraph"/>
              <w:spacing w:line="264" w:lineRule="exact"/>
              <w:ind w:left="107"/>
              <w:jc w:val="both"/>
              <w:rPr>
                <w:i/>
                <w:sz w:val="24"/>
              </w:rPr>
            </w:pPr>
            <w:r>
              <w:rPr>
                <w:i/>
                <w:sz w:val="24"/>
              </w:rPr>
              <w:t>блокированными жилыми домами:</w:t>
            </w:r>
          </w:p>
        </w:tc>
        <w:tc>
          <w:tcPr>
            <w:tcW w:w="723" w:type="dxa"/>
          </w:tcPr>
          <w:p w:rsidR="00507B11" w:rsidRDefault="00507B11">
            <w:pPr>
              <w:pStyle w:val="TableParagraph"/>
              <w:rPr>
                <w:sz w:val="24"/>
              </w:rPr>
            </w:pPr>
          </w:p>
        </w:tc>
        <w:tc>
          <w:tcPr>
            <w:tcW w:w="1149" w:type="dxa"/>
            <w:gridSpan w:val="2"/>
          </w:tcPr>
          <w:p w:rsidR="00507B11" w:rsidRDefault="00507B11">
            <w:pPr>
              <w:pStyle w:val="TableParagraph"/>
              <w:rPr>
                <w:sz w:val="24"/>
              </w:rPr>
            </w:pPr>
          </w:p>
        </w:tc>
        <w:tc>
          <w:tcPr>
            <w:tcW w:w="1285" w:type="dxa"/>
            <w:gridSpan w:val="2"/>
          </w:tcPr>
          <w:p w:rsidR="00507B11" w:rsidRDefault="00507B11">
            <w:pPr>
              <w:pStyle w:val="TableParagraph"/>
              <w:rPr>
                <w:sz w:val="24"/>
              </w:rPr>
            </w:pPr>
          </w:p>
        </w:tc>
        <w:tc>
          <w:tcPr>
            <w:tcW w:w="880" w:type="dxa"/>
          </w:tcPr>
          <w:p w:rsidR="00507B11" w:rsidRDefault="00507B11">
            <w:pPr>
              <w:pStyle w:val="TableParagraph"/>
              <w:rPr>
                <w:sz w:val="24"/>
              </w:rPr>
            </w:pPr>
          </w:p>
        </w:tc>
        <w:tc>
          <w:tcPr>
            <w:tcW w:w="885" w:type="dxa"/>
          </w:tcPr>
          <w:p w:rsidR="00507B11" w:rsidRDefault="00507B11">
            <w:pPr>
              <w:pStyle w:val="TableParagraph"/>
              <w:rPr>
                <w:sz w:val="24"/>
              </w:rPr>
            </w:pPr>
          </w:p>
        </w:tc>
      </w:tr>
      <w:tr w:rsidR="00507B11">
        <w:trPr>
          <w:trHeight w:val="2208"/>
        </w:trPr>
        <w:tc>
          <w:tcPr>
            <w:tcW w:w="665" w:type="dxa"/>
            <w:vMerge/>
            <w:tcBorders>
              <w:top w:val="nil"/>
            </w:tcBorders>
          </w:tcPr>
          <w:p w:rsidR="00507B11" w:rsidRDefault="00507B11">
            <w:pPr>
              <w:rPr>
                <w:sz w:val="2"/>
                <w:szCs w:val="2"/>
              </w:rPr>
            </w:pPr>
          </w:p>
        </w:tc>
        <w:tc>
          <w:tcPr>
            <w:tcW w:w="427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07"/>
              <w:rPr>
                <w:sz w:val="24"/>
              </w:rPr>
            </w:pPr>
            <w:r>
              <w:rPr>
                <w:sz w:val="24"/>
              </w:rPr>
              <w:t>необходимость устройства</w:t>
            </w:r>
          </w:p>
        </w:tc>
        <w:tc>
          <w:tcPr>
            <w:tcW w:w="1872" w:type="dxa"/>
            <w:gridSpan w:val="3"/>
          </w:tcPr>
          <w:p w:rsidR="00507B11" w:rsidRDefault="00B22E02">
            <w:pPr>
              <w:pStyle w:val="TableParagraph"/>
              <w:spacing w:before="131"/>
              <w:ind w:left="143" w:right="134" w:hanging="4"/>
              <w:jc w:val="center"/>
              <w:rPr>
                <w:sz w:val="24"/>
              </w:rPr>
            </w:pPr>
            <w:r>
              <w:rPr>
                <w:sz w:val="24"/>
              </w:rPr>
              <w:t>обязательно со стороны терри- торий общего пользования, имеющих об- щегородское значение</w:t>
            </w:r>
          </w:p>
        </w:tc>
        <w:tc>
          <w:tcPr>
            <w:tcW w:w="128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right="4"/>
              <w:jc w:val="center"/>
              <w:rPr>
                <w:sz w:val="24"/>
              </w:rPr>
            </w:pPr>
            <w:r>
              <w:rPr>
                <w:w w:val="99"/>
                <w:sz w:val="24"/>
              </w:rPr>
              <w:t>-</w:t>
            </w:r>
          </w:p>
        </w:tc>
        <w:tc>
          <w:tcPr>
            <w:tcW w:w="1765" w:type="dxa"/>
            <w:gridSpan w:val="2"/>
          </w:tcPr>
          <w:p w:rsidR="00507B11" w:rsidRDefault="00B22E02">
            <w:pPr>
              <w:pStyle w:val="TableParagraph"/>
              <w:ind w:left="164" w:right="199" w:hanging="1"/>
              <w:jc w:val="center"/>
              <w:rPr>
                <w:sz w:val="24"/>
              </w:rPr>
            </w:pPr>
            <w:r>
              <w:rPr>
                <w:sz w:val="24"/>
              </w:rPr>
              <w:t>обязательно со стороны территорий общего поль- зования, име- ющих обще-</w:t>
            </w:r>
          </w:p>
          <w:p w:rsidR="00507B11" w:rsidRDefault="00B22E02">
            <w:pPr>
              <w:pStyle w:val="TableParagraph"/>
              <w:spacing w:line="270" w:lineRule="atLeast"/>
              <w:ind w:left="130" w:right="164"/>
              <w:jc w:val="center"/>
              <w:rPr>
                <w:sz w:val="24"/>
              </w:rPr>
            </w:pPr>
            <w:r>
              <w:rPr>
                <w:sz w:val="24"/>
              </w:rPr>
              <w:t>городское значение</w:t>
            </w:r>
          </w:p>
        </w:tc>
      </w:tr>
      <w:tr w:rsidR="00507B11">
        <w:trPr>
          <w:trHeight w:val="2484"/>
        </w:trPr>
        <w:tc>
          <w:tcPr>
            <w:tcW w:w="665" w:type="dxa"/>
            <w:vMerge/>
            <w:tcBorders>
              <w:top w:val="nil"/>
            </w:tcBorders>
          </w:tcPr>
          <w:p w:rsidR="00507B11" w:rsidRDefault="00507B11">
            <w:pPr>
              <w:rPr>
                <w:sz w:val="2"/>
                <w:szCs w:val="2"/>
              </w:rPr>
            </w:pPr>
          </w:p>
        </w:tc>
        <w:tc>
          <w:tcPr>
            <w:tcW w:w="427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107"/>
              <w:rPr>
                <w:sz w:val="24"/>
              </w:rPr>
            </w:pPr>
            <w:r>
              <w:rPr>
                <w:sz w:val="24"/>
              </w:rPr>
              <w:t>по границе с соседними земельными участками</w:t>
            </w:r>
          </w:p>
        </w:tc>
        <w:tc>
          <w:tcPr>
            <w:tcW w:w="1872" w:type="dxa"/>
            <w:gridSpan w:val="3"/>
          </w:tcPr>
          <w:p w:rsidR="00507B11" w:rsidRDefault="00B22E02">
            <w:pPr>
              <w:pStyle w:val="TableParagraph"/>
              <w:ind w:left="155" w:right="147" w:firstLine="103"/>
              <w:jc w:val="both"/>
              <w:rPr>
                <w:sz w:val="24"/>
              </w:rPr>
            </w:pPr>
            <w:r>
              <w:rPr>
                <w:sz w:val="24"/>
              </w:rPr>
              <w:t>проветривае- мые, с площа- дью просветов не менее 50 % по всей высоте забора (не вы- ше ограждения по фасадной</w:t>
            </w:r>
          </w:p>
          <w:p w:rsidR="00507B11" w:rsidRDefault="00B22E02">
            <w:pPr>
              <w:pStyle w:val="TableParagraph"/>
              <w:spacing w:line="264" w:lineRule="exact"/>
              <w:ind w:left="608"/>
              <w:rPr>
                <w:sz w:val="24"/>
              </w:rPr>
            </w:pPr>
            <w:r>
              <w:rPr>
                <w:sz w:val="24"/>
              </w:rPr>
              <w:t>части)</w:t>
            </w:r>
          </w:p>
        </w:tc>
        <w:tc>
          <w:tcPr>
            <w:tcW w:w="128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right="4"/>
              <w:jc w:val="center"/>
              <w:rPr>
                <w:sz w:val="24"/>
              </w:rPr>
            </w:pPr>
            <w:r>
              <w:rPr>
                <w:w w:val="99"/>
                <w:sz w:val="24"/>
              </w:rPr>
              <w:t>-</w:t>
            </w:r>
          </w:p>
        </w:tc>
        <w:tc>
          <w:tcPr>
            <w:tcW w:w="1765" w:type="dxa"/>
            <w:gridSpan w:val="2"/>
          </w:tcPr>
          <w:p w:rsidR="00507B11" w:rsidRDefault="00B22E02">
            <w:pPr>
              <w:pStyle w:val="TableParagraph"/>
              <w:ind w:left="106" w:right="142" w:firstLine="1"/>
              <w:jc w:val="center"/>
              <w:rPr>
                <w:sz w:val="24"/>
              </w:rPr>
            </w:pPr>
            <w:r>
              <w:rPr>
                <w:sz w:val="24"/>
              </w:rPr>
              <w:t>проветривае- мые, с площа- дью просветов не менее 50 % по всей высо- те забора (не выше ограж- дения по фа-</w:t>
            </w:r>
          </w:p>
          <w:p w:rsidR="00507B11" w:rsidRDefault="00B22E02">
            <w:pPr>
              <w:pStyle w:val="TableParagraph"/>
              <w:spacing w:line="264" w:lineRule="exact"/>
              <w:ind w:left="130" w:right="164"/>
              <w:jc w:val="center"/>
              <w:rPr>
                <w:sz w:val="24"/>
              </w:rPr>
            </w:pPr>
            <w:r>
              <w:rPr>
                <w:sz w:val="24"/>
              </w:rPr>
              <w:t>садной части)</w:t>
            </w: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59" w:right="155"/>
              <w:jc w:val="center"/>
              <w:rPr>
                <w:sz w:val="24"/>
              </w:rPr>
            </w:pPr>
            <w:r>
              <w:rPr>
                <w:sz w:val="24"/>
              </w:rPr>
              <w:t>72.</w:t>
            </w:r>
          </w:p>
        </w:tc>
        <w:tc>
          <w:tcPr>
            <w:tcW w:w="4271" w:type="dxa"/>
          </w:tcPr>
          <w:p w:rsidR="00507B11" w:rsidRDefault="00B22E02">
            <w:pPr>
              <w:pStyle w:val="TableParagraph"/>
              <w:ind w:left="107" w:right="94"/>
              <w:jc w:val="both"/>
              <w:rPr>
                <w:sz w:val="24"/>
              </w:rPr>
            </w:pPr>
            <w:r>
              <w:rPr>
                <w:sz w:val="24"/>
              </w:rPr>
              <w:t>Максимальная общая площадь объек- тов бытового обслуживания (бани, сауны, приёмные пункты прачечных и химчисток, парикмахерские и т.п.) в</w:t>
            </w:r>
          </w:p>
          <w:p w:rsidR="00507B11" w:rsidRDefault="00B22E02">
            <w:pPr>
              <w:pStyle w:val="TableParagraph"/>
              <w:spacing w:line="262" w:lineRule="exact"/>
              <w:ind w:left="107"/>
              <w:jc w:val="both"/>
              <w:rPr>
                <w:sz w:val="24"/>
              </w:rPr>
            </w:pPr>
            <w:r>
              <w:rPr>
                <w:i/>
                <w:sz w:val="24"/>
              </w:rPr>
              <w:t>отдельно стоящем здании</w:t>
            </w:r>
            <w:r>
              <w:rPr>
                <w:sz w:val="24"/>
              </w:rPr>
              <w:t>, кв. м</w:t>
            </w:r>
          </w:p>
        </w:tc>
        <w:tc>
          <w:tcPr>
            <w:tcW w:w="1013"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25"/>
              <w:rPr>
                <w:sz w:val="24"/>
              </w:rPr>
            </w:pPr>
            <w:r>
              <w:rPr>
                <w:sz w:val="24"/>
              </w:rPr>
              <w:t>150</w:t>
            </w:r>
          </w:p>
        </w:tc>
        <w:tc>
          <w:tcPr>
            <w:tcW w:w="859"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35" w:right="234"/>
              <w:jc w:val="center"/>
              <w:rPr>
                <w:sz w:val="24"/>
              </w:rPr>
            </w:pPr>
            <w:r>
              <w:rPr>
                <w:sz w:val="24"/>
              </w:rPr>
              <w:t>250</w:t>
            </w:r>
          </w:p>
        </w:tc>
        <w:tc>
          <w:tcPr>
            <w:tcW w:w="88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5" w:right="109"/>
              <w:jc w:val="center"/>
              <w:rPr>
                <w:sz w:val="24"/>
              </w:rPr>
            </w:pPr>
            <w:r>
              <w:rPr>
                <w:sz w:val="24"/>
              </w:rPr>
              <w:t>250</w:t>
            </w:r>
          </w:p>
        </w:tc>
      </w:tr>
      <w:tr w:rsidR="00507B11">
        <w:trPr>
          <w:trHeight w:val="1382"/>
        </w:trPr>
        <w:tc>
          <w:tcPr>
            <w:tcW w:w="66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9" w:right="155"/>
              <w:jc w:val="center"/>
              <w:rPr>
                <w:sz w:val="24"/>
              </w:rPr>
            </w:pPr>
            <w:r>
              <w:rPr>
                <w:sz w:val="24"/>
              </w:rPr>
              <w:t>73.</w:t>
            </w:r>
          </w:p>
        </w:tc>
        <w:tc>
          <w:tcPr>
            <w:tcW w:w="4271" w:type="dxa"/>
          </w:tcPr>
          <w:p w:rsidR="00507B11" w:rsidRDefault="00B22E02">
            <w:pPr>
              <w:pStyle w:val="TableParagraph"/>
              <w:ind w:left="107" w:right="94"/>
              <w:jc w:val="both"/>
              <w:rPr>
                <w:sz w:val="24"/>
              </w:rPr>
            </w:pPr>
            <w:r>
              <w:rPr>
                <w:sz w:val="24"/>
              </w:rPr>
              <w:t>Максимальная общая площадь объек- тов бытового обслуживания (бани, сауны, приёмные пункты прачечных и химчисток, парикмахерские и т.п.),</w:t>
            </w:r>
          </w:p>
          <w:p w:rsidR="00507B11" w:rsidRDefault="00B22E02">
            <w:pPr>
              <w:pStyle w:val="TableParagraph"/>
              <w:spacing w:line="264" w:lineRule="exact"/>
              <w:ind w:left="107"/>
              <w:jc w:val="both"/>
              <w:rPr>
                <w:sz w:val="24"/>
              </w:rPr>
            </w:pPr>
            <w:r>
              <w:rPr>
                <w:i/>
                <w:sz w:val="24"/>
              </w:rPr>
              <w:t>встроенных в жилые дома</w:t>
            </w:r>
            <w:r>
              <w:rPr>
                <w:sz w:val="24"/>
              </w:rPr>
              <w:t>, кв. м</w:t>
            </w:r>
          </w:p>
        </w:tc>
        <w:tc>
          <w:tcPr>
            <w:tcW w:w="1013" w:type="dxa"/>
            <w:gridSpan w:val="2"/>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325"/>
              <w:rPr>
                <w:sz w:val="24"/>
              </w:rPr>
            </w:pPr>
            <w:r>
              <w:rPr>
                <w:sz w:val="24"/>
              </w:rPr>
              <w:t>150</w:t>
            </w:r>
          </w:p>
        </w:tc>
        <w:tc>
          <w:tcPr>
            <w:tcW w:w="859"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jc w:val="center"/>
              <w:rPr>
                <w:sz w:val="24"/>
              </w:rPr>
            </w:pPr>
            <w:r>
              <w:rPr>
                <w:w w:val="99"/>
                <w:sz w:val="24"/>
              </w:rPr>
              <w:t>-</w:t>
            </w:r>
          </w:p>
        </w:tc>
        <w:tc>
          <w:tcPr>
            <w:tcW w:w="88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
              <w:jc w:val="center"/>
              <w:rPr>
                <w:sz w:val="24"/>
              </w:rPr>
            </w:pPr>
            <w:r>
              <w:rPr>
                <w:w w:val="99"/>
                <w:sz w:val="24"/>
              </w:rPr>
              <w:t>-</w:t>
            </w:r>
          </w:p>
        </w:tc>
      </w:tr>
      <w:tr w:rsidR="00507B11">
        <w:trPr>
          <w:trHeight w:val="1104"/>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74.</w:t>
            </w:r>
          </w:p>
        </w:tc>
        <w:tc>
          <w:tcPr>
            <w:tcW w:w="4271" w:type="dxa"/>
          </w:tcPr>
          <w:p w:rsidR="00507B11" w:rsidRDefault="00B22E02">
            <w:pPr>
              <w:pStyle w:val="TableParagraph"/>
              <w:ind w:left="107"/>
              <w:rPr>
                <w:sz w:val="24"/>
              </w:rPr>
            </w:pPr>
            <w:r>
              <w:rPr>
                <w:sz w:val="24"/>
              </w:rPr>
              <w:t>Максимальная общая площадь творче- ских мастерских, мастерских изделий</w:t>
            </w:r>
          </w:p>
          <w:p w:rsidR="00507B11" w:rsidRDefault="00B22E02">
            <w:pPr>
              <w:pStyle w:val="TableParagraph"/>
              <w:tabs>
                <w:tab w:val="left" w:pos="2904"/>
              </w:tabs>
              <w:spacing w:line="270" w:lineRule="atLeast"/>
              <w:ind w:left="107" w:right="94"/>
              <w:rPr>
                <w:sz w:val="24"/>
              </w:rPr>
            </w:pPr>
            <w:r>
              <w:rPr>
                <w:sz w:val="24"/>
              </w:rPr>
              <w:t xml:space="preserve">народных </w:t>
            </w:r>
            <w:r>
              <w:rPr>
                <w:spacing w:val="47"/>
                <w:sz w:val="24"/>
              </w:rPr>
              <w:t xml:space="preserve"> </w:t>
            </w:r>
            <w:r>
              <w:rPr>
                <w:sz w:val="24"/>
              </w:rPr>
              <w:t>промыслов.)</w:t>
            </w:r>
            <w:r>
              <w:rPr>
                <w:sz w:val="24"/>
              </w:rPr>
              <w:tab/>
              <w:t xml:space="preserve">в </w:t>
            </w:r>
            <w:r>
              <w:rPr>
                <w:i/>
                <w:sz w:val="24"/>
              </w:rPr>
              <w:t>отдельно стоящем здании</w:t>
            </w:r>
            <w:r>
              <w:rPr>
                <w:sz w:val="24"/>
              </w:rPr>
              <w:t>, кв.</w:t>
            </w:r>
            <w:r>
              <w:rPr>
                <w:spacing w:val="-3"/>
                <w:sz w:val="24"/>
              </w:rPr>
              <w:t xml:space="preserve"> </w:t>
            </w:r>
            <w:r>
              <w:rPr>
                <w:sz w:val="24"/>
              </w:rPr>
              <w:t>м</w:t>
            </w:r>
          </w:p>
        </w:tc>
        <w:tc>
          <w:tcPr>
            <w:tcW w:w="1013" w:type="dxa"/>
            <w:gridSpan w:val="2"/>
          </w:tcPr>
          <w:p w:rsidR="00507B11" w:rsidRDefault="00507B11">
            <w:pPr>
              <w:pStyle w:val="TableParagraph"/>
              <w:spacing w:before="2"/>
              <w:rPr>
                <w:sz w:val="35"/>
              </w:rPr>
            </w:pPr>
          </w:p>
          <w:p w:rsidR="00507B11" w:rsidRDefault="00B22E02">
            <w:pPr>
              <w:pStyle w:val="TableParagraph"/>
              <w:ind w:left="325"/>
              <w:rPr>
                <w:sz w:val="24"/>
              </w:rPr>
            </w:pPr>
            <w:r>
              <w:rPr>
                <w:sz w:val="24"/>
              </w:rPr>
              <w:t>150</w:t>
            </w:r>
          </w:p>
        </w:tc>
        <w:tc>
          <w:tcPr>
            <w:tcW w:w="859" w:type="dxa"/>
          </w:tcPr>
          <w:p w:rsidR="00507B11" w:rsidRDefault="00507B11">
            <w:pPr>
              <w:pStyle w:val="TableParagraph"/>
              <w:spacing w:before="2"/>
              <w:rPr>
                <w:sz w:val="35"/>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spacing w:before="2"/>
              <w:rPr>
                <w:sz w:val="35"/>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spacing w:before="2"/>
              <w:rPr>
                <w:sz w:val="35"/>
              </w:rPr>
            </w:pPr>
          </w:p>
          <w:p w:rsidR="00507B11" w:rsidRDefault="00B22E02">
            <w:pPr>
              <w:pStyle w:val="TableParagraph"/>
              <w:ind w:left="235" w:right="234"/>
              <w:jc w:val="center"/>
              <w:rPr>
                <w:sz w:val="24"/>
              </w:rPr>
            </w:pPr>
            <w:r>
              <w:rPr>
                <w:sz w:val="24"/>
              </w:rPr>
              <w:t>250</w:t>
            </w:r>
          </w:p>
        </w:tc>
        <w:tc>
          <w:tcPr>
            <w:tcW w:w="885" w:type="dxa"/>
          </w:tcPr>
          <w:p w:rsidR="00507B11" w:rsidRDefault="00507B11">
            <w:pPr>
              <w:pStyle w:val="TableParagraph"/>
              <w:spacing w:before="2"/>
              <w:rPr>
                <w:sz w:val="35"/>
              </w:rPr>
            </w:pPr>
          </w:p>
          <w:p w:rsidR="00507B11" w:rsidRDefault="00B22E02">
            <w:pPr>
              <w:pStyle w:val="TableParagraph"/>
              <w:ind w:left="125" w:right="109"/>
              <w:jc w:val="center"/>
              <w:rPr>
                <w:sz w:val="24"/>
              </w:rPr>
            </w:pPr>
            <w:r>
              <w:rPr>
                <w:sz w:val="24"/>
              </w:rPr>
              <w:t>250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75.</w:t>
            </w:r>
          </w:p>
        </w:tc>
        <w:tc>
          <w:tcPr>
            <w:tcW w:w="4271" w:type="dxa"/>
          </w:tcPr>
          <w:p w:rsidR="00507B11" w:rsidRDefault="00B22E02">
            <w:pPr>
              <w:pStyle w:val="TableParagraph"/>
              <w:ind w:left="107"/>
              <w:rPr>
                <w:sz w:val="24"/>
              </w:rPr>
            </w:pPr>
            <w:r>
              <w:rPr>
                <w:sz w:val="24"/>
              </w:rPr>
              <w:t>Максимальная общая площадь творче- ских мастерских, мастерских изделий</w:t>
            </w:r>
          </w:p>
          <w:p w:rsidR="00507B11" w:rsidRDefault="00B22E02">
            <w:pPr>
              <w:pStyle w:val="TableParagraph"/>
              <w:spacing w:line="270" w:lineRule="atLeast"/>
              <w:ind w:left="107"/>
              <w:rPr>
                <w:sz w:val="24"/>
              </w:rPr>
            </w:pPr>
            <w:r>
              <w:rPr>
                <w:sz w:val="24"/>
              </w:rPr>
              <w:t xml:space="preserve">народных промыслов, </w:t>
            </w:r>
            <w:r>
              <w:rPr>
                <w:i/>
                <w:sz w:val="24"/>
              </w:rPr>
              <w:t>встроенных в жилые дома</w:t>
            </w:r>
            <w:r>
              <w:rPr>
                <w:sz w:val="24"/>
              </w:rPr>
              <w:t>, кв. м</w:t>
            </w:r>
          </w:p>
        </w:tc>
        <w:tc>
          <w:tcPr>
            <w:tcW w:w="1013" w:type="dxa"/>
            <w:gridSpan w:val="2"/>
          </w:tcPr>
          <w:p w:rsidR="00507B11" w:rsidRDefault="00507B11">
            <w:pPr>
              <w:pStyle w:val="TableParagraph"/>
              <w:spacing w:before="2"/>
              <w:rPr>
                <w:sz w:val="35"/>
              </w:rPr>
            </w:pPr>
          </w:p>
          <w:p w:rsidR="00507B11" w:rsidRDefault="00B22E02">
            <w:pPr>
              <w:pStyle w:val="TableParagraph"/>
              <w:ind w:left="325"/>
              <w:rPr>
                <w:sz w:val="24"/>
              </w:rPr>
            </w:pPr>
            <w:r>
              <w:rPr>
                <w:sz w:val="24"/>
              </w:rPr>
              <w:t>150</w:t>
            </w:r>
          </w:p>
        </w:tc>
        <w:tc>
          <w:tcPr>
            <w:tcW w:w="859" w:type="dxa"/>
          </w:tcPr>
          <w:p w:rsidR="00507B11" w:rsidRDefault="00507B11">
            <w:pPr>
              <w:pStyle w:val="TableParagraph"/>
              <w:spacing w:before="2"/>
              <w:rPr>
                <w:sz w:val="35"/>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spacing w:before="2"/>
              <w:rPr>
                <w:sz w:val="35"/>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spacing w:before="2"/>
              <w:rPr>
                <w:sz w:val="35"/>
              </w:rPr>
            </w:pPr>
          </w:p>
          <w:p w:rsidR="00507B11" w:rsidRDefault="00B22E02">
            <w:pPr>
              <w:pStyle w:val="TableParagraph"/>
              <w:jc w:val="center"/>
              <w:rPr>
                <w:sz w:val="24"/>
              </w:rPr>
            </w:pPr>
            <w:r>
              <w:rPr>
                <w:w w:val="99"/>
                <w:sz w:val="24"/>
              </w:rPr>
              <w:t>-</w:t>
            </w:r>
          </w:p>
        </w:tc>
        <w:tc>
          <w:tcPr>
            <w:tcW w:w="885" w:type="dxa"/>
          </w:tcPr>
          <w:p w:rsidR="00507B11" w:rsidRDefault="00507B11">
            <w:pPr>
              <w:pStyle w:val="TableParagraph"/>
              <w:spacing w:before="2"/>
              <w:rPr>
                <w:sz w:val="35"/>
              </w:rPr>
            </w:pPr>
          </w:p>
          <w:p w:rsidR="00507B11" w:rsidRDefault="00B22E02">
            <w:pPr>
              <w:pStyle w:val="TableParagraph"/>
              <w:ind w:left="15"/>
              <w:jc w:val="center"/>
              <w:rPr>
                <w:sz w:val="24"/>
              </w:rPr>
            </w:pPr>
            <w:r>
              <w:rPr>
                <w:w w:val="99"/>
                <w:sz w:val="24"/>
              </w:rPr>
              <w:t>-</w:t>
            </w:r>
          </w:p>
        </w:tc>
      </w:tr>
      <w:tr w:rsidR="00507B11">
        <w:trPr>
          <w:trHeight w:val="551"/>
        </w:trPr>
        <w:tc>
          <w:tcPr>
            <w:tcW w:w="665" w:type="dxa"/>
          </w:tcPr>
          <w:p w:rsidR="00507B11" w:rsidRDefault="00B22E02">
            <w:pPr>
              <w:pStyle w:val="TableParagraph"/>
              <w:spacing w:before="128"/>
              <w:ind w:left="159" w:right="155"/>
              <w:jc w:val="center"/>
              <w:rPr>
                <w:sz w:val="24"/>
              </w:rPr>
            </w:pPr>
            <w:r>
              <w:rPr>
                <w:sz w:val="24"/>
              </w:rPr>
              <w:t>76.</w:t>
            </w:r>
          </w:p>
        </w:tc>
        <w:tc>
          <w:tcPr>
            <w:tcW w:w="4271" w:type="dxa"/>
          </w:tcPr>
          <w:p w:rsidR="00507B11" w:rsidRDefault="00B22E02">
            <w:pPr>
              <w:pStyle w:val="TableParagraph"/>
              <w:spacing w:line="267" w:lineRule="exact"/>
              <w:ind w:left="107"/>
              <w:rPr>
                <w:sz w:val="24"/>
              </w:rPr>
            </w:pPr>
            <w:r>
              <w:rPr>
                <w:sz w:val="24"/>
              </w:rPr>
              <w:t>Максимальная  общая  площадь</w:t>
            </w:r>
            <w:r>
              <w:rPr>
                <w:spacing w:val="34"/>
                <w:sz w:val="24"/>
              </w:rPr>
              <w:t xml:space="preserve"> </w:t>
            </w:r>
            <w:r>
              <w:rPr>
                <w:sz w:val="24"/>
              </w:rPr>
              <w:t>объек-</w:t>
            </w:r>
          </w:p>
          <w:p w:rsidR="00507B11" w:rsidRDefault="00B22E02">
            <w:pPr>
              <w:pStyle w:val="TableParagraph"/>
              <w:spacing w:line="264" w:lineRule="exact"/>
              <w:ind w:left="107"/>
              <w:rPr>
                <w:sz w:val="24"/>
              </w:rPr>
            </w:pPr>
            <w:r>
              <w:rPr>
                <w:sz w:val="24"/>
              </w:rPr>
              <w:t xml:space="preserve">тов  общественного  питания </w:t>
            </w:r>
            <w:r>
              <w:rPr>
                <w:spacing w:val="6"/>
                <w:sz w:val="24"/>
              </w:rPr>
              <w:t xml:space="preserve"> </w:t>
            </w:r>
            <w:r>
              <w:rPr>
                <w:sz w:val="24"/>
              </w:rPr>
              <w:t>(рестора-</w:t>
            </w:r>
          </w:p>
        </w:tc>
        <w:tc>
          <w:tcPr>
            <w:tcW w:w="1013" w:type="dxa"/>
            <w:gridSpan w:val="2"/>
          </w:tcPr>
          <w:p w:rsidR="00507B11" w:rsidRDefault="00B22E02">
            <w:pPr>
              <w:pStyle w:val="TableParagraph"/>
              <w:spacing w:before="128"/>
              <w:ind w:left="325"/>
              <w:rPr>
                <w:sz w:val="24"/>
              </w:rPr>
            </w:pPr>
            <w:r>
              <w:rPr>
                <w:sz w:val="24"/>
              </w:rPr>
              <w:t>120</w:t>
            </w:r>
          </w:p>
        </w:tc>
        <w:tc>
          <w:tcPr>
            <w:tcW w:w="859" w:type="dxa"/>
          </w:tcPr>
          <w:p w:rsidR="00507B11" w:rsidRDefault="00B22E02">
            <w:pPr>
              <w:pStyle w:val="TableParagraph"/>
              <w:spacing w:before="128"/>
              <w:ind w:left="115" w:right="112"/>
              <w:jc w:val="center"/>
              <w:rPr>
                <w:sz w:val="24"/>
              </w:rPr>
            </w:pPr>
            <w:r>
              <w:rPr>
                <w:sz w:val="24"/>
              </w:rPr>
              <w:t>140</w:t>
            </w:r>
          </w:p>
        </w:tc>
        <w:tc>
          <w:tcPr>
            <w:tcW w:w="1285" w:type="dxa"/>
            <w:gridSpan w:val="2"/>
          </w:tcPr>
          <w:p w:rsidR="00507B11" w:rsidRDefault="00B22E02">
            <w:pPr>
              <w:pStyle w:val="TableParagraph"/>
              <w:spacing w:before="128"/>
              <w:ind w:left="439" w:right="435"/>
              <w:jc w:val="center"/>
              <w:rPr>
                <w:sz w:val="24"/>
              </w:rPr>
            </w:pPr>
            <w:r>
              <w:rPr>
                <w:sz w:val="24"/>
              </w:rPr>
              <w:t>250</w:t>
            </w:r>
          </w:p>
        </w:tc>
        <w:tc>
          <w:tcPr>
            <w:tcW w:w="880" w:type="dxa"/>
          </w:tcPr>
          <w:p w:rsidR="00507B11" w:rsidRDefault="00B22E02">
            <w:pPr>
              <w:pStyle w:val="TableParagraph"/>
              <w:spacing w:before="128"/>
              <w:ind w:left="235" w:right="234"/>
              <w:jc w:val="center"/>
              <w:rPr>
                <w:sz w:val="24"/>
              </w:rPr>
            </w:pPr>
            <w:r>
              <w:rPr>
                <w:sz w:val="24"/>
              </w:rPr>
              <w:t>300</w:t>
            </w:r>
          </w:p>
        </w:tc>
        <w:tc>
          <w:tcPr>
            <w:tcW w:w="885" w:type="dxa"/>
          </w:tcPr>
          <w:p w:rsidR="00507B11" w:rsidRDefault="00B22E02">
            <w:pPr>
              <w:pStyle w:val="TableParagraph"/>
              <w:spacing w:before="128"/>
              <w:ind w:left="125" w:right="109"/>
              <w:jc w:val="center"/>
              <w:rPr>
                <w:sz w:val="24"/>
              </w:rPr>
            </w:pPr>
            <w:r>
              <w:rPr>
                <w:sz w:val="24"/>
              </w:rPr>
              <w:t>300</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852"/>
        <w:gridCol w:w="305"/>
        <w:gridCol w:w="982"/>
        <w:gridCol w:w="873"/>
        <w:gridCol w:w="907"/>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37" w:type="dxa"/>
            <w:gridSpan w:val="6"/>
          </w:tcPr>
          <w:p w:rsidR="00507B11" w:rsidRDefault="00B22E02">
            <w:pPr>
              <w:pStyle w:val="TableParagraph"/>
              <w:ind w:left="135" w:right="173"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36"/>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8" w:type="dxa"/>
          </w:tcPr>
          <w:p w:rsidR="00507B11" w:rsidRDefault="00B22E02">
            <w:pPr>
              <w:pStyle w:val="TableParagraph"/>
              <w:spacing w:line="256" w:lineRule="exact"/>
              <w:ind w:left="89" w:right="91"/>
              <w:jc w:val="center"/>
              <w:rPr>
                <w:b/>
                <w:sz w:val="24"/>
              </w:rPr>
            </w:pPr>
            <w:r>
              <w:rPr>
                <w:b/>
                <w:sz w:val="24"/>
              </w:rPr>
              <w:t>Ж - 1</w:t>
            </w:r>
          </w:p>
        </w:tc>
        <w:tc>
          <w:tcPr>
            <w:tcW w:w="1157" w:type="dxa"/>
            <w:gridSpan w:val="2"/>
          </w:tcPr>
          <w:p w:rsidR="00507B11" w:rsidRDefault="00B22E02">
            <w:pPr>
              <w:pStyle w:val="TableParagraph"/>
              <w:spacing w:line="256" w:lineRule="exact"/>
              <w:ind w:left="289"/>
              <w:rPr>
                <w:b/>
                <w:sz w:val="24"/>
              </w:rPr>
            </w:pPr>
            <w:r>
              <w:rPr>
                <w:b/>
                <w:sz w:val="24"/>
              </w:rPr>
              <w:t>Ж - 2</w:t>
            </w:r>
          </w:p>
        </w:tc>
        <w:tc>
          <w:tcPr>
            <w:tcW w:w="982" w:type="dxa"/>
            <w:tcBorders>
              <w:right w:val="single" w:sz="6" w:space="0" w:color="000000"/>
            </w:tcBorders>
          </w:tcPr>
          <w:p w:rsidR="00507B11" w:rsidRDefault="00B22E02">
            <w:pPr>
              <w:pStyle w:val="TableParagraph"/>
              <w:spacing w:line="256" w:lineRule="exact"/>
              <w:ind w:left="212"/>
              <w:rPr>
                <w:b/>
                <w:sz w:val="24"/>
              </w:rPr>
            </w:pPr>
            <w:r>
              <w:rPr>
                <w:b/>
                <w:sz w:val="24"/>
              </w:rPr>
              <w:t>Ж - 3</w:t>
            </w:r>
          </w:p>
        </w:tc>
        <w:tc>
          <w:tcPr>
            <w:tcW w:w="873" w:type="dxa"/>
            <w:tcBorders>
              <w:left w:val="single" w:sz="6" w:space="0" w:color="000000"/>
            </w:tcBorders>
          </w:tcPr>
          <w:p w:rsidR="00507B11" w:rsidRDefault="00B22E02">
            <w:pPr>
              <w:pStyle w:val="TableParagraph"/>
              <w:spacing w:line="256" w:lineRule="exact"/>
              <w:ind w:left="137" w:right="125"/>
              <w:jc w:val="center"/>
              <w:rPr>
                <w:b/>
                <w:sz w:val="24"/>
              </w:rPr>
            </w:pPr>
            <w:r>
              <w:rPr>
                <w:b/>
                <w:sz w:val="24"/>
              </w:rPr>
              <w:t>Ж - 4</w:t>
            </w:r>
          </w:p>
        </w:tc>
        <w:tc>
          <w:tcPr>
            <w:tcW w:w="907" w:type="dxa"/>
          </w:tcPr>
          <w:p w:rsidR="00507B11" w:rsidRDefault="00B22E02">
            <w:pPr>
              <w:pStyle w:val="TableParagraph"/>
              <w:spacing w:line="256" w:lineRule="exact"/>
              <w:ind w:left="132" w:right="166"/>
              <w:jc w:val="center"/>
              <w:rPr>
                <w:b/>
                <w:sz w:val="24"/>
              </w:rPr>
            </w:pPr>
            <w:r>
              <w:rPr>
                <w:b/>
                <w:sz w:val="24"/>
              </w:rPr>
              <w:t>Ж - 5</w:t>
            </w:r>
          </w:p>
        </w:tc>
      </w:tr>
      <w:tr w:rsidR="00507B11">
        <w:trPr>
          <w:trHeight w:val="551"/>
        </w:trPr>
        <w:tc>
          <w:tcPr>
            <w:tcW w:w="665" w:type="dxa"/>
          </w:tcPr>
          <w:p w:rsidR="00507B11" w:rsidRDefault="00507B11">
            <w:pPr>
              <w:pStyle w:val="TableParagraph"/>
              <w:rPr>
                <w:sz w:val="24"/>
              </w:rPr>
            </w:pPr>
          </w:p>
        </w:tc>
        <w:tc>
          <w:tcPr>
            <w:tcW w:w="4271" w:type="dxa"/>
          </w:tcPr>
          <w:p w:rsidR="00507B11" w:rsidRDefault="00B22E02">
            <w:pPr>
              <w:pStyle w:val="TableParagraph"/>
              <w:spacing w:line="268" w:lineRule="exact"/>
              <w:ind w:left="107"/>
              <w:rPr>
                <w:sz w:val="24"/>
              </w:rPr>
            </w:pPr>
            <w:r>
              <w:rPr>
                <w:sz w:val="24"/>
              </w:rPr>
              <w:t>ны, бары, кафе, закусочные и т.п.) в</w:t>
            </w:r>
          </w:p>
          <w:p w:rsidR="00507B11" w:rsidRDefault="00B22E02">
            <w:pPr>
              <w:pStyle w:val="TableParagraph"/>
              <w:spacing w:line="264" w:lineRule="exact"/>
              <w:ind w:left="107"/>
              <w:rPr>
                <w:sz w:val="24"/>
              </w:rPr>
            </w:pPr>
            <w:r>
              <w:rPr>
                <w:i/>
                <w:sz w:val="24"/>
              </w:rPr>
              <w:t>отдельно стоящем здании</w:t>
            </w:r>
            <w:r>
              <w:rPr>
                <w:sz w:val="24"/>
              </w:rPr>
              <w:t>, кв. м</w:t>
            </w:r>
          </w:p>
        </w:tc>
        <w:tc>
          <w:tcPr>
            <w:tcW w:w="1018" w:type="dxa"/>
          </w:tcPr>
          <w:p w:rsidR="00507B11" w:rsidRDefault="00507B11">
            <w:pPr>
              <w:pStyle w:val="TableParagraph"/>
              <w:rPr>
                <w:sz w:val="24"/>
              </w:rPr>
            </w:pPr>
          </w:p>
        </w:tc>
        <w:tc>
          <w:tcPr>
            <w:tcW w:w="852" w:type="dxa"/>
          </w:tcPr>
          <w:p w:rsidR="00507B11" w:rsidRDefault="00507B11">
            <w:pPr>
              <w:pStyle w:val="TableParagraph"/>
              <w:rPr>
                <w:sz w:val="24"/>
              </w:rPr>
            </w:pPr>
          </w:p>
        </w:tc>
        <w:tc>
          <w:tcPr>
            <w:tcW w:w="1287" w:type="dxa"/>
            <w:gridSpan w:val="2"/>
          </w:tcPr>
          <w:p w:rsidR="00507B11" w:rsidRDefault="00507B11">
            <w:pPr>
              <w:pStyle w:val="TableParagraph"/>
              <w:rPr>
                <w:sz w:val="24"/>
              </w:rPr>
            </w:pPr>
          </w:p>
        </w:tc>
        <w:tc>
          <w:tcPr>
            <w:tcW w:w="873"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223"/>
        </w:trPr>
        <w:tc>
          <w:tcPr>
            <w:tcW w:w="665" w:type="dxa"/>
          </w:tcPr>
          <w:p w:rsidR="00507B11" w:rsidRDefault="00507B11">
            <w:pPr>
              <w:pStyle w:val="TableParagraph"/>
              <w:rPr>
                <w:sz w:val="26"/>
              </w:rPr>
            </w:pPr>
          </w:p>
          <w:p w:rsidR="00507B11" w:rsidRDefault="00B22E02">
            <w:pPr>
              <w:pStyle w:val="TableParagraph"/>
              <w:spacing w:before="168"/>
              <w:ind w:left="159" w:right="155"/>
              <w:jc w:val="center"/>
              <w:rPr>
                <w:sz w:val="24"/>
              </w:rPr>
            </w:pPr>
            <w:r>
              <w:rPr>
                <w:sz w:val="24"/>
              </w:rPr>
              <w:t>77.</w:t>
            </w:r>
          </w:p>
        </w:tc>
        <w:tc>
          <w:tcPr>
            <w:tcW w:w="4271" w:type="dxa"/>
          </w:tcPr>
          <w:p w:rsidR="00507B11" w:rsidRDefault="00B22E02">
            <w:pPr>
              <w:pStyle w:val="TableParagraph"/>
              <w:spacing w:before="51"/>
              <w:ind w:left="107" w:right="95"/>
              <w:jc w:val="both"/>
              <w:rPr>
                <w:sz w:val="24"/>
              </w:rPr>
            </w:pPr>
            <w:r>
              <w:rPr>
                <w:sz w:val="24"/>
              </w:rPr>
              <w:t xml:space="preserve">Максимальная общая площадь объек- тов общественного питания (рестора- ны, бары, кафе, закусочные и т.п.), </w:t>
            </w:r>
            <w:r>
              <w:rPr>
                <w:i/>
                <w:sz w:val="24"/>
              </w:rPr>
              <w:t>встроенных в жилые дома</w:t>
            </w:r>
            <w:r>
              <w:rPr>
                <w:sz w:val="24"/>
              </w:rPr>
              <w:t>, кв. м</w:t>
            </w:r>
          </w:p>
        </w:tc>
        <w:tc>
          <w:tcPr>
            <w:tcW w:w="1018" w:type="dxa"/>
          </w:tcPr>
          <w:p w:rsidR="00507B11" w:rsidRDefault="00507B11">
            <w:pPr>
              <w:pStyle w:val="TableParagraph"/>
              <w:rPr>
                <w:sz w:val="26"/>
              </w:rPr>
            </w:pPr>
          </w:p>
          <w:p w:rsidR="00507B11" w:rsidRDefault="00B22E02">
            <w:pPr>
              <w:pStyle w:val="TableParagraph"/>
              <w:spacing w:before="168"/>
              <w:ind w:left="93" w:right="90"/>
              <w:jc w:val="center"/>
              <w:rPr>
                <w:sz w:val="24"/>
              </w:rPr>
            </w:pPr>
            <w:r>
              <w:rPr>
                <w:sz w:val="24"/>
              </w:rPr>
              <w:t>120</w:t>
            </w:r>
          </w:p>
        </w:tc>
        <w:tc>
          <w:tcPr>
            <w:tcW w:w="852" w:type="dxa"/>
          </w:tcPr>
          <w:p w:rsidR="00507B11" w:rsidRDefault="00507B11">
            <w:pPr>
              <w:pStyle w:val="TableParagraph"/>
              <w:rPr>
                <w:sz w:val="26"/>
              </w:rPr>
            </w:pPr>
          </w:p>
          <w:p w:rsidR="00507B11" w:rsidRDefault="00B22E02">
            <w:pPr>
              <w:pStyle w:val="TableParagraph"/>
              <w:spacing w:before="168"/>
              <w:ind w:left="213" w:right="213"/>
              <w:jc w:val="center"/>
              <w:rPr>
                <w:sz w:val="24"/>
              </w:rPr>
            </w:pPr>
            <w:r>
              <w:rPr>
                <w:sz w:val="24"/>
              </w:rPr>
              <w:t>140</w:t>
            </w:r>
          </w:p>
        </w:tc>
        <w:tc>
          <w:tcPr>
            <w:tcW w:w="1287" w:type="dxa"/>
            <w:gridSpan w:val="2"/>
          </w:tcPr>
          <w:p w:rsidR="00507B11" w:rsidRDefault="00507B11">
            <w:pPr>
              <w:pStyle w:val="TableParagraph"/>
              <w:rPr>
                <w:sz w:val="26"/>
              </w:rPr>
            </w:pPr>
          </w:p>
          <w:p w:rsidR="00507B11" w:rsidRDefault="00B22E02">
            <w:pPr>
              <w:pStyle w:val="TableParagraph"/>
              <w:spacing w:before="168"/>
              <w:ind w:left="441" w:right="435"/>
              <w:jc w:val="center"/>
              <w:rPr>
                <w:sz w:val="24"/>
              </w:rPr>
            </w:pPr>
            <w:r>
              <w:rPr>
                <w:sz w:val="24"/>
              </w:rPr>
              <w:t>250</w:t>
            </w:r>
          </w:p>
        </w:tc>
        <w:tc>
          <w:tcPr>
            <w:tcW w:w="873" w:type="dxa"/>
          </w:tcPr>
          <w:p w:rsidR="00507B11" w:rsidRDefault="00507B11">
            <w:pPr>
              <w:pStyle w:val="TableParagraph"/>
              <w:rPr>
                <w:sz w:val="26"/>
              </w:rPr>
            </w:pPr>
          </w:p>
          <w:p w:rsidR="00507B11" w:rsidRDefault="00B22E02">
            <w:pPr>
              <w:pStyle w:val="TableParagraph"/>
              <w:spacing w:before="168"/>
              <w:ind w:left="6"/>
              <w:jc w:val="center"/>
              <w:rPr>
                <w:sz w:val="24"/>
              </w:rPr>
            </w:pPr>
            <w:r>
              <w:rPr>
                <w:w w:val="99"/>
                <w:sz w:val="24"/>
              </w:rPr>
              <w:t>-</w:t>
            </w:r>
          </w:p>
        </w:tc>
        <w:tc>
          <w:tcPr>
            <w:tcW w:w="907" w:type="dxa"/>
          </w:tcPr>
          <w:p w:rsidR="00507B11" w:rsidRDefault="00507B11">
            <w:pPr>
              <w:pStyle w:val="TableParagraph"/>
              <w:rPr>
                <w:sz w:val="26"/>
              </w:rPr>
            </w:pPr>
          </w:p>
          <w:p w:rsidR="00507B11" w:rsidRDefault="00B22E02">
            <w:pPr>
              <w:pStyle w:val="TableParagraph"/>
              <w:spacing w:before="168"/>
              <w:ind w:left="7"/>
              <w:jc w:val="center"/>
              <w:rPr>
                <w:sz w:val="24"/>
              </w:rPr>
            </w:pPr>
            <w:r>
              <w:rPr>
                <w:w w:val="99"/>
                <w:sz w:val="24"/>
              </w:rPr>
              <w:t>-</w:t>
            </w:r>
          </w:p>
        </w:tc>
      </w:tr>
      <w:tr w:rsidR="00507B11">
        <w:trPr>
          <w:trHeight w:val="1380"/>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59" w:right="155"/>
              <w:jc w:val="center"/>
              <w:rPr>
                <w:sz w:val="24"/>
              </w:rPr>
            </w:pPr>
            <w:r>
              <w:rPr>
                <w:sz w:val="24"/>
              </w:rPr>
              <w:t>78.</w:t>
            </w:r>
          </w:p>
        </w:tc>
        <w:tc>
          <w:tcPr>
            <w:tcW w:w="4271" w:type="dxa"/>
          </w:tcPr>
          <w:p w:rsidR="00507B11" w:rsidRDefault="00B22E02">
            <w:pPr>
              <w:pStyle w:val="TableParagraph"/>
              <w:ind w:left="107" w:right="91"/>
              <w:jc w:val="both"/>
              <w:rPr>
                <w:sz w:val="24"/>
              </w:rPr>
            </w:pPr>
            <w:r>
              <w:rPr>
                <w:sz w:val="24"/>
              </w:rPr>
              <w:t xml:space="preserve">Максимальная общая площадь амбула- торно-поликлинических, стационарно- поликлинических учреждений, дис- пансеров в </w:t>
            </w:r>
            <w:r>
              <w:rPr>
                <w:i/>
                <w:sz w:val="24"/>
              </w:rPr>
              <w:t>отдельно стоящем здании</w:t>
            </w:r>
            <w:r>
              <w:rPr>
                <w:sz w:val="24"/>
              </w:rPr>
              <w:t>,</w:t>
            </w:r>
          </w:p>
          <w:p w:rsidR="00507B11" w:rsidRDefault="00B22E02">
            <w:pPr>
              <w:pStyle w:val="TableParagraph"/>
              <w:spacing w:line="264" w:lineRule="exact"/>
              <w:ind w:left="107"/>
              <w:jc w:val="both"/>
              <w:rPr>
                <w:sz w:val="24"/>
              </w:rPr>
            </w:pPr>
            <w:r>
              <w:rPr>
                <w:sz w:val="24"/>
              </w:rPr>
              <w:t>кв. м</w:t>
            </w:r>
          </w:p>
        </w:tc>
        <w:tc>
          <w:tcPr>
            <w:tcW w:w="101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6"/>
              <w:jc w:val="center"/>
              <w:rPr>
                <w:sz w:val="24"/>
              </w:rPr>
            </w:pPr>
            <w:r>
              <w:rPr>
                <w:w w:val="99"/>
                <w:sz w:val="24"/>
              </w:rPr>
              <w:t>-</w:t>
            </w:r>
          </w:p>
        </w:tc>
        <w:tc>
          <w:tcPr>
            <w:tcW w:w="85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13" w:right="213"/>
              <w:jc w:val="center"/>
              <w:rPr>
                <w:sz w:val="24"/>
              </w:rPr>
            </w:pPr>
            <w:r>
              <w:rPr>
                <w:sz w:val="24"/>
              </w:rPr>
              <w:t>250</w:t>
            </w:r>
          </w:p>
        </w:tc>
        <w:tc>
          <w:tcPr>
            <w:tcW w:w="1287"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87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6"/>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9" w:right="155"/>
              <w:jc w:val="center"/>
              <w:rPr>
                <w:sz w:val="24"/>
              </w:rPr>
            </w:pPr>
            <w:r>
              <w:rPr>
                <w:sz w:val="24"/>
              </w:rPr>
              <w:t>79.</w:t>
            </w:r>
          </w:p>
        </w:tc>
        <w:tc>
          <w:tcPr>
            <w:tcW w:w="4271" w:type="dxa"/>
          </w:tcPr>
          <w:p w:rsidR="00507B11" w:rsidRDefault="00B22E02">
            <w:pPr>
              <w:pStyle w:val="TableParagraph"/>
              <w:ind w:left="107" w:right="91"/>
              <w:jc w:val="both"/>
              <w:rPr>
                <w:sz w:val="24"/>
              </w:rPr>
            </w:pPr>
            <w:r>
              <w:rPr>
                <w:sz w:val="24"/>
              </w:rPr>
              <w:t>Максимальная общая площадь амбула- торно-поликлинических, стационарно- поликлинических учреждений, дис-</w:t>
            </w:r>
          </w:p>
          <w:p w:rsidR="00507B11" w:rsidRDefault="00B22E02">
            <w:pPr>
              <w:pStyle w:val="TableParagraph"/>
              <w:spacing w:line="276" w:lineRule="exact"/>
              <w:ind w:left="107" w:right="94"/>
              <w:jc w:val="both"/>
              <w:rPr>
                <w:sz w:val="24"/>
              </w:rPr>
            </w:pPr>
            <w:r>
              <w:rPr>
                <w:sz w:val="24"/>
              </w:rPr>
              <w:t xml:space="preserve">пансеров, </w:t>
            </w:r>
            <w:r>
              <w:rPr>
                <w:i/>
                <w:sz w:val="24"/>
              </w:rPr>
              <w:t>встроенных в жилые дома</w:t>
            </w:r>
            <w:r>
              <w:rPr>
                <w:sz w:val="24"/>
              </w:rPr>
              <w:t>, кв. м</w:t>
            </w:r>
          </w:p>
        </w:tc>
        <w:tc>
          <w:tcPr>
            <w:tcW w:w="1018"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6"/>
              <w:jc w:val="center"/>
              <w:rPr>
                <w:sz w:val="24"/>
              </w:rPr>
            </w:pPr>
            <w:r>
              <w:rPr>
                <w:w w:val="99"/>
                <w:sz w:val="24"/>
              </w:rPr>
              <w:t>-</w:t>
            </w:r>
          </w:p>
        </w:tc>
        <w:tc>
          <w:tcPr>
            <w:tcW w:w="852"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213" w:right="213"/>
              <w:jc w:val="center"/>
              <w:rPr>
                <w:sz w:val="24"/>
              </w:rPr>
            </w:pPr>
            <w:r>
              <w:rPr>
                <w:sz w:val="24"/>
              </w:rPr>
              <w:t>150</w:t>
            </w:r>
          </w:p>
        </w:tc>
        <w:tc>
          <w:tcPr>
            <w:tcW w:w="1287" w:type="dxa"/>
            <w:gridSpan w:val="2"/>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5"/>
              <w:jc w:val="center"/>
              <w:rPr>
                <w:sz w:val="24"/>
              </w:rPr>
            </w:pPr>
            <w:r>
              <w:rPr>
                <w:w w:val="99"/>
                <w:sz w:val="24"/>
              </w:rPr>
              <w:t>-</w:t>
            </w:r>
          </w:p>
        </w:tc>
        <w:tc>
          <w:tcPr>
            <w:tcW w:w="873"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6"/>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7"/>
              <w:jc w:val="center"/>
              <w:rPr>
                <w:sz w:val="24"/>
              </w:rPr>
            </w:pPr>
            <w:r>
              <w:rPr>
                <w:w w:val="99"/>
                <w:sz w:val="24"/>
              </w:rPr>
              <w:t>-</w:t>
            </w:r>
          </w:p>
        </w:tc>
      </w:tr>
      <w:tr w:rsidR="00507B11">
        <w:trPr>
          <w:trHeight w:val="830"/>
        </w:trPr>
        <w:tc>
          <w:tcPr>
            <w:tcW w:w="665" w:type="dxa"/>
          </w:tcPr>
          <w:p w:rsidR="00507B11" w:rsidRDefault="00507B11">
            <w:pPr>
              <w:pStyle w:val="TableParagraph"/>
              <w:spacing w:before="5"/>
              <w:rPr>
                <w:sz w:val="23"/>
              </w:rPr>
            </w:pPr>
          </w:p>
          <w:p w:rsidR="00507B11" w:rsidRDefault="00B22E02">
            <w:pPr>
              <w:pStyle w:val="TableParagraph"/>
              <w:ind w:left="159" w:right="155"/>
              <w:jc w:val="center"/>
              <w:rPr>
                <w:sz w:val="24"/>
              </w:rPr>
            </w:pPr>
            <w:r>
              <w:rPr>
                <w:sz w:val="24"/>
              </w:rPr>
              <w:t>80.</w:t>
            </w:r>
          </w:p>
        </w:tc>
        <w:tc>
          <w:tcPr>
            <w:tcW w:w="4271" w:type="dxa"/>
          </w:tcPr>
          <w:p w:rsidR="00507B11" w:rsidRDefault="00B22E02">
            <w:pPr>
              <w:pStyle w:val="TableParagraph"/>
              <w:ind w:left="107"/>
              <w:rPr>
                <w:sz w:val="24"/>
              </w:rPr>
            </w:pPr>
            <w:r>
              <w:rPr>
                <w:sz w:val="24"/>
              </w:rPr>
              <w:t>Максимальная мощность станции тех- нического обслуживания автомобилей,</w:t>
            </w:r>
          </w:p>
          <w:p w:rsidR="00507B11" w:rsidRDefault="00B22E02">
            <w:pPr>
              <w:pStyle w:val="TableParagraph"/>
              <w:spacing w:line="264" w:lineRule="exact"/>
              <w:ind w:left="107"/>
              <w:rPr>
                <w:sz w:val="24"/>
              </w:rPr>
            </w:pPr>
            <w:r>
              <w:rPr>
                <w:sz w:val="24"/>
              </w:rPr>
              <w:t>кол-во постов</w:t>
            </w:r>
          </w:p>
        </w:tc>
        <w:tc>
          <w:tcPr>
            <w:tcW w:w="1018" w:type="dxa"/>
          </w:tcPr>
          <w:p w:rsidR="00507B11" w:rsidRDefault="00507B11">
            <w:pPr>
              <w:pStyle w:val="TableParagraph"/>
              <w:spacing w:before="5"/>
              <w:rPr>
                <w:sz w:val="23"/>
              </w:rPr>
            </w:pPr>
          </w:p>
          <w:p w:rsidR="00507B11" w:rsidRDefault="00B22E02">
            <w:pPr>
              <w:pStyle w:val="TableParagraph"/>
              <w:ind w:left="3"/>
              <w:jc w:val="center"/>
              <w:rPr>
                <w:sz w:val="24"/>
              </w:rPr>
            </w:pPr>
            <w:r>
              <w:rPr>
                <w:sz w:val="24"/>
              </w:rPr>
              <w:t>5</w:t>
            </w:r>
          </w:p>
        </w:tc>
        <w:tc>
          <w:tcPr>
            <w:tcW w:w="852" w:type="dxa"/>
          </w:tcPr>
          <w:p w:rsidR="00507B11" w:rsidRDefault="00507B11">
            <w:pPr>
              <w:pStyle w:val="TableParagraph"/>
              <w:spacing w:before="5"/>
              <w:rPr>
                <w:sz w:val="23"/>
              </w:rPr>
            </w:pPr>
          </w:p>
          <w:p w:rsidR="00507B11" w:rsidRDefault="00B22E02">
            <w:pPr>
              <w:pStyle w:val="TableParagraph"/>
              <w:jc w:val="center"/>
              <w:rPr>
                <w:sz w:val="24"/>
              </w:rPr>
            </w:pPr>
            <w:r>
              <w:rPr>
                <w:sz w:val="24"/>
              </w:rPr>
              <w:t>5</w:t>
            </w:r>
          </w:p>
        </w:tc>
        <w:tc>
          <w:tcPr>
            <w:tcW w:w="1287" w:type="dxa"/>
            <w:gridSpan w:val="2"/>
          </w:tcPr>
          <w:p w:rsidR="00507B11" w:rsidRDefault="00507B11">
            <w:pPr>
              <w:pStyle w:val="TableParagraph"/>
              <w:spacing w:before="5"/>
              <w:rPr>
                <w:sz w:val="23"/>
              </w:rPr>
            </w:pPr>
          </w:p>
          <w:p w:rsidR="00507B11" w:rsidRDefault="00B22E02">
            <w:pPr>
              <w:pStyle w:val="TableParagraph"/>
              <w:ind w:left="6"/>
              <w:jc w:val="center"/>
              <w:rPr>
                <w:sz w:val="24"/>
              </w:rPr>
            </w:pPr>
            <w:r>
              <w:rPr>
                <w:sz w:val="24"/>
              </w:rPr>
              <w:t>5</w:t>
            </w:r>
          </w:p>
        </w:tc>
        <w:tc>
          <w:tcPr>
            <w:tcW w:w="873" w:type="dxa"/>
          </w:tcPr>
          <w:p w:rsidR="00507B11" w:rsidRDefault="00507B11">
            <w:pPr>
              <w:pStyle w:val="TableParagraph"/>
              <w:spacing w:before="5"/>
              <w:rPr>
                <w:sz w:val="23"/>
              </w:rPr>
            </w:pPr>
          </w:p>
          <w:p w:rsidR="00507B11" w:rsidRDefault="00B22E02">
            <w:pPr>
              <w:pStyle w:val="TableParagraph"/>
              <w:ind w:left="8"/>
              <w:jc w:val="center"/>
              <w:rPr>
                <w:sz w:val="24"/>
              </w:rPr>
            </w:pPr>
            <w:r>
              <w:rPr>
                <w:sz w:val="24"/>
              </w:rPr>
              <w:t>5</w:t>
            </w:r>
          </w:p>
        </w:tc>
        <w:tc>
          <w:tcPr>
            <w:tcW w:w="907" w:type="dxa"/>
          </w:tcPr>
          <w:p w:rsidR="00507B11" w:rsidRDefault="00507B11">
            <w:pPr>
              <w:pStyle w:val="TableParagraph"/>
              <w:spacing w:before="5"/>
              <w:rPr>
                <w:sz w:val="23"/>
              </w:rPr>
            </w:pPr>
          </w:p>
          <w:p w:rsidR="00507B11" w:rsidRDefault="00B22E02">
            <w:pPr>
              <w:pStyle w:val="TableParagraph"/>
              <w:ind w:left="8"/>
              <w:jc w:val="center"/>
              <w:rPr>
                <w:sz w:val="24"/>
              </w:rPr>
            </w:pPr>
            <w:r>
              <w:rPr>
                <w:sz w:val="24"/>
              </w:rPr>
              <w:t>5</w:t>
            </w:r>
          </w:p>
        </w:tc>
      </w:tr>
      <w:tr w:rsidR="00507B11">
        <w:trPr>
          <w:trHeight w:val="551"/>
        </w:trPr>
        <w:tc>
          <w:tcPr>
            <w:tcW w:w="665" w:type="dxa"/>
          </w:tcPr>
          <w:p w:rsidR="00507B11" w:rsidRDefault="00B22E02">
            <w:pPr>
              <w:pStyle w:val="TableParagraph"/>
              <w:spacing w:before="128"/>
              <w:ind w:left="159" w:right="155"/>
              <w:jc w:val="center"/>
              <w:rPr>
                <w:sz w:val="24"/>
              </w:rPr>
            </w:pPr>
            <w:r>
              <w:rPr>
                <w:sz w:val="24"/>
              </w:rPr>
              <w:t>81.</w:t>
            </w:r>
          </w:p>
        </w:tc>
        <w:tc>
          <w:tcPr>
            <w:tcW w:w="4271" w:type="dxa"/>
          </w:tcPr>
          <w:p w:rsidR="00507B11" w:rsidRDefault="00B22E02">
            <w:pPr>
              <w:pStyle w:val="TableParagraph"/>
              <w:spacing w:line="268" w:lineRule="exact"/>
              <w:ind w:left="107"/>
              <w:rPr>
                <w:sz w:val="24"/>
              </w:rPr>
            </w:pPr>
            <w:r>
              <w:rPr>
                <w:sz w:val="24"/>
              </w:rPr>
              <w:t>Максимальная мощность мойки авто-</w:t>
            </w:r>
          </w:p>
          <w:p w:rsidR="00507B11" w:rsidRDefault="00B22E02">
            <w:pPr>
              <w:pStyle w:val="TableParagraph"/>
              <w:spacing w:line="264" w:lineRule="exact"/>
              <w:ind w:left="107"/>
              <w:rPr>
                <w:sz w:val="24"/>
              </w:rPr>
            </w:pPr>
            <w:r>
              <w:rPr>
                <w:sz w:val="24"/>
              </w:rPr>
              <w:t>мобилей, кол-во постов</w:t>
            </w:r>
          </w:p>
        </w:tc>
        <w:tc>
          <w:tcPr>
            <w:tcW w:w="1018" w:type="dxa"/>
          </w:tcPr>
          <w:p w:rsidR="00507B11" w:rsidRDefault="00B22E02">
            <w:pPr>
              <w:pStyle w:val="TableParagraph"/>
              <w:spacing w:before="128"/>
              <w:ind w:left="3"/>
              <w:jc w:val="center"/>
              <w:rPr>
                <w:sz w:val="24"/>
              </w:rPr>
            </w:pPr>
            <w:r>
              <w:rPr>
                <w:sz w:val="24"/>
              </w:rPr>
              <w:t>2</w:t>
            </w:r>
          </w:p>
        </w:tc>
        <w:tc>
          <w:tcPr>
            <w:tcW w:w="852" w:type="dxa"/>
          </w:tcPr>
          <w:p w:rsidR="00507B11" w:rsidRDefault="00B22E02">
            <w:pPr>
              <w:pStyle w:val="TableParagraph"/>
              <w:spacing w:before="128"/>
              <w:jc w:val="center"/>
              <w:rPr>
                <w:sz w:val="24"/>
              </w:rPr>
            </w:pPr>
            <w:r>
              <w:rPr>
                <w:sz w:val="24"/>
              </w:rPr>
              <w:t>2</w:t>
            </w:r>
          </w:p>
        </w:tc>
        <w:tc>
          <w:tcPr>
            <w:tcW w:w="1287" w:type="dxa"/>
            <w:gridSpan w:val="2"/>
          </w:tcPr>
          <w:p w:rsidR="00507B11" w:rsidRDefault="00B22E02">
            <w:pPr>
              <w:pStyle w:val="TableParagraph"/>
              <w:spacing w:before="128"/>
              <w:ind w:left="6"/>
              <w:jc w:val="center"/>
              <w:rPr>
                <w:sz w:val="24"/>
              </w:rPr>
            </w:pPr>
            <w:r>
              <w:rPr>
                <w:sz w:val="24"/>
              </w:rPr>
              <w:t>2</w:t>
            </w:r>
          </w:p>
        </w:tc>
        <w:tc>
          <w:tcPr>
            <w:tcW w:w="873" w:type="dxa"/>
          </w:tcPr>
          <w:p w:rsidR="00507B11" w:rsidRDefault="00B22E02">
            <w:pPr>
              <w:pStyle w:val="TableParagraph"/>
              <w:spacing w:before="128"/>
              <w:ind w:left="8"/>
              <w:jc w:val="center"/>
              <w:rPr>
                <w:sz w:val="24"/>
              </w:rPr>
            </w:pPr>
            <w:r>
              <w:rPr>
                <w:sz w:val="24"/>
              </w:rPr>
              <w:t>2</w:t>
            </w:r>
          </w:p>
        </w:tc>
        <w:tc>
          <w:tcPr>
            <w:tcW w:w="907" w:type="dxa"/>
          </w:tcPr>
          <w:p w:rsidR="00507B11" w:rsidRDefault="00B22E02">
            <w:pPr>
              <w:pStyle w:val="TableParagraph"/>
              <w:spacing w:before="128"/>
              <w:ind w:left="8"/>
              <w:jc w:val="center"/>
              <w:rPr>
                <w:sz w:val="24"/>
              </w:rPr>
            </w:pPr>
            <w:r>
              <w:rPr>
                <w:sz w:val="24"/>
              </w:rPr>
              <w:t>2</w:t>
            </w:r>
          </w:p>
        </w:tc>
      </w:tr>
      <w:tr w:rsidR="00507B11">
        <w:trPr>
          <w:trHeight w:val="758"/>
        </w:trPr>
        <w:tc>
          <w:tcPr>
            <w:tcW w:w="665" w:type="dxa"/>
          </w:tcPr>
          <w:p w:rsidR="00507B11" w:rsidRDefault="00B22E02">
            <w:pPr>
              <w:pStyle w:val="TableParagraph"/>
              <w:spacing w:before="231"/>
              <w:ind w:left="159" w:right="155"/>
              <w:jc w:val="center"/>
              <w:rPr>
                <w:sz w:val="24"/>
              </w:rPr>
            </w:pPr>
            <w:r>
              <w:rPr>
                <w:sz w:val="24"/>
              </w:rPr>
              <w:t>82.</w:t>
            </w:r>
          </w:p>
        </w:tc>
        <w:tc>
          <w:tcPr>
            <w:tcW w:w="4271" w:type="dxa"/>
          </w:tcPr>
          <w:p w:rsidR="00507B11" w:rsidRDefault="00B22E02">
            <w:pPr>
              <w:pStyle w:val="TableParagraph"/>
              <w:spacing w:before="95"/>
              <w:ind w:left="107"/>
              <w:rPr>
                <w:sz w:val="24"/>
              </w:rPr>
            </w:pPr>
            <w:r>
              <w:rPr>
                <w:sz w:val="24"/>
              </w:rPr>
              <w:t xml:space="preserve">Максимальная </w:t>
            </w:r>
            <w:r>
              <w:rPr>
                <w:i/>
                <w:sz w:val="24"/>
              </w:rPr>
              <w:t xml:space="preserve">общая </w:t>
            </w:r>
            <w:r>
              <w:rPr>
                <w:sz w:val="24"/>
              </w:rPr>
              <w:t>площадь магази- нов кв.м</w:t>
            </w:r>
          </w:p>
        </w:tc>
        <w:tc>
          <w:tcPr>
            <w:tcW w:w="1018" w:type="dxa"/>
          </w:tcPr>
          <w:p w:rsidR="00507B11" w:rsidRDefault="00B22E02">
            <w:pPr>
              <w:pStyle w:val="TableParagraph"/>
              <w:spacing w:before="231"/>
              <w:ind w:left="93" w:right="91"/>
              <w:jc w:val="center"/>
              <w:rPr>
                <w:sz w:val="24"/>
              </w:rPr>
            </w:pPr>
            <w:r>
              <w:rPr>
                <w:sz w:val="24"/>
              </w:rPr>
              <w:t>до 5000</w:t>
            </w:r>
          </w:p>
        </w:tc>
        <w:tc>
          <w:tcPr>
            <w:tcW w:w="852" w:type="dxa"/>
          </w:tcPr>
          <w:p w:rsidR="00507B11" w:rsidRDefault="00B22E02">
            <w:pPr>
              <w:pStyle w:val="TableParagraph"/>
              <w:spacing w:before="95"/>
              <w:ind w:left="181" w:right="161" w:firstLine="120"/>
              <w:rPr>
                <w:sz w:val="24"/>
              </w:rPr>
            </w:pPr>
            <w:r>
              <w:rPr>
                <w:sz w:val="24"/>
              </w:rPr>
              <w:t>до 5000</w:t>
            </w:r>
          </w:p>
        </w:tc>
        <w:tc>
          <w:tcPr>
            <w:tcW w:w="1287" w:type="dxa"/>
            <w:gridSpan w:val="2"/>
          </w:tcPr>
          <w:p w:rsidR="00507B11" w:rsidRDefault="00B22E02">
            <w:pPr>
              <w:pStyle w:val="TableParagraph"/>
              <w:spacing w:before="231"/>
              <w:ind w:left="250"/>
              <w:rPr>
                <w:sz w:val="24"/>
              </w:rPr>
            </w:pPr>
            <w:r>
              <w:rPr>
                <w:sz w:val="24"/>
              </w:rPr>
              <w:t>до 5000</w:t>
            </w:r>
          </w:p>
        </w:tc>
        <w:tc>
          <w:tcPr>
            <w:tcW w:w="873" w:type="dxa"/>
          </w:tcPr>
          <w:p w:rsidR="00507B11" w:rsidRDefault="00B22E02">
            <w:pPr>
              <w:pStyle w:val="TableParagraph"/>
              <w:spacing w:before="95"/>
              <w:ind w:left="195" w:right="168" w:firstLine="117"/>
              <w:rPr>
                <w:sz w:val="24"/>
              </w:rPr>
            </w:pPr>
            <w:r>
              <w:rPr>
                <w:sz w:val="24"/>
              </w:rPr>
              <w:t>до 5000</w:t>
            </w:r>
          </w:p>
        </w:tc>
        <w:tc>
          <w:tcPr>
            <w:tcW w:w="907" w:type="dxa"/>
          </w:tcPr>
          <w:p w:rsidR="00507B11" w:rsidRDefault="00B22E02">
            <w:pPr>
              <w:pStyle w:val="TableParagraph"/>
              <w:spacing w:before="95"/>
              <w:ind w:left="212" w:right="185" w:firstLine="117"/>
              <w:rPr>
                <w:sz w:val="24"/>
              </w:rPr>
            </w:pPr>
            <w:r>
              <w:rPr>
                <w:sz w:val="24"/>
              </w:rPr>
              <w:t>до 5000</w:t>
            </w:r>
          </w:p>
        </w:tc>
      </w:tr>
      <w:tr w:rsidR="00507B11">
        <w:trPr>
          <w:trHeight w:val="1223"/>
        </w:trPr>
        <w:tc>
          <w:tcPr>
            <w:tcW w:w="665" w:type="dxa"/>
          </w:tcPr>
          <w:p w:rsidR="00507B11" w:rsidRDefault="00507B11">
            <w:pPr>
              <w:pStyle w:val="TableParagraph"/>
              <w:rPr>
                <w:sz w:val="26"/>
              </w:rPr>
            </w:pPr>
          </w:p>
          <w:p w:rsidR="00507B11" w:rsidRDefault="00B22E02">
            <w:pPr>
              <w:pStyle w:val="TableParagraph"/>
              <w:spacing w:before="165"/>
              <w:ind w:left="159" w:right="155"/>
              <w:jc w:val="center"/>
              <w:rPr>
                <w:sz w:val="24"/>
              </w:rPr>
            </w:pPr>
            <w:r>
              <w:rPr>
                <w:sz w:val="24"/>
              </w:rPr>
              <w:t>83.</w:t>
            </w:r>
          </w:p>
        </w:tc>
        <w:tc>
          <w:tcPr>
            <w:tcW w:w="4271" w:type="dxa"/>
          </w:tcPr>
          <w:p w:rsidR="00507B11" w:rsidRDefault="00B22E02">
            <w:pPr>
              <w:pStyle w:val="TableParagraph"/>
              <w:spacing w:before="51"/>
              <w:ind w:left="107" w:right="92"/>
              <w:jc w:val="both"/>
              <w:rPr>
                <w:sz w:val="24"/>
              </w:rPr>
            </w:pPr>
            <w:r>
              <w:rPr>
                <w:sz w:val="24"/>
              </w:rPr>
              <w:t xml:space="preserve">Максимальная </w:t>
            </w:r>
            <w:r>
              <w:rPr>
                <w:i/>
                <w:sz w:val="24"/>
              </w:rPr>
              <w:t xml:space="preserve">общая </w:t>
            </w:r>
            <w:r>
              <w:rPr>
                <w:sz w:val="24"/>
              </w:rPr>
              <w:t>площадь объек- тов торговли (торговые центры, торго- во-развлекательные центры, комплек- сы, кв.м</w:t>
            </w:r>
          </w:p>
        </w:tc>
        <w:tc>
          <w:tcPr>
            <w:tcW w:w="1018" w:type="dxa"/>
          </w:tcPr>
          <w:p w:rsidR="00507B11" w:rsidRDefault="00507B11">
            <w:pPr>
              <w:pStyle w:val="TableParagraph"/>
              <w:rPr>
                <w:sz w:val="26"/>
              </w:rPr>
            </w:pPr>
          </w:p>
          <w:p w:rsidR="00507B11" w:rsidRDefault="00B22E02">
            <w:pPr>
              <w:pStyle w:val="TableParagraph"/>
              <w:spacing w:before="165"/>
              <w:ind w:left="6"/>
              <w:jc w:val="center"/>
              <w:rPr>
                <w:sz w:val="24"/>
              </w:rPr>
            </w:pPr>
            <w:r>
              <w:rPr>
                <w:w w:val="99"/>
                <w:sz w:val="24"/>
              </w:rPr>
              <w:t>-</w:t>
            </w:r>
          </w:p>
        </w:tc>
        <w:tc>
          <w:tcPr>
            <w:tcW w:w="852" w:type="dxa"/>
          </w:tcPr>
          <w:p w:rsidR="00507B11" w:rsidRDefault="00507B11">
            <w:pPr>
              <w:pStyle w:val="TableParagraph"/>
              <w:rPr>
                <w:sz w:val="26"/>
              </w:rPr>
            </w:pPr>
          </w:p>
          <w:p w:rsidR="00507B11" w:rsidRDefault="00B22E02">
            <w:pPr>
              <w:pStyle w:val="TableParagraph"/>
              <w:spacing w:before="165"/>
              <w:ind w:left="3"/>
              <w:jc w:val="center"/>
              <w:rPr>
                <w:sz w:val="24"/>
              </w:rPr>
            </w:pPr>
            <w:r>
              <w:rPr>
                <w:w w:val="99"/>
                <w:sz w:val="24"/>
              </w:rPr>
              <w:t>-</w:t>
            </w:r>
          </w:p>
        </w:tc>
        <w:tc>
          <w:tcPr>
            <w:tcW w:w="1287" w:type="dxa"/>
            <w:gridSpan w:val="2"/>
          </w:tcPr>
          <w:p w:rsidR="00507B11" w:rsidRDefault="00507B11">
            <w:pPr>
              <w:pStyle w:val="TableParagraph"/>
              <w:spacing w:before="5"/>
              <w:rPr>
                <w:sz w:val="28"/>
              </w:rPr>
            </w:pPr>
          </w:p>
          <w:p w:rsidR="00507B11" w:rsidRDefault="00B22E02">
            <w:pPr>
              <w:pStyle w:val="TableParagraph"/>
              <w:ind w:left="401" w:right="279" w:hanging="96"/>
              <w:rPr>
                <w:sz w:val="24"/>
              </w:rPr>
            </w:pPr>
            <w:r>
              <w:rPr>
                <w:sz w:val="24"/>
              </w:rPr>
              <w:t>свыше 5000</w:t>
            </w:r>
          </w:p>
        </w:tc>
        <w:tc>
          <w:tcPr>
            <w:tcW w:w="873" w:type="dxa"/>
          </w:tcPr>
          <w:p w:rsidR="00507B11" w:rsidRDefault="00507B11">
            <w:pPr>
              <w:pStyle w:val="TableParagraph"/>
              <w:spacing w:before="5"/>
              <w:rPr>
                <w:sz w:val="28"/>
              </w:rPr>
            </w:pPr>
          </w:p>
          <w:p w:rsidR="00507B11" w:rsidRDefault="00B22E02">
            <w:pPr>
              <w:pStyle w:val="TableParagraph"/>
              <w:ind w:left="140" w:right="126" w:hanging="96"/>
              <w:rPr>
                <w:sz w:val="24"/>
              </w:rPr>
            </w:pPr>
            <w:r>
              <w:rPr>
                <w:sz w:val="24"/>
              </w:rPr>
              <w:t>свыше 5000</w:t>
            </w:r>
          </w:p>
        </w:tc>
        <w:tc>
          <w:tcPr>
            <w:tcW w:w="907" w:type="dxa"/>
          </w:tcPr>
          <w:p w:rsidR="00507B11" w:rsidRDefault="00507B11">
            <w:pPr>
              <w:pStyle w:val="TableParagraph"/>
              <w:spacing w:before="5"/>
              <w:rPr>
                <w:sz w:val="28"/>
              </w:rPr>
            </w:pPr>
          </w:p>
          <w:p w:rsidR="00507B11" w:rsidRDefault="00B22E02">
            <w:pPr>
              <w:pStyle w:val="TableParagraph"/>
              <w:ind w:left="212" w:right="88" w:hanging="96"/>
              <w:rPr>
                <w:sz w:val="24"/>
              </w:rPr>
            </w:pPr>
            <w:r>
              <w:rPr>
                <w:sz w:val="24"/>
              </w:rPr>
              <w:t>свыше 5000</w:t>
            </w:r>
          </w:p>
        </w:tc>
      </w:tr>
    </w:tbl>
    <w:p w:rsidR="00507B11" w:rsidRDefault="00507B11">
      <w:pPr>
        <w:pStyle w:val="a3"/>
        <w:spacing w:before="7"/>
        <w:ind w:left="0"/>
        <w:jc w:val="left"/>
        <w:rPr>
          <w:sz w:val="19"/>
        </w:rPr>
      </w:pPr>
    </w:p>
    <w:p w:rsidR="00507B11" w:rsidRDefault="00B22E02">
      <w:pPr>
        <w:pStyle w:val="a3"/>
        <w:spacing w:before="89" w:line="322" w:lineRule="exact"/>
        <w:ind w:left="1250"/>
        <w:jc w:val="left"/>
      </w:pPr>
      <w:r>
        <w:t>Примечание:</w:t>
      </w:r>
    </w:p>
    <w:p w:rsidR="00507B11" w:rsidRDefault="00B22E02">
      <w:pPr>
        <w:pStyle w:val="a4"/>
        <w:numPr>
          <w:ilvl w:val="0"/>
          <w:numId w:val="6"/>
        </w:numPr>
        <w:tabs>
          <w:tab w:val="left" w:pos="1603"/>
        </w:tabs>
        <w:spacing w:line="242" w:lineRule="auto"/>
        <w:ind w:right="414" w:firstLine="707"/>
        <w:rPr>
          <w:sz w:val="28"/>
        </w:rPr>
      </w:pPr>
      <w:r>
        <w:rPr>
          <w:sz w:val="28"/>
        </w:rPr>
        <w:t>Градостроительные регламенты в части минимальной площади зе- мельного участка 400 кв.м. не</w:t>
      </w:r>
      <w:r>
        <w:rPr>
          <w:spacing w:val="-3"/>
          <w:sz w:val="28"/>
        </w:rPr>
        <w:t xml:space="preserve"> </w:t>
      </w:r>
      <w:r>
        <w:rPr>
          <w:sz w:val="28"/>
        </w:rPr>
        <w:t>распространяются:</w:t>
      </w:r>
    </w:p>
    <w:p w:rsidR="00507B11" w:rsidRDefault="00B22E02">
      <w:pPr>
        <w:pStyle w:val="a4"/>
        <w:numPr>
          <w:ilvl w:val="0"/>
          <w:numId w:val="5"/>
        </w:numPr>
        <w:tabs>
          <w:tab w:val="left" w:pos="1493"/>
        </w:tabs>
        <w:ind w:right="410" w:firstLine="707"/>
        <w:rPr>
          <w:sz w:val="28"/>
        </w:rPr>
      </w:pPr>
      <w:r>
        <w:rPr>
          <w:sz w:val="28"/>
        </w:rPr>
        <w:t>на вновь образуемые земельные участки, находящиеся в государ- ственной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Pr>
          <w:spacing w:val="-2"/>
          <w:sz w:val="28"/>
        </w:rPr>
        <w:t xml:space="preserve"> </w:t>
      </w:r>
      <w:r>
        <w:rPr>
          <w:sz w:val="28"/>
        </w:rPr>
        <w:t>участок;</w:t>
      </w:r>
    </w:p>
    <w:p w:rsidR="00507B11" w:rsidRDefault="00B22E02">
      <w:pPr>
        <w:pStyle w:val="a4"/>
        <w:numPr>
          <w:ilvl w:val="0"/>
          <w:numId w:val="5"/>
        </w:numPr>
        <w:tabs>
          <w:tab w:val="left" w:pos="1442"/>
        </w:tabs>
        <w:ind w:right="412" w:firstLine="707"/>
        <w:rPr>
          <w:sz w:val="28"/>
        </w:rPr>
      </w:pPr>
      <w:r>
        <w:rPr>
          <w:sz w:val="28"/>
        </w:rPr>
        <w:t>на ранее учтенные земельные участки, в отношении которых в госу- дарственном кадастре недвижимости необходимо провести учет изменений объекта</w:t>
      </w:r>
      <w:r>
        <w:rPr>
          <w:spacing w:val="-1"/>
          <w:sz w:val="28"/>
        </w:rPr>
        <w:t xml:space="preserve"> </w:t>
      </w:r>
      <w:r>
        <w:rPr>
          <w:sz w:val="28"/>
        </w:rPr>
        <w:t>недвижимости.</w:t>
      </w:r>
    </w:p>
    <w:p w:rsidR="00507B11" w:rsidRDefault="00B22E02">
      <w:pPr>
        <w:pStyle w:val="a4"/>
        <w:numPr>
          <w:ilvl w:val="0"/>
          <w:numId w:val="6"/>
        </w:numPr>
        <w:tabs>
          <w:tab w:val="left" w:pos="1576"/>
        </w:tabs>
        <w:ind w:right="412" w:firstLine="707"/>
        <w:rPr>
          <w:sz w:val="28"/>
        </w:rPr>
      </w:pPr>
      <w:r>
        <w:rPr>
          <w:sz w:val="28"/>
        </w:rPr>
        <w:t>В целях применения настоящей статьи прочерк в колонке значения параметра означает, что данный параметр не подлежит</w:t>
      </w:r>
      <w:r>
        <w:rPr>
          <w:spacing w:val="-14"/>
          <w:sz w:val="28"/>
        </w:rPr>
        <w:t xml:space="preserve"> </w:t>
      </w:r>
      <w:r>
        <w:rPr>
          <w:sz w:val="28"/>
        </w:rPr>
        <w:t>установлению.</w:t>
      </w:r>
    </w:p>
    <w:p w:rsidR="00507B11" w:rsidRDefault="00B22E02">
      <w:pPr>
        <w:pStyle w:val="a4"/>
        <w:numPr>
          <w:ilvl w:val="0"/>
          <w:numId w:val="6"/>
        </w:numPr>
        <w:tabs>
          <w:tab w:val="left" w:pos="1588"/>
        </w:tabs>
        <w:ind w:right="411" w:firstLine="707"/>
        <w:rPr>
          <w:sz w:val="28"/>
        </w:rPr>
      </w:pPr>
      <w:r>
        <w:rPr>
          <w:sz w:val="28"/>
        </w:rPr>
        <w:t>Минимальный отступ отдельно стоящих зданий, строений и соору- жений</w:t>
      </w:r>
      <w:r>
        <w:rPr>
          <w:spacing w:val="29"/>
          <w:sz w:val="28"/>
        </w:rPr>
        <w:t xml:space="preserve"> </w:t>
      </w:r>
      <w:r>
        <w:rPr>
          <w:sz w:val="28"/>
        </w:rPr>
        <w:t>от</w:t>
      </w:r>
      <w:r>
        <w:rPr>
          <w:spacing w:val="29"/>
          <w:sz w:val="28"/>
        </w:rPr>
        <w:t xml:space="preserve"> </w:t>
      </w:r>
      <w:r>
        <w:rPr>
          <w:sz w:val="28"/>
        </w:rPr>
        <w:t>границ</w:t>
      </w:r>
      <w:r>
        <w:rPr>
          <w:spacing w:val="30"/>
          <w:sz w:val="28"/>
        </w:rPr>
        <w:t xml:space="preserve"> </w:t>
      </w:r>
      <w:r>
        <w:rPr>
          <w:sz w:val="28"/>
        </w:rPr>
        <w:t>существующего</w:t>
      </w:r>
      <w:r>
        <w:rPr>
          <w:spacing w:val="29"/>
          <w:sz w:val="28"/>
        </w:rPr>
        <w:t xml:space="preserve"> </w:t>
      </w:r>
      <w:r>
        <w:rPr>
          <w:sz w:val="28"/>
        </w:rPr>
        <w:t>земельного</w:t>
      </w:r>
      <w:r>
        <w:rPr>
          <w:spacing w:val="30"/>
          <w:sz w:val="28"/>
        </w:rPr>
        <w:t xml:space="preserve"> </w:t>
      </w:r>
      <w:r>
        <w:rPr>
          <w:sz w:val="28"/>
        </w:rPr>
        <w:t>участка</w:t>
      </w:r>
      <w:r>
        <w:rPr>
          <w:spacing w:val="30"/>
          <w:sz w:val="28"/>
        </w:rPr>
        <w:t xml:space="preserve"> </w:t>
      </w:r>
      <w:r>
        <w:rPr>
          <w:sz w:val="28"/>
        </w:rPr>
        <w:t>и</w:t>
      </w:r>
      <w:r>
        <w:rPr>
          <w:spacing w:val="30"/>
          <w:sz w:val="28"/>
        </w:rPr>
        <w:t xml:space="preserve"> </w:t>
      </w:r>
      <w:r>
        <w:rPr>
          <w:sz w:val="28"/>
        </w:rPr>
        <w:t>на</w:t>
      </w:r>
      <w:r>
        <w:rPr>
          <w:spacing w:val="28"/>
          <w:sz w:val="28"/>
        </w:rPr>
        <w:t xml:space="preserve"> </w:t>
      </w:r>
      <w:r>
        <w:rPr>
          <w:sz w:val="28"/>
        </w:rPr>
        <w:t>вновь</w:t>
      </w:r>
      <w:r>
        <w:rPr>
          <w:spacing w:val="28"/>
          <w:sz w:val="28"/>
        </w:rPr>
        <w:t xml:space="preserve"> </w:t>
      </w:r>
      <w:r>
        <w:rPr>
          <w:sz w:val="28"/>
        </w:rPr>
        <w:t>сформиро-</w:t>
      </w:r>
    </w:p>
    <w:p w:rsidR="00507B11" w:rsidRDefault="00507B11">
      <w:pPr>
        <w:jc w:val="both"/>
        <w:rPr>
          <w:sz w:val="28"/>
        </w:rPr>
        <w:sectPr w:rsidR="00507B11">
          <w:pgSz w:w="11910" w:h="16840"/>
          <w:pgMar w:top="1080" w:right="440" w:bottom="280" w:left="1160" w:header="710" w:footer="0" w:gutter="0"/>
          <w:cols w:space="720"/>
        </w:sectPr>
      </w:pPr>
    </w:p>
    <w:p w:rsidR="00507B11" w:rsidRDefault="00B22E02">
      <w:pPr>
        <w:pStyle w:val="a3"/>
        <w:spacing w:before="79"/>
        <w:ind w:left="542" w:right="401"/>
      </w:pPr>
      <w:r>
        <w:t>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СП 42.13330.2011 «Градостроительство. Планиров- ка и застройка городских и сельских поселений» (актуализированная редак- ция</w:t>
      </w:r>
      <w:r>
        <w:rPr>
          <w:spacing w:val="54"/>
        </w:rPr>
        <w:t xml:space="preserve"> </w:t>
      </w:r>
      <w:r>
        <w:t>СНиП</w:t>
      </w:r>
      <w:r>
        <w:rPr>
          <w:spacing w:val="53"/>
        </w:rPr>
        <w:t xml:space="preserve"> </w:t>
      </w:r>
      <w:r>
        <w:t>2.07.01-89*).</w:t>
      </w:r>
      <w:r>
        <w:rPr>
          <w:spacing w:val="54"/>
        </w:rPr>
        <w:t xml:space="preserve"> </w:t>
      </w:r>
      <w:r>
        <w:t>(в</w:t>
      </w:r>
      <w:r>
        <w:rPr>
          <w:spacing w:val="54"/>
        </w:rPr>
        <w:t xml:space="preserve"> </w:t>
      </w:r>
      <w:r>
        <w:t>ред.</w:t>
      </w:r>
      <w:r>
        <w:rPr>
          <w:spacing w:val="54"/>
        </w:rPr>
        <w:t xml:space="preserve"> </w:t>
      </w:r>
      <w:hyperlink r:id="rId299">
        <w:r>
          <w:rPr>
            <w:color w:val="0000FF"/>
            <w:u w:val="single" w:color="0000FF"/>
          </w:rPr>
          <w:t>Решения</w:t>
        </w:r>
        <w:r>
          <w:rPr>
            <w:color w:val="0000FF"/>
            <w:spacing w:val="55"/>
            <w:u w:val="single" w:color="0000FF"/>
          </w:rPr>
          <w:t xml:space="preserve"> </w:t>
        </w:r>
        <w:r>
          <w:rPr>
            <w:color w:val="0000FF"/>
            <w:u w:val="single" w:color="0000FF"/>
          </w:rPr>
          <w:t>Думы</w:t>
        </w:r>
        <w:r>
          <w:rPr>
            <w:color w:val="0000FF"/>
            <w:spacing w:val="54"/>
            <w:u w:val="single" w:color="0000FF"/>
          </w:rPr>
          <w:t xml:space="preserve"> </w:t>
        </w:r>
        <w:r>
          <w:rPr>
            <w:color w:val="0000FF"/>
            <w:u w:val="single" w:color="0000FF"/>
          </w:rPr>
          <w:t>г.о.</w:t>
        </w:r>
        <w:r>
          <w:rPr>
            <w:color w:val="0000FF"/>
            <w:spacing w:val="54"/>
            <w:u w:val="single" w:color="0000FF"/>
          </w:rPr>
          <w:t xml:space="preserve"> </w:t>
        </w:r>
        <w:r>
          <w:rPr>
            <w:color w:val="0000FF"/>
            <w:u w:val="single" w:color="0000FF"/>
          </w:rPr>
          <w:t>Сызрань</w:t>
        </w:r>
        <w:r>
          <w:rPr>
            <w:color w:val="0000FF"/>
            <w:spacing w:val="53"/>
            <w:u w:val="single" w:color="0000FF"/>
          </w:rPr>
          <w:t xml:space="preserve"> </w:t>
        </w:r>
        <w:r>
          <w:rPr>
            <w:color w:val="0000FF"/>
            <w:u w:val="single" w:color="0000FF"/>
          </w:rPr>
          <w:t>от</w:t>
        </w:r>
        <w:r>
          <w:rPr>
            <w:color w:val="0000FF"/>
            <w:spacing w:val="54"/>
            <w:u w:val="single" w:color="0000FF"/>
          </w:rPr>
          <w:t xml:space="preserve"> </w:t>
        </w:r>
        <w:r>
          <w:rPr>
            <w:color w:val="0000FF"/>
            <w:u w:val="single" w:color="0000FF"/>
          </w:rPr>
          <w:t>29.06.2020</w:t>
        </w:r>
      </w:hyperlink>
    </w:p>
    <w:p w:rsidR="00507B11" w:rsidRDefault="000748C2">
      <w:pPr>
        <w:pStyle w:val="a3"/>
        <w:spacing w:line="321" w:lineRule="exact"/>
        <w:ind w:left="542"/>
        <w:jc w:val="left"/>
      </w:pPr>
      <w:hyperlink r:id="rId300">
        <w:r w:rsidR="00B22E02">
          <w:rPr>
            <w:color w:val="0000FF"/>
            <w:u w:val="single" w:color="0000FF"/>
          </w:rPr>
          <w:t>№60</w:t>
        </w:r>
      </w:hyperlink>
      <w:r w:rsidR="00B22E02">
        <w:t>).</w:t>
      </w: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spacing w:before="3"/>
        <w:ind w:left="0"/>
        <w:jc w:val="left"/>
        <w:rPr>
          <w:sz w:val="18"/>
        </w:rPr>
      </w:pPr>
    </w:p>
    <w:p w:rsidR="00507B11" w:rsidRDefault="00B22E02">
      <w:pPr>
        <w:pStyle w:val="2"/>
        <w:spacing w:before="89"/>
        <w:ind w:left="542" w:right="408"/>
      </w:pPr>
      <w:r>
        <w:t>Статья 55.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rsidR="00507B11" w:rsidRDefault="00507B11">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3"/>
        </w:trPr>
        <w:tc>
          <w:tcPr>
            <w:tcW w:w="547" w:type="dxa"/>
            <w:vMerge w:val="restart"/>
          </w:tcPr>
          <w:p w:rsidR="00507B11" w:rsidRDefault="00507B11">
            <w:pPr>
              <w:pStyle w:val="TableParagraph"/>
              <w:spacing w:before="1"/>
              <w:rPr>
                <w:b/>
                <w:i/>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spacing w:before="2"/>
              <w:rPr>
                <w:b/>
                <w:i/>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551"/>
        </w:trPr>
        <w:tc>
          <w:tcPr>
            <w:tcW w:w="9748" w:type="dxa"/>
            <w:gridSpan w:val="12"/>
          </w:tcPr>
          <w:p w:rsidR="00507B11" w:rsidRDefault="00B22E02">
            <w:pPr>
              <w:pStyle w:val="TableParagraph"/>
              <w:spacing w:line="276" w:lineRule="exact"/>
              <w:ind w:left="3924" w:right="136" w:hanging="3769"/>
              <w:rPr>
                <w:b/>
                <w:i/>
                <w:sz w:val="24"/>
              </w:rPr>
            </w:pPr>
            <w:r>
              <w:rPr>
                <w:b/>
                <w:i/>
                <w:sz w:val="24"/>
              </w:rPr>
              <w:t>Предельные (минимальные и (или) максимальные ) размеры земельных участков, в том числе их площадь</w:t>
            </w:r>
          </w:p>
        </w:tc>
      </w:tr>
      <w:tr w:rsidR="00507B11">
        <w:trPr>
          <w:trHeight w:val="2759"/>
        </w:trPr>
        <w:tc>
          <w:tcPr>
            <w:tcW w:w="547"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88"/>
              <w:ind w:left="182"/>
              <w:rPr>
                <w:sz w:val="24"/>
              </w:rPr>
            </w:pPr>
            <w:r>
              <w:rPr>
                <w:sz w:val="24"/>
              </w:rPr>
              <w:t>1.</w:t>
            </w:r>
          </w:p>
        </w:tc>
        <w:tc>
          <w:tcPr>
            <w:tcW w:w="2192" w:type="dxa"/>
          </w:tcPr>
          <w:p w:rsidR="00507B11" w:rsidRDefault="00B22E02">
            <w:pPr>
              <w:pStyle w:val="TableParagraph"/>
              <w:tabs>
                <w:tab w:val="left" w:pos="842"/>
                <w:tab w:val="left" w:pos="1302"/>
                <w:tab w:val="left" w:pos="1497"/>
                <w:tab w:val="left" w:pos="1638"/>
              </w:tabs>
              <w:ind w:left="107" w:right="97"/>
              <w:rPr>
                <w:sz w:val="24"/>
              </w:rPr>
            </w:pPr>
            <w:r>
              <w:rPr>
                <w:i/>
                <w:sz w:val="24"/>
              </w:rPr>
              <w:t>Минимальная площадь</w:t>
            </w:r>
            <w:r>
              <w:rPr>
                <w:i/>
                <w:sz w:val="24"/>
              </w:rPr>
              <w:tab/>
            </w:r>
            <w:r>
              <w:rPr>
                <w:i/>
                <w:sz w:val="24"/>
              </w:rPr>
              <w:tab/>
            </w:r>
            <w:r>
              <w:rPr>
                <w:spacing w:val="-5"/>
                <w:sz w:val="24"/>
              </w:rPr>
              <w:t xml:space="preserve">вновь </w:t>
            </w:r>
            <w:r>
              <w:rPr>
                <w:sz w:val="24"/>
              </w:rPr>
              <w:t>формируемого зе- мельного</w:t>
            </w:r>
            <w:r>
              <w:rPr>
                <w:sz w:val="24"/>
              </w:rPr>
              <w:tab/>
            </w:r>
            <w:r>
              <w:rPr>
                <w:spacing w:val="-3"/>
                <w:sz w:val="24"/>
              </w:rPr>
              <w:t xml:space="preserve">участка </w:t>
            </w:r>
            <w:r>
              <w:rPr>
                <w:sz w:val="24"/>
              </w:rPr>
              <w:t>для</w:t>
            </w:r>
            <w:r>
              <w:rPr>
                <w:sz w:val="24"/>
              </w:rPr>
              <w:tab/>
            </w:r>
            <w:r>
              <w:rPr>
                <w:spacing w:val="-3"/>
                <w:sz w:val="24"/>
              </w:rPr>
              <w:t xml:space="preserve">размещения </w:t>
            </w:r>
            <w:r>
              <w:rPr>
                <w:i/>
                <w:sz w:val="24"/>
              </w:rPr>
              <w:t>дошкольных обра- зовательных учреждений</w:t>
            </w:r>
            <w:r>
              <w:rPr>
                <w:sz w:val="24"/>
              </w:rPr>
              <w:t>,</w:t>
            </w:r>
            <w:r>
              <w:rPr>
                <w:sz w:val="24"/>
              </w:rPr>
              <w:tab/>
            </w:r>
            <w:r>
              <w:rPr>
                <w:sz w:val="24"/>
              </w:rPr>
              <w:tab/>
            </w:r>
            <w:r>
              <w:rPr>
                <w:spacing w:val="-4"/>
                <w:sz w:val="24"/>
              </w:rPr>
              <w:t>кв.м</w:t>
            </w:r>
          </w:p>
          <w:p w:rsidR="00507B11" w:rsidRDefault="00B22E02">
            <w:pPr>
              <w:pStyle w:val="TableParagraph"/>
              <w:spacing w:line="270" w:lineRule="atLeast"/>
              <w:ind w:left="107" w:right="267"/>
              <w:rPr>
                <w:sz w:val="24"/>
              </w:rPr>
            </w:pPr>
            <w:r>
              <w:rPr>
                <w:sz w:val="24"/>
              </w:rPr>
              <w:t>в зависимости от вместимости:</w:t>
            </w:r>
          </w:p>
        </w:tc>
        <w:tc>
          <w:tcPr>
            <w:tcW w:w="821" w:type="dxa"/>
          </w:tcPr>
          <w:p w:rsidR="00507B11" w:rsidRDefault="00507B11">
            <w:pPr>
              <w:pStyle w:val="TableParagraph"/>
              <w:rPr>
                <w:sz w:val="26"/>
              </w:rPr>
            </w:pPr>
          </w:p>
        </w:tc>
        <w:tc>
          <w:tcPr>
            <w:tcW w:w="756" w:type="dxa"/>
          </w:tcPr>
          <w:p w:rsidR="00507B11" w:rsidRDefault="00507B11">
            <w:pPr>
              <w:pStyle w:val="TableParagraph"/>
              <w:rPr>
                <w:sz w:val="26"/>
              </w:rPr>
            </w:pPr>
          </w:p>
        </w:tc>
        <w:tc>
          <w:tcPr>
            <w:tcW w:w="902" w:type="dxa"/>
            <w:gridSpan w:val="2"/>
          </w:tcPr>
          <w:p w:rsidR="00507B11" w:rsidRDefault="00507B11">
            <w:pPr>
              <w:pStyle w:val="TableParagraph"/>
              <w:rPr>
                <w:sz w:val="26"/>
              </w:rPr>
            </w:pPr>
          </w:p>
        </w:tc>
        <w:tc>
          <w:tcPr>
            <w:tcW w:w="905" w:type="dxa"/>
            <w:gridSpan w:val="2"/>
          </w:tcPr>
          <w:p w:rsidR="00507B11" w:rsidRDefault="00507B11">
            <w:pPr>
              <w:pStyle w:val="TableParagraph"/>
              <w:rPr>
                <w:sz w:val="26"/>
              </w:rPr>
            </w:pPr>
          </w:p>
        </w:tc>
        <w:tc>
          <w:tcPr>
            <w:tcW w:w="905" w:type="dxa"/>
          </w:tcPr>
          <w:p w:rsidR="00507B11" w:rsidRDefault="00507B11">
            <w:pPr>
              <w:pStyle w:val="TableParagraph"/>
              <w:rPr>
                <w:sz w:val="26"/>
              </w:rPr>
            </w:pPr>
          </w:p>
        </w:tc>
        <w:tc>
          <w:tcPr>
            <w:tcW w:w="908" w:type="dxa"/>
          </w:tcPr>
          <w:p w:rsidR="00507B11" w:rsidRDefault="00507B11">
            <w:pPr>
              <w:pStyle w:val="TableParagraph"/>
              <w:rPr>
                <w:sz w:val="26"/>
              </w:rPr>
            </w:pPr>
          </w:p>
        </w:tc>
        <w:tc>
          <w:tcPr>
            <w:tcW w:w="905" w:type="dxa"/>
          </w:tcPr>
          <w:p w:rsidR="00507B11" w:rsidRDefault="00507B11">
            <w:pPr>
              <w:pStyle w:val="TableParagraph"/>
              <w:rPr>
                <w:sz w:val="26"/>
              </w:rPr>
            </w:pPr>
          </w:p>
        </w:tc>
        <w:tc>
          <w:tcPr>
            <w:tcW w:w="907" w:type="dxa"/>
          </w:tcPr>
          <w:p w:rsidR="00507B11" w:rsidRDefault="00507B11">
            <w:pPr>
              <w:pStyle w:val="TableParagraph"/>
              <w:rPr>
                <w:sz w:val="26"/>
              </w:rPr>
            </w:pPr>
          </w:p>
        </w:tc>
      </w:tr>
      <w:tr w:rsidR="00507B11">
        <w:trPr>
          <w:trHeight w:val="554"/>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tabs>
                <w:tab w:val="left" w:pos="806"/>
                <w:tab w:val="left" w:pos="1609"/>
              </w:tabs>
              <w:spacing w:line="270" w:lineRule="exact"/>
              <w:ind w:left="119"/>
              <w:rPr>
                <w:sz w:val="24"/>
              </w:rPr>
            </w:pPr>
            <w:r>
              <w:rPr>
                <w:sz w:val="24"/>
              </w:rPr>
              <w:t>до</w:t>
            </w:r>
            <w:r>
              <w:rPr>
                <w:sz w:val="24"/>
              </w:rPr>
              <w:tab/>
              <w:t>100</w:t>
            </w:r>
            <w:r>
              <w:rPr>
                <w:sz w:val="24"/>
              </w:rPr>
              <w:tab/>
              <w:t>мест</w:t>
            </w:r>
          </w:p>
          <w:p w:rsidR="00507B11" w:rsidRDefault="00B22E02">
            <w:pPr>
              <w:pStyle w:val="TableParagraph"/>
              <w:spacing w:line="264" w:lineRule="exact"/>
              <w:ind w:left="119"/>
              <w:rPr>
                <w:sz w:val="24"/>
              </w:rPr>
            </w:pPr>
            <w:r>
              <w:rPr>
                <w:sz w:val="24"/>
              </w:rPr>
              <w:t>(включительно)</w:t>
            </w:r>
          </w:p>
        </w:tc>
        <w:tc>
          <w:tcPr>
            <w:tcW w:w="821" w:type="dxa"/>
          </w:tcPr>
          <w:p w:rsidR="00507B11" w:rsidRDefault="00B22E02">
            <w:pPr>
              <w:pStyle w:val="TableParagraph"/>
              <w:spacing w:before="130"/>
              <w:ind w:left="87" w:right="83"/>
              <w:jc w:val="center"/>
              <w:rPr>
                <w:sz w:val="24"/>
              </w:rPr>
            </w:pPr>
            <w:r>
              <w:rPr>
                <w:sz w:val="24"/>
              </w:rPr>
              <w:t>4000</w:t>
            </w:r>
          </w:p>
        </w:tc>
        <w:tc>
          <w:tcPr>
            <w:tcW w:w="756" w:type="dxa"/>
          </w:tcPr>
          <w:p w:rsidR="00507B11" w:rsidRDefault="00B22E02">
            <w:pPr>
              <w:pStyle w:val="TableParagraph"/>
              <w:spacing w:before="130"/>
              <w:ind w:left="335"/>
              <w:rPr>
                <w:sz w:val="24"/>
              </w:rPr>
            </w:pPr>
            <w:r>
              <w:rPr>
                <w:w w:val="99"/>
                <w:sz w:val="24"/>
              </w:rPr>
              <w:t>-</w:t>
            </w:r>
          </w:p>
        </w:tc>
        <w:tc>
          <w:tcPr>
            <w:tcW w:w="902" w:type="dxa"/>
            <w:gridSpan w:val="2"/>
          </w:tcPr>
          <w:p w:rsidR="00507B11" w:rsidRDefault="00B22E02">
            <w:pPr>
              <w:pStyle w:val="TableParagraph"/>
              <w:spacing w:before="130"/>
              <w:ind w:left="7"/>
              <w:jc w:val="center"/>
              <w:rPr>
                <w:sz w:val="24"/>
              </w:rPr>
            </w:pPr>
            <w:r>
              <w:rPr>
                <w:w w:val="99"/>
                <w:sz w:val="24"/>
              </w:rPr>
              <w:t>-</w:t>
            </w:r>
          </w:p>
        </w:tc>
        <w:tc>
          <w:tcPr>
            <w:tcW w:w="905" w:type="dxa"/>
            <w:gridSpan w:val="2"/>
          </w:tcPr>
          <w:p w:rsidR="00507B11" w:rsidRDefault="00B22E02">
            <w:pPr>
              <w:pStyle w:val="TableParagraph"/>
              <w:spacing w:before="130"/>
              <w:ind w:left="11"/>
              <w:jc w:val="center"/>
              <w:rPr>
                <w:sz w:val="24"/>
              </w:rPr>
            </w:pPr>
            <w:r>
              <w:rPr>
                <w:w w:val="99"/>
                <w:sz w:val="24"/>
              </w:rPr>
              <w:t>-</w:t>
            </w:r>
          </w:p>
        </w:tc>
        <w:tc>
          <w:tcPr>
            <w:tcW w:w="905" w:type="dxa"/>
          </w:tcPr>
          <w:p w:rsidR="00507B11" w:rsidRDefault="00B22E02">
            <w:pPr>
              <w:pStyle w:val="TableParagraph"/>
              <w:spacing w:before="130"/>
              <w:ind w:left="10"/>
              <w:jc w:val="center"/>
              <w:rPr>
                <w:sz w:val="24"/>
              </w:rPr>
            </w:pPr>
            <w:r>
              <w:rPr>
                <w:w w:val="99"/>
                <w:sz w:val="24"/>
              </w:rPr>
              <w:t>-</w:t>
            </w:r>
          </w:p>
        </w:tc>
        <w:tc>
          <w:tcPr>
            <w:tcW w:w="908" w:type="dxa"/>
          </w:tcPr>
          <w:p w:rsidR="00507B11" w:rsidRDefault="00B22E02">
            <w:pPr>
              <w:pStyle w:val="TableParagraph"/>
              <w:spacing w:before="130"/>
              <w:ind w:left="100" w:right="96"/>
              <w:jc w:val="center"/>
              <w:rPr>
                <w:sz w:val="24"/>
              </w:rPr>
            </w:pPr>
            <w:r>
              <w:rPr>
                <w:sz w:val="24"/>
              </w:rPr>
              <w:t>4000</w:t>
            </w:r>
          </w:p>
        </w:tc>
        <w:tc>
          <w:tcPr>
            <w:tcW w:w="905" w:type="dxa"/>
          </w:tcPr>
          <w:p w:rsidR="00507B11" w:rsidRDefault="00B22E02">
            <w:pPr>
              <w:pStyle w:val="TableParagraph"/>
              <w:spacing w:before="130"/>
              <w:ind w:left="5"/>
              <w:jc w:val="center"/>
              <w:rPr>
                <w:sz w:val="24"/>
              </w:rPr>
            </w:pPr>
            <w:r>
              <w:rPr>
                <w:w w:val="99"/>
                <w:sz w:val="24"/>
              </w:rPr>
              <w:t>-</w:t>
            </w:r>
          </w:p>
        </w:tc>
        <w:tc>
          <w:tcPr>
            <w:tcW w:w="907" w:type="dxa"/>
          </w:tcPr>
          <w:p w:rsidR="00507B11" w:rsidRDefault="00B22E02">
            <w:pPr>
              <w:pStyle w:val="TableParagraph"/>
              <w:spacing w:before="130"/>
              <w:ind w:left="2"/>
              <w:jc w:val="center"/>
              <w:rPr>
                <w:sz w:val="24"/>
              </w:rPr>
            </w:pPr>
            <w:r>
              <w:rPr>
                <w:w w:val="99"/>
                <w:sz w:val="24"/>
              </w:rPr>
              <w:t>-</w:t>
            </w: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119"/>
              <w:rPr>
                <w:sz w:val="24"/>
              </w:rPr>
            </w:pPr>
            <w:r>
              <w:rPr>
                <w:sz w:val="24"/>
              </w:rPr>
              <w:t>свыше 100 мест</w:t>
            </w:r>
          </w:p>
        </w:tc>
        <w:tc>
          <w:tcPr>
            <w:tcW w:w="821" w:type="dxa"/>
          </w:tcPr>
          <w:p w:rsidR="00507B11" w:rsidRDefault="00B22E02">
            <w:pPr>
              <w:pStyle w:val="TableParagraph"/>
              <w:spacing w:line="256" w:lineRule="exact"/>
              <w:ind w:left="87" w:right="83"/>
              <w:jc w:val="center"/>
              <w:rPr>
                <w:sz w:val="24"/>
              </w:rPr>
            </w:pPr>
            <w:r>
              <w:rPr>
                <w:sz w:val="24"/>
              </w:rPr>
              <w:t>3500</w:t>
            </w:r>
          </w:p>
        </w:tc>
        <w:tc>
          <w:tcPr>
            <w:tcW w:w="756" w:type="dxa"/>
          </w:tcPr>
          <w:p w:rsidR="00507B11" w:rsidRDefault="00B22E02">
            <w:pPr>
              <w:pStyle w:val="TableParagraph"/>
              <w:spacing w:line="256" w:lineRule="exact"/>
              <w:ind w:left="335"/>
              <w:rPr>
                <w:sz w:val="24"/>
              </w:rPr>
            </w:pPr>
            <w:r>
              <w:rPr>
                <w:w w:val="99"/>
                <w:sz w:val="24"/>
              </w:rPr>
              <w:t>-</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left="100" w:right="96"/>
              <w:jc w:val="center"/>
              <w:rPr>
                <w:sz w:val="24"/>
              </w:rPr>
            </w:pPr>
            <w:r>
              <w:rPr>
                <w:sz w:val="24"/>
              </w:rPr>
              <w:t>3500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2208"/>
        </w:trPr>
        <w:tc>
          <w:tcPr>
            <w:tcW w:w="54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182"/>
              <w:rPr>
                <w:sz w:val="24"/>
              </w:rPr>
            </w:pPr>
            <w:r>
              <w:rPr>
                <w:sz w:val="24"/>
              </w:rPr>
              <w:t>2.</w:t>
            </w:r>
          </w:p>
        </w:tc>
        <w:tc>
          <w:tcPr>
            <w:tcW w:w="2192" w:type="dxa"/>
          </w:tcPr>
          <w:p w:rsidR="00507B11" w:rsidRDefault="00B22E02">
            <w:pPr>
              <w:pStyle w:val="TableParagraph"/>
              <w:tabs>
                <w:tab w:val="left" w:pos="842"/>
                <w:tab w:val="left" w:pos="1302"/>
                <w:tab w:val="left" w:pos="1497"/>
              </w:tabs>
              <w:ind w:left="107" w:right="97"/>
              <w:rPr>
                <w:i/>
                <w:sz w:val="24"/>
              </w:rPr>
            </w:pPr>
            <w:r>
              <w:rPr>
                <w:i/>
                <w:sz w:val="24"/>
              </w:rPr>
              <w:t>Максимальная площадь</w:t>
            </w:r>
            <w:r>
              <w:rPr>
                <w:i/>
                <w:sz w:val="24"/>
              </w:rPr>
              <w:tab/>
            </w:r>
            <w:r>
              <w:rPr>
                <w:i/>
                <w:sz w:val="24"/>
              </w:rPr>
              <w:tab/>
            </w:r>
            <w:r>
              <w:rPr>
                <w:spacing w:val="-5"/>
                <w:sz w:val="24"/>
              </w:rPr>
              <w:t xml:space="preserve">вновь </w:t>
            </w:r>
            <w:r>
              <w:rPr>
                <w:sz w:val="24"/>
              </w:rPr>
              <w:t>формируемого зе- мельного</w:t>
            </w:r>
            <w:r>
              <w:rPr>
                <w:sz w:val="24"/>
              </w:rPr>
              <w:tab/>
            </w:r>
            <w:r>
              <w:rPr>
                <w:spacing w:val="-3"/>
                <w:sz w:val="24"/>
              </w:rPr>
              <w:t xml:space="preserve">участка </w:t>
            </w:r>
            <w:r>
              <w:rPr>
                <w:sz w:val="24"/>
              </w:rPr>
              <w:t>для</w:t>
            </w:r>
            <w:r>
              <w:rPr>
                <w:sz w:val="24"/>
              </w:rPr>
              <w:tab/>
            </w:r>
            <w:r>
              <w:rPr>
                <w:spacing w:val="-3"/>
                <w:sz w:val="24"/>
              </w:rPr>
              <w:t xml:space="preserve">размещения </w:t>
            </w:r>
            <w:r>
              <w:rPr>
                <w:i/>
                <w:sz w:val="24"/>
              </w:rPr>
              <w:t>дошкольных</w:t>
            </w:r>
            <w:r>
              <w:rPr>
                <w:i/>
                <w:spacing w:val="30"/>
                <w:sz w:val="24"/>
              </w:rPr>
              <w:t xml:space="preserve"> </w:t>
            </w:r>
            <w:r>
              <w:rPr>
                <w:i/>
                <w:sz w:val="24"/>
              </w:rPr>
              <w:t>обра-</w:t>
            </w:r>
          </w:p>
          <w:p w:rsidR="00507B11" w:rsidRDefault="00B22E02">
            <w:pPr>
              <w:pStyle w:val="TableParagraph"/>
              <w:spacing w:line="270" w:lineRule="atLeast"/>
              <w:ind w:left="107" w:right="235"/>
              <w:rPr>
                <w:sz w:val="24"/>
              </w:rPr>
            </w:pPr>
            <w:r>
              <w:rPr>
                <w:i/>
                <w:sz w:val="24"/>
              </w:rPr>
              <w:t xml:space="preserve">зовательных учреждений, </w:t>
            </w:r>
            <w:r>
              <w:rPr>
                <w:sz w:val="24"/>
              </w:rPr>
              <w:t>кв.м</w:t>
            </w:r>
          </w:p>
        </w:tc>
        <w:tc>
          <w:tcPr>
            <w:tcW w:w="821"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2"/>
              <w:jc w:val="center"/>
              <w:rPr>
                <w:sz w:val="24"/>
              </w:rPr>
            </w:pPr>
            <w:r>
              <w:rPr>
                <w:w w:val="99"/>
                <w:sz w:val="24"/>
              </w:rPr>
              <w:t>-</w:t>
            </w:r>
          </w:p>
        </w:tc>
        <w:tc>
          <w:tcPr>
            <w:tcW w:w="756"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335"/>
              <w:rPr>
                <w:sz w:val="24"/>
              </w:rPr>
            </w:pPr>
            <w:r>
              <w:rPr>
                <w:w w:val="99"/>
                <w:sz w:val="24"/>
              </w:rPr>
              <w:t>-</w:t>
            </w:r>
          </w:p>
        </w:tc>
        <w:tc>
          <w:tcPr>
            <w:tcW w:w="902" w:type="dxa"/>
            <w:gridSpan w:val="2"/>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2"/>
              <w:jc w:val="center"/>
              <w:rPr>
                <w:sz w:val="24"/>
              </w:rPr>
            </w:pPr>
            <w:r>
              <w:rPr>
                <w:w w:val="99"/>
                <w:sz w:val="24"/>
              </w:rPr>
              <w:t>-</w:t>
            </w:r>
          </w:p>
        </w:tc>
      </w:tr>
      <w:tr w:rsidR="00507B11">
        <w:trPr>
          <w:trHeight w:val="551"/>
        </w:trPr>
        <w:tc>
          <w:tcPr>
            <w:tcW w:w="547" w:type="dxa"/>
          </w:tcPr>
          <w:p w:rsidR="00507B11" w:rsidRDefault="00B22E02">
            <w:pPr>
              <w:pStyle w:val="TableParagraph"/>
              <w:spacing w:line="268" w:lineRule="exact"/>
              <w:ind w:left="182"/>
              <w:rPr>
                <w:sz w:val="24"/>
              </w:rPr>
            </w:pPr>
            <w:r>
              <w:rPr>
                <w:sz w:val="24"/>
              </w:rPr>
              <w:t>3.</w:t>
            </w:r>
          </w:p>
        </w:tc>
        <w:tc>
          <w:tcPr>
            <w:tcW w:w="2192" w:type="dxa"/>
          </w:tcPr>
          <w:p w:rsidR="00507B11" w:rsidRDefault="00B22E02">
            <w:pPr>
              <w:pStyle w:val="TableParagraph"/>
              <w:spacing w:line="268" w:lineRule="exact"/>
              <w:ind w:left="107"/>
              <w:rPr>
                <w:i/>
                <w:sz w:val="24"/>
              </w:rPr>
            </w:pPr>
            <w:r>
              <w:rPr>
                <w:i/>
                <w:sz w:val="24"/>
              </w:rPr>
              <w:t>Минимальная</w:t>
            </w:r>
          </w:p>
          <w:p w:rsidR="00507B11" w:rsidRDefault="00B22E02">
            <w:pPr>
              <w:pStyle w:val="TableParagraph"/>
              <w:spacing w:line="264" w:lineRule="exact"/>
              <w:ind w:left="107"/>
              <w:rPr>
                <w:sz w:val="24"/>
              </w:rPr>
            </w:pPr>
            <w:r>
              <w:rPr>
                <w:i/>
                <w:sz w:val="24"/>
              </w:rPr>
              <w:t xml:space="preserve">площадь </w:t>
            </w:r>
            <w:r>
              <w:rPr>
                <w:sz w:val="24"/>
              </w:rPr>
              <w:t>земельно-</w:t>
            </w:r>
          </w:p>
        </w:tc>
        <w:tc>
          <w:tcPr>
            <w:tcW w:w="821" w:type="dxa"/>
          </w:tcPr>
          <w:p w:rsidR="00507B11" w:rsidRDefault="00507B11">
            <w:pPr>
              <w:pStyle w:val="TableParagraph"/>
              <w:rPr>
                <w:sz w:val="26"/>
              </w:rPr>
            </w:pPr>
          </w:p>
        </w:tc>
        <w:tc>
          <w:tcPr>
            <w:tcW w:w="756" w:type="dxa"/>
          </w:tcPr>
          <w:p w:rsidR="00507B11" w:rsidRDefault="00507B11">
            <w:pPr>
              <w:pStyle w:val="TableParagraph"/>
              <w:rPr>
                <w:sz w:val="26"/>
              </w:rPr>
            </w:pPr>
          </w:p>
        </w:tc>
        <w:tc>
          <w:tcPr>
            <w:tcW w:w="902" w:type="dxa"/>
            <w:gridSpan w:val="2"/>
          </w:tcPr>
          <w:p w:rsidR="00507B11" w:rsidRDefault="00507B11">
            <w:pPr>
              <w:pStyle w:val="TableParagraph"/>
              <w:rPr>
                <w:sz w:val="26"/>
              </w:rPr>
            </w:pPr>
          </w:p>
        </w:tc>
        <w:tc>
          <w:tcPr>
            <w:tcW w:w="905" w:type="dxa"/>
            <w:gridSpan w:val="2"/>
          </w:tcPr>
          <w:p w:rsidR="00507B11" w:rsidRDefault="00507B11">
            <w:pPr>
              <w:pStyle w:val="TableParagraph"/>
              <w:rPr>
                <w:sz w:val="26"/>
              </w:rPr>
            </w:pPr>
          </w:p>
        </w:tc>
        <w:tc>
          <w:tcPr>
            <w:tcW w:w="905" w:type="dxa"/>
          </w:tcPr>
          <w:p w:rsidR="00507B11" w:rsidRDefault="00507B11">
            <w:pPr>
              <w:pStyle w:val="TableParagraph"/>
              <w:rPr>
                <w:sz w:val="26"/>
              </w:rPr>
            </w:pPr>
          </w:p>
        </w:tc>
        <w:tc>
          <w:tcPr>
            <w:tcW w:w="908" w:type="dxa"/>
          </w:tcPr>
          <w:p w:rsidR="00507B11" w:rsidRDefault="00507B11">
            <w:pPr>
              <w:pStyle w:val="TableParagraph"/>
              <w:rPr>
                <w:sz w:val="26"/>
              </w:rPr>
            </w:pPr>
          </w:p>
        </w:tc>
        <w:tc>
          <w:tcPr>
            <w:tcW w:w="905" w:type="dxa"/>
          </w:tcPr>
          <w:p w:rsidR="00507B11" w:rsidRDefault="00507B11">
            <w:pPr>
              <w:pStyle w:val="TableParagraph"/>
              <w:rPr>
                <w:sz w:val="26"/>
              </w:rPr>
            </w:pPr>
          </w:p>
        </w:tc>
        <w:tc>
          <w:tcPr>
            <w:tcW w:w="907" w:type="dxa"/>
          </w:tcPr>
          <w:p w:rsidR="00507B11" w:rsidRDefault="00507B11">
            <w:pPr>
              <w:pStyle w:val="TableParagraph"/>
              <w:rPr>
                <w:sz w:val="26"/>
              </w:rPr>
            </w:pPr>
          </w:p>
        </w:tc>
      </w:tr>
    </w:tbl>
    <w:p w:rsidR="00507B11" w:rsidRDefault="00507B11">
      <w:pPr>
        <w:rPr>
          <w:sz w:val="26"/>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right="189"/>
              <w:jc w:val="right"/>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207"/>
        </w:trPr>
        <w:tc>
          <w:tcPr>
            <w:tcW w:w="547" w:type="dxa"/>
            <w:vMerge w:val="restart"/>
          </w:tcPr>
          <w:p w:rsidR="00507B11" w:rsidRDefault="00507B11">
            <w:pPr>
              <w:pStyle w:val="TableParagraph"/>
              <w:rPr>
                <w:sz w:val="24"/>
              </w:rPr>
            </w:pPr>
          </w:p>
        </w:tc>
        <w:tc>
          <w:tcPr>
            <w:tcW w:w="2192" w:type="dxa"/>
          </w:tcPr>
          <w:p w:rsidR="00507B11" w:rsidRDefault="00B22E02">
            <w:pPr>
              <w:pStyle w:val="TableParagraph"/>
              <w:ind w:left="107" w:right="98"/>
              <w:jc w:val="both"/>
              <w:rPr>
                <w:sz w:val="24"/>
              </w:rPr>
            </w:pPr>
            <w:r>
              <w:rPr>
                <w:sz w:val="24"/>
              </w:rPr>
              <w:t xml:space="preserve">го участка для размещения </w:t>
            </w:r>
            <w:r>
              <w:rPr>
                <w:i/>
                <w:spacing w:val="-4"/>
                <w:sz w:val="24"/>
              </w:rPr>
              <w:t xml:space="preserve">объ- </w:t>
            </w:r>
            <w:r>
              <w:rPr>
                <w:i/>
                <w:sz w:val="24"/>
              </w:rPr>
              <w:t>ектов начального общего и среднего (полного) общего образования</w:t>
            </w:r>
            <w:r>
              <w:rPr>
                <w:sz w:val="24"/>
              </w:rPr>
              <w:t>, кв.м в зависимости</w:t>
            </w:r>
            <w:r>
              <w:rPr>
                <w:spacing w:val="41"/>
                <w:sz w:val="24"/>
              </w:rPr>
              <w:t xml:space="preserve"> </w:t>
            </w:r>
            <w:r>
              <w:rPr>
                <w:spacing w:val="-6"/>
                <w:sz w:val="24"/>
              </w:rPr>
              <w:t>от</w:t>
            </w:r>
          </w:p>
          <w:p w:rsidR="00507B11" w:rsidRDefault="00B22E02">
            <w:pPr>
              <w:pStyle w:val="TableParagraph"/>
              <w:spacing w:line="264" w:lineRule="exact"/>
              <w:ind w:left="107"/>
              <w:rPr>
                <w:sz w:val="24"/>
              </w:rPr>
            </w:pPr>
            <w:r>
              <w:rPr>
                <w:sz w:val="24"/>
              </w:rPr>
              <w:t>вместимости:</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107"/>
              <w:rPr>
                <w:sz w:val="24"/>
              </w:rPr>
            </w:pPr>
            <w:r>
              <w:rPr>
                <w:sz w:val="24"/>
              </w:rPr>
              <w:t>до 400 мест</w:t>
            </w:r>
          </w:p>
        </w:tc>
        <w:tc>
          <w:tcPr>
            <w:tcW w:w="821" w:type="dxa"/>
          </w:tcPr>
          <w:p w:rsidR="00507B11" w:rsidRDefault="00B22E02">
            <w:pPr>
              <w:pStyle w:val="TableParagraph"/>
              <w:spacing w:line="256" w:lineRule="exact"/>
              <w:ind w:left="87" w:right="83"/>
              <w:jc w:val="center"/>
              <w:rPr>
                <w:sz w:val="24"/>
              </w:rPr>
            </w:pPr>
            <w:r>
              <w:rPr>
                <w:sz w:val="24"/>
              </w:rPr>
              <w:t>20000</w:t>
            </w:r>
          </w:p>
        </w:tc>
        <w:tc>
          <w:tcPr>
            <w:tcW w:w="756" w:type="dxa"/>
          </w:tcPr>
          <w:p w:rsidR="00507B11" w:rsidRDefault="00B22E02">
            <w:pPr>
              <w:pStyle w:val="TableParagraph"/>
              <w:spacing w:line="256" w:lineRule="exact"/>
              <w:ind w:right="72"/>
              <w:jc w:val="center"/>
              <w:rPr>
                <w:sz w:val="24"/>
              </w:rPr>
            </w:pPr>
            <w:r>
              <w:rPr>
                <w:sz w:val="24"/>
              </w:rPr>
              <w:t>20000</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right="144"/>
              <w:jc w:val="right"/>
              <w:rPr>
                <w:sz w:val="24"/>
              </w:rPr>
            </w:pPr>
            <w:r>
              <w:rPr>
                <w:sz w:val="24"/>
              </w:rPr>
              <w:t>20000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400 до 500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31"/>
              <w:ind w:left="87" w:right="83"/>
              <w:jc w:val="center"/>
              <w:rPr>
                <w:sz w:val="24"/>
              </w:rPr>
            </w:pPr>
            <w:r>
              <w:rPr>
                <w:sz w:val="24"/>
              </w:rPr>
              <w:t>24000</w:t>
            </w:r>
          </w:p>
        </w:tc>
        <w:tc>
          <w:tcPr>
            <w:tcW w:w="756" w:type="dxa"/>
          </w:tcPr>
          <w:p w:rsidR="00507B11" w:rsidRDefault="00B22E02">
            <w:pPr>
              <w:pStyle w:val="TableParagraph"/>
              <w:spacing w:before="131"/>
              <w:ind w:right="72"/>
              <w:jc w:val="center"/>
              <w:rPr>
                <w:sz w:val="24"/>
              </w:rPr>
            </w:pPr>
            <w:r>
              <w:rPr>
                <w:sz w:val="24"/>
              </w:rPr>
              <w:t>24000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24000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552"/>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500 до 600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31"/>
              <w:ind w:left="87" w:right="83"/>
              <w:jc w:val="center"/>
              <w:rPr>
                <w:sz w:val="24"/>
              </w:rPr>
            </w:pPr>
            <w:r>
              <w:rPr>
                <w:sz w:val="24"/>
              </w:rPr>
              <w:t>25000</w:t>
            </w:r>
          </w:p>
        </w:tc>
        <w:tc>
          <w:tcPr>
            <w:tcW w:w="756" w:type="dxa"/>
          </w:tcPr>
          <w:p w:rsidR="00507B11" w:rsidRDefault="00B22E02">
            <w:pPr>
              <w:pStyle w:val="TableParagraph"/>
              <w:spacing w:before="131"/>
              <w:ind w:right="72"/>
              <w:jc w:val="center"/>
              <w:rPr>
                <w:sz w:val="24"/>
              </w:rPr>
            </w:pPr>
            <w:r>
              <w:rPr>
                <w:sz w:val="24"/>
              </w:rPr>
              <w:t>25000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25000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554"/>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70" w:lineRule="exact"/>
              <w:ind w:left="107"/>
              <w:rPr>
                <w:sz w:val="24"/>
              </w:rPr>
            </w:pPr>
            <w:r>
              <w:rPr>
                <w:sz w:val="24"/>
              </w:rPr>
              <w:t>свыше 600 до 800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31"/>
              <w:ind w:left="87" w:right="83"/>
              <w:jc w:val="center"/>
              <w:rPr>
                <w:sz w:val="24"/>
              </w:rPr>
            </w:pPr>
            <w:r>
              <w:rPr>
                <w:sz w:val="24"/>
              </w:rPr>
              <w:t>24000</w:t>
            </w:r>
          </w:p>
        </w:tc>
        <w:tc>
          <w:tcPr>
            <w:tcW w:w="756" w:type="dxa"/>
          </w:tcPr>
          <w:p w:rsidR="00507B11" w:rsidRDefault="00B22E02">
            <w:pPr>
              <w:pStyle w:val="TableParagraph"/>
              <w:spacing w:before="131"/>
              <w:ind w:right="72"/>
              <w:jc w:val="center"/>
              <w:rPr>
                <w:sz w:val="24"/>
              </w:rPr>
            </w:pPr>
            <w:r>
              <w:rPr>
                <w:sz w:val="24"/>
              </w:rPr>
              <w:t>24000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24000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800 до 1100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28"/>
              <w:ind w:left="87" w:right="83"/>
              <w:jc w:val="center"/>
              <w:rPr>
                <w:sz w:val="24"/>
              </w:rPr>
            </w:pPr>
            <w:r>
              <w:rPr>
                <w:sz w:val="24"/>
              </w:rPr>
              <w:t>26400</w:t>
            </w:r>
          </w:p>
        </w:tc>
        <w:tc>
          <w:tcPr>
            <w:tcW w:w="756" w:type="dxa"/>
          </w:tcPr>
          <w:p w:rsidR="00507B11" w:rsidRDefault="00B22E02">
            <w:pPr>
              <w:pStyle w:val="TableParagraph"/>
              <w:spacing w:before="128"/>
              <w:ind w:right="72"/>
              <w:jc w:val="center"/>
              <w:rPr>
                <w:sz w:val="24"/>
              </w:rPr>
            </w:pPr>
            <w:r>
              <w:rPr>
                <w:sz w:val="24"/>
              </w:rPr>
              <w:t>26400</w:t>
            </w:r>
          </w:p>
        </w:tc>
        <w:tc>
          <w:tcPr>
            <w:tcW w:w="902" w:type="dxa"/>
            <w:gridSpan w:val="2"/>
          </w:tcPr>
          <w:p w:rsidR="00507B11" w:rsidRDefault="00B22E02">
            <w:pPr>
              <w:pStyle w:val="TableParagraph"/>
              <w:spacing w:before="128"/>
              <w:ind w:left="7"/>
              <w:jc w:val="center"/>
              <w:rPr>
                <w:sz w:val="24"/>
              </w:rPr>
            </w:pPr>
            <w:r>
              <w:rPr>
                <w:w w:val="99"/>
                <w:sz w:val="24"/>
              </w:rPr>
              <w:t>-</w:t>
            </w:r>
          </w:p>
        </w:tc>
        <w:tc>
          <w:tcPr>
            <w:tcW w:w="905" w:type="dxa"/>
            <w:gridSpan w:val="2"/>
          </w:tcPr>
          <w:p w:rsidR="00507B11" w:rsidRDefault="00B22E02">
            <w:pPr>
              <w:pStyle w:val="TableParagraph"/>
              <w:spacing w:before="128"/>
              <w:ind w:left="11"/>
              <w:jc w:val="center"/>
              <w:rPr>
                <w:sz w:val="24"/>
              </w:rPr>
            </w:pPr>
            <w:r>
              <w:rPr>
                <w:w w:val="99"/>
                <w:sz w:val="24"/>
              </w:rPr>
              <w:t>-</w:t>
            </w:r>
          </w:p>
        </w:tc>
        <w:tc>
          <w:tcPr>
            <w:tcW w:w="905" w:type="dxa"/>
          </w:tcPr>
          <w:p w:rsidR="00507B11" w:rsidRDefault="00B22E02">
            <w:pPr>
              <w:pStyle w:val="TableParagraph"/>
              <w:spacing w:before="128"/>
              <w:ind w:left="10"/>
              <w:jc w:val="center"/>
              <w:rPr>
                <w:sz w:val="24"/>
              </w:rPr>
            </w:pPr>
            <w:r>
              <w:rPr>
                <w:w w:val="99"/>
                <w:sz w:val="24"/>
              </w:rPr>
              <w:t>-</w:t>
            </w:r>
          </w:p>
        </w:tc>
        <w:tc>
          <w:tcPr>
            <w:tcW w:w="908" w:type="dxa"/>
          </w:tcPr>
          <w:p w:rsidR="00507B11" w:rsidRDefault="00B22E02">
            <w:pPr>
              <w:pStyle w:val="TableParagraph"/>
              <w:spacing w:before="128"/>
              <w:ind w:right="144"/>
              <w:jc w:val="right"/>
              <w:rPr>
                <w:sz w:val="24"/>
              </w:rPr>
            </w:pPr>
            <w:r>
              <w:rPr>
                <w:sz w:val="24"/>
              </w:rPr>
              <w:t>26400</w:t>
            </w:r>
          </w:p>
        </w:tc>
        <w:tc>
          <w:tcPr>
            <w:tcW w:w="905" w:type="dxa"/>
          </w:tcPr>
          <w:p w:rsidR="00507B11" w:rsidRDefault="00B22E02">
            <w:pPr>
              <w:pStyle w:val="TableParagraph"/>
              <w:spacing w:before="128"/>
              <w:ind w:left="5"/>
              <w:jc w:val="center"/>
              <w:rPr>
                <w:sz w:val="24"/>
              </w:rPr>
            </w:pPr>
            <w:r>
              <w:rPr>
                <w:w w:val="99"/>
                <w:sz w:val="24"/>
              </w:rPr>
              <w:t>-</w:t>
            </w:r>
          </w:p>
        </w:tc>
        <w:tc>
          <w:tcPr>
            <w:tcW w:w="907" w:type="dxa"/>
          </w:tcPr>
          <w:p w:rsidR="00507B11" w:rsidRDefault="00B22E02">
            <w:pPr>
              <w:pStyle w:val="TableParagraph"/>
              <w:spacing w:before="128"/>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1100 до</w:t>
            </w:r>
          </w:p>
          <w:p w:rsidR="00507B11" w:rsidRDefault="00B22E02">
            <w:pPr>
              <w:pStyle w:val="TableParagraph"/>
              <w:spacing w:line="264" w:lineRule="exact"/>
              <w:ind w:left="107"/>
              <w:rPr>
                <w:sz w:val="24"/>
              </w:rPr>
            </w:pPr>
            <w:r>
              <w:rPr>
                <w:sz w:val="24"/>
              </w:rPr>
              <w:t>1500 мест</w:t>
            </w:r>
          </w:p>
        </w:tc>
        <w:tc>
          <w:tcPr>
            <w:tcW w:w="821" w:type="dxa"/>
          </w:tcPr>
          <w:p w:rsidR="00507B11" w:rsidRDefault="00B22E02">
            <w:pPr>
              <w:pStyle w:val="TableParagraph"/>
              <w:spacing w:before="128"/>
              <w:ind w:left="87" w:right="83"/>
              <w:jc w:val="center"/>
              <w:rPr>
                <w:sz w:val="24"/>
              </w:rPr>
            </w:pPr>
            <w:r>
              <w:rPr>
                <w:sz w:val="24"/>
              </w:rPr>
              <w:t>18700</w:t>
            </w:r>
          </w:p>
        </w:tc>
        <w:tc>
          <w:tcPr>
            <w:tcW w:w="756" w:type="dxa"/>
          </w:tcPr>
          <w:p w:rsidR="00507B11" w:rsidRDefault="00B22E02">
            <w:pPr>
              <w:pStyle w:val="TableParagraph"/>
              <w:spacing w:before="128"/>
              <w:ind w:right="72"/>
              <w:jc w:val="center"/>
              <w:rPr>
                <w:sz w:val="24"/>
              </w:rPr>
            </w:pPr>
            <w:r>
              <w:rPr>
                <w:sz w:val="24"/>
              </w:rPr>
              <w:t>18700</w:t>
            </w:r>
          </w:p>
        </w:tc>
        <w:tc>
          <w:tcPr>
            <w:tcW w:w="902" w:type="dxa"/>
            <w:gridSpan w:val="2"/>
          </w:tcPr>
          <w:p w:rsidR="00507B11" w:rsidRDefault="00B22E02">
            <w:pPr>
              <w:pStyle w:val="TableParagraph"/>
              <w:spacing w:before="128"/>
              <w:ind w:left="7"/>
              <w:jc w:val="center"/>
              <w:rPr>
                <w:sz w:val="24"/>
              </w:rPr>
            </w:pPr>
            <w:r>
              <w:rPr>
                <w:w w:val="99"/>
                <w:sz w:val="24"/>
              </w:rPr>
              <w:t>-</w:t>
            </w:r>
          </w:p>
        </w:tc>
        <w:tc>
          <w:tcPr>
            <w:tcW w:w="905" w:type="dxa"/>
            <w:gridSpan w:val="2"/>
          </w:tcPr>
          <w:p w:rsidR="00507B11" w:rsidRDefault="00B22E02">
            <w:pPr>
              <w:pStyle w:val="TableParagraph"/>
              <w:spacing w:before="128"/>
              <w:ind w:left="11"/>
              <w:jc w:val="center"/>
              <w:rPr>
                <w:sz w:val="24"/>
              </w:rPr>
            </w:pPr>
            <w:r>
              <w:rPr>
                <w:w w:val="99"/>
                <w:sz w:val="24"/>
              </w:rPr>
              <w:t>-</w:t>
            </w:r>
          </w:p>
        </w:tc>
        <w:tc>
          <w:tcPr>
            <w:tcW w:w="905" w:type="dxa"/>
          </w:tcPr>
          <w:p w:rsidR="00507B11" w:rsidRDefault="00B22E02">
            <w:pPr>
              <w:pStyle w:val="TableParagraph"/>
              <w:spacing w:before="128"/>
              <w:ind w:left="10"/>
              <w:jc w:val="center"/>
              <w:rPr>
                <w:sz w:val="24"/>
              </w:rPr>
            </w:pPr>
            <w:r>
              <w:rPr>
                <w:w w:val="99"/>
                <w:sz w:val="24"/>
              </w:rPr>
              <w:t>-</w:t>
            </w:r>
          </w:p>
        </w:tc>
        <w:tc>
          <w:tcPr>
            <w:tcW w:w="908" w:type="dxa"/>
          </w:tcPr>
          <w:p w:rsidR="00507B11" w:rsidRDefault="00B22E02">
            <w:pPr>
              <w:pStyle w:val="TableParagraph"/>
              <w:spacing w:before="128"/>
              <w:ind w:right="144"/>
              <w:jc w:val="right"/>
              <w:rPr>
                <w:sz w:val="24"/>
              </w:rPr>
            </w:pPr>
            <w:r>
              <w:rPr>
                <w:sz w:val="24"/>
              </w:rPr>
              <w:t>18700</w:t>
            </w:r>
          </w:p>
        </w:tc>
        <w:tc>
          <w:tcPr>
            <w:tcW w:w="905" w:type="dxa"/>
          </w:tcPr>
          <w:p w:rsidR="00507B11" w:rsidRDefault="00B22E02">
            <w:pPr>
              <w:pStyle w:val="TableParagraph"/>
              <w:spacing w:before="128"/>
              <w:ind w:left="5"/>
              <w:jc w:val="center"/>
              <w:rPr>
                <w:sz w:val="24"/>
              </w:rPr>
            </w:pPr>
            <w:r>
              <w:rPr>
                <w:w w:val="99"/>
                <w:sz w:val="24"/>
              </w:rPr>
              <w:t>-</w:t>
            </w:r>
          </w:p>
        </w:tc>
        <w:tc>
          <w:tcPr>
            <w:tcW w:w="907" w:type="dxa"/>
          </w:tcPr>
          <w:p w:rsidR="00507B11" w:rsidRDefault="00B22E02">
            <w:pPr>
              <w:pStyle w:val="TableParagraph"/>
              <w:spacing w:before="128"/>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1500 до</w:t>
            </w:r>
          </w:p>
          <w:p w:rsidR="00507B11" w:rsidRDefault="00B22E02">
            <w:pPr>
              <w:pStyle w:val="TableParagraph"/>
              <w:spacing w:line="264" w:lineRule="exact"/>
              <w:ind w:left="107"/>
              <w:rPr>
                <w:sz w:val="24"/>
              </w:rPr>
            </w:pPr>
            <w:r>
              <w:rPr>
                <w:sz w:val="24"/>
              </w:rPr>
              <w:t>2000 мест</w:t>
            </w:r>
          </w:p>
        </w:tc>
        <w:tc>
          <w:tcPr>
            <w:tcW w:w="821" w:type="dxa"/>
          </w:tcPr>
          <w:p w:rsidR="00507B11" w:rsidRDefault="00B22E02">
            <w:pPr>
              <w:pStyle w:val="TableParagraph"/>
              <w:spacing w:before="131"/>
              <w:ind w:left="87" w:right="83"/>
              <w:jc w:val="center"/>
              <w:rPr>
                <w:sz w:val="24"/>
              </w:rPr>
            </w:pPr>
            <w:r>
              <w:rPr>
                <w:sz w:val="24"/>
              </w:rPr>
              <w:t>25500</w:t>
            </w:r>
          </w:p>
        </w:tc>
        <w:tc>
          <w:tcPr>
            <w:tcW w:w="756" w:type="dxa"/>
          </w:tcPr>
          <w:p w:rsidR="00507B11" w:rsidRDefault="00B22E02">
            <w:pPr>
              <w:pStyle w:val="TableParagraph"/>
              <w:spacing w:before="131"/>
              <w:ind w:right="72"/>
              <w:jc w:val="center"/>
              <w:rPr>
                <w:sz w:val="24"/>
              </w:rPr>
            </w:pPr>
            <w:r>
              <w:rPr>
                <w:sz w:val="24"/>
              </w:rPr>
              <w:t>25500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25500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107"/>
              <w:rPr>
                <w:sz w:val="24"/>
              </w:rPr>
            </w:pPr>
            <w:r>
              <w:rPr>
                <w:sz w:val="24"/>
              </w:rPr>
              <w:t>свыше 2000 мест</w:t>
            </w:r>
          </w:p>
        </w:tc>
        <w:tc>
          <w:tcPr>
            <w:tcW w:w="821" w:type="dxa"/>
          </w:tcPr>
          <w:p w:rsidR="00507B11" w:rsidRDefault="00B22E02">
            <w:pPr>
              <w:pStyle w:val="TableParagraph"/>
              <w:spacing w:line="256" w:lineRule="exact"/>
              <w:ind w:left="87" w:right="83"/>
              <w:jc w:val="center"/>
              <w:rPr>
                <w:sz w:val="24"/>
              </w:rPr>
            </w:pPr>
            <w:r>
              <w:rPr>
                <w:sz w:val="24"/>
              </w:rPr>
              <w:t>32000</w:t>
            </w:r>
          </w:p>
        </w:tc>
        <w:tc>
          <w:tcPr>
            <w:tcW w:w="756" w:type="dxa"/>
          </w:tcPr>
          <w:p w:rsidR="00507B11" w:rsidRDefault="00B22E02">
            <w:pPr>
              <w:pStyle w:val="TableParagraph"/>
              <w:spacing w:line="256" w:lineRule="exact"/>
              <w:ind w:right="72"/>
              <w:jc w:val="center"/>
              <w:rPr>
                <w:sz w:val="24"/>
              </w:rPr>
            </w:pPr>
            <w:r>
              <w:rPr>
                <w:sz w:val="24"/>
              </w:rPr>
              <w:t>32000</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right="144"/>
              <w:jc w:val="right"/>
              <w:rPr>
                <w:sz w:val="24"/>
              </w:rPr>
            </w:pPr>
            <w:r>
              <w:rPr>
                <w:sz w:val="24"/>
              </w:rPr>
              <w:t>32000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2484"/>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82"/>
              <w:rPr>
                <w:sz w:val="24"/>
              </w:rPr>
            </w:pPr>
            <w:r>
              <w:rPr>
                <w:sz w:val="24"/>
              </w:rPr>
              <w:t>4.</w:t>
            </w:r>
          </w:p>
        </w:tc>
        <w:tc>
          <w:tcPr>
            <w:tcW w:w="2192" w:type="dxa"/>
          </w:tcPr>
          <w:p w:rsidR="00507B11" w:rsidRDefault="00B22E02">
            <w:pPr>
              <w:pStyle w:val="TableParagraph"/>
              <w:ind w:left="107" w:right="201"/>
              <w:rPr>
                <w:i/>
                <w:sz w:val="24"/>
              </w:rPr>
            </w:pPr>
            <w:r>
              <w:rPr>
                <w:i/>
                <w:sz w:val="24"/>
              </w:rPr>
              <w:t xml:space="preserve">Максимальная площадь </w:t>
            </w:r>
            <w:r>
              <w:rPr>
                <w:sz w:val="24"/>
              </w:rPr>
              <w:t xml:space="preserve">вновь формируемого зе- мельного участка для размещения </w:t>
            </w:r>
            <w:r>
              <w:rPr>
                <w:i/>
                <w:sz w:val="24"/>
              </w:rPr>
              <w:t>объектов началь- ного и среднего общего образова-</w:t>
            </w:r>
          </w:p>
          <w:p w:rsidR="00507B11" w:rsidRDefault="00B22E02">
            <w:pPr>
              <w:pStyle w:val="TableParagraph"/>
              <w:spacing w:line="264" w:lineRule="exact"/>
              <w:ind w:left="107"/>
              <w:rPr>
                <w:sz w:val="24"/>
              </w:rPr>
            </w:pPr>
            <w:r>
              <w:rPr>
                <w:i/>
                <w:sz w:val="24"/>
              </w:rPr>
              <w:t>ния</w:t>
            </w:r>
            <w:r>
              <w:rPr>
                <w:sz w:val="24"/>
              </w:rPr>
              <w:t>, кв.м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w w:val="99"/>
                <w:sz w:val="24"/>
              </w:rPr>
              <w:t>-</w:t>
            </w:r>
          </w:p>
        </w:tc>
      </w:tr>
      <w:tr w:rsidR="00507B11">
        <w:trPr>
          <w:trHeight w:val="3588"/>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82"/>
              <w:rPr>
                <w:sz w:val="24"/>
              </w:rPr>
            </w:pPr>
            <w:r>
              <w:rPr>
                <w:sz w:val="24"/>
              </w:rPr>
              <w:t>5.</w:t>
            </w:r>
          </w:p>
        </w:tc>
        <w:tc>
          <w:tcPr>
            <w:tcW w:w="2192" w:type="dxa"/>
          </w:tcPr>
          <w:p w:rsidR="00507B11" w:rsidRDefault="00B22E02">
            <w:pPr>
              <w:pStyle w:val="TableParagraph"/>
              <w:ind w:left="107" w:right="116"/>
              <w:rPr>
                <w:i/>
                <w:sz w:val="24"/>
              </w:rPr>
            </w:pPr>
            <w:r>
              <w:rPr>
                <w:i/>
                <w:sz w:val="24"/>
              </w:rPr>
              <w:t xml:space="preserve">Минимальная площадь </w:t>
            </w:r>
            <w:r>
              <w:rPr>
                <w:sz w:val="24"/>
              </w:rPr>
              <w:t xml:space="preserve">вновь формируемого зе- мельного участка для размещения </w:t>
            </w:r>
            <w:r>
              <w:rPr>
                <w:i/>
                <w:sz w:val="24"/>
              </w:rPr>
              <w:t>зданий профессио- нальных образо- вательных органи- заций (ПОО) и об- разовательных организаций выс-</w:t>
            </w:r>
          </w:p>
          <w:p w:rsidR="00507B11" w:rsidRDefault="00B22E02">
            <w:pPr>
              <w:pStyle w:val="TableParagraph"/>
              <w:spacing w:line="270" w:lineRule="atLeast"/>
              <w:ind w:left="107" w:right="224"/>
              <w:rPr>
                <w:sz w:val="24"/>
              </w:rPr>
            </w:pPr>
            <w:r>
              <w:rPr>
                <w:i/>
                <w:sz w:val="24"/>
              </w:rPr>
              <w:t xml:space="preserve">шего образования (ООВО), </w:t>
            </w:r>
            <w:r>
              <w:rPr>
                <w:sz w:val="24"/>
              </w:rPr>
              <w:t>кв. 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87" w:right="83"/>
              <w:jc w:val="center"/>
              <w:rPr>
                <w:sz w:val="24"/>
              </w:rPr>
            </w:pPr>
            <w:r>
              <w:rPr>
                <w:sz w:val="24"/>
              </w:rPr>
              <w:t>11250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right="116"/>
              <w:jc w:val="center"/>
              <w:rPr>
                <w:sz w:val="24"/>
              </w:rPr>
            </w:pPr>
            <w:r>
              <w:rPr>
                <w:sz w:val="24"/>
              </w:rPr>
              <w:t>11250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right="144"/>
              <w:jc w:val="right"/>
              <w:rPr>
                <w:sz w:val="24"/>
              </w:rPr>
            </w:pPr>
            <w:r>
              <w:rPr>
                <w:sz w:val="24"/>
              </w:rPr>
              <w:t>11250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2"/>
              <w:jc w:val="center"/>
              <w:rPr>
                <w:sz w:val="24"/>
              </w:rPr>
            </w:pPr>
            <w:r>
              <w:rPr>
                <w:w w:val="99"/>
                <w:sz w:val="24"/>
              </w:rPr>
              <w:t>-</w:t>
            </w:r>
          </w:p>
        </w:tc>
      </w:tr>
      <w:tr w:rsidR="00507B11">
        <w:trPr>
          <w:trHeight w:val="829"/>
        </w:trPr>
        <w:tc>
          <w:tcPr>
            <w:tcW w:w="547" w:type="dxa"/>
          </w:tcPr>
          <w:p w:rsidR="00507B11" w:rsidRDefault="00507B11">
            <w:pPr>
              <w:pStyle w:val="TableParagraph"/>
              <w:spacing w:before="3"/>
              <w:rPr>
                <w:sz w:val="23"/>
              </w:rPr>
            </w:pPr>
          </w:p>
          <w:p w:rsidR="00507B11" w:rsidRDefault="00B22E02">
            <w:pPr>
              <w:pStyle w:val="TableParagraph"/>
              <w:ind w:left="182"/>
              <w:rPr>
                <w:sz w:val="24"/>
              </w:rPr>
            </w:pPr>
            <w:r>
              <w:rPr>
                <w:sz w:val="24"/>
              </w:rPr>
              <w:t>6.</w:t>
            </w:r>
          </w:p>
        </w:tc>
        <w:tc>
          <w:tcPr>
            <w:tcW w:w="2192" w:type="dxa"/>
          </w:tcPr>
          <w:p w:rsidR="00507B11" w:rsidRDefault="00B22E02">
            <w:pPr>
              <w:pStyle w:val="TableParagraph"/>
              <w:spacing w:line="237" w:lineRule="auto"/>
              <w:ind w:left="107" w:right="534"/>
              <w:rPr>
                <w:sz w:val="24"/>
              </w:rPr>
            </w:pPr>
            <w:r>
              <w:rPr>
                <w:i/>
                <w:sz w:val="24"/>
              </w:rPr>
              <w:t xml:space="preserve">Максимальная площадь </w:t>
            </w:r>
            <w:r>
              <w:rPr>
                <w:sz w:val="24"/>
              </w:rPr>
              <w:t>вновь</w:t>
            </w:r>
          </w:p>
          <w:p w:rsidR="00507B11" w:rsidRDefault="00B22E02">
            <w:pPr>
              <w:pStyle w:val="TableParagraph"/>
              <w:spacing w:line="266" w:lineRule="exact"/>
              <w:ind w:left="107"/>
              <w:rPr>
                <w:sz w:val="24"/>
              </w:rPr>
            </w:pPr>
            <w:r>
              <w:rPr>
                <w:sz w:val="24"/>
              </w:rPr>
              <w:t>формируемого зе-</w:t>
            </w:r>
          </w:p>
        </w:tc>
        <w:tc>
          <w:tcPr>
            <w:tcW w:w="821"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c>
          <w:tcPr>
            <w:tcW w:w="756" w:type="dxa"/>
          </w:tcPr>
          <w:p w:rsidR="00507B11" w:rsidRDefault="00507B11">
            <w:pPr>
              <w:pStyle w:val="TableParagraph"/>
              <w:spacing w:before="3"/>
              <w:rPr>
                <w:sz w:val="23"/>
              </w:rPr>
            </w:pPr>
          </w:p>
          <w:p w:rsidR="00507B11" w:rsidRDefault="00B22E02">
            <w:pPr>
              <w:pStyle w:val="TableParagraph"/>
              <w:ind w:right="117"/>
              <w:jc w:val="center"/>
              <w:rPr>
                <w:sz w:val="24"/>
              </w:rPr>
            </w:pPr>
            <w:r>
              <w:rPr>
                <w:w w:val="99"/>
                <w:sz w:val="24"/>
              </w:rPr>
              <w:t>-</w:t>
            </w:r>
          </w:p>
        </w:tc>
        <w:tc>
          <w:tcPr>
            <w:tcW w:w="902" w:type="dxa"/>
            <w:gridSpan w:val="2"/>
          </w:tcPr>
          <w:p w:rsidR="00507B11" w:rsidRDefault="00507B11">
            <w:pPr>
              <w:pStyle w:val="TableParagraph"/>
              <w:spacing w:before="3"/>
              <w:rPr>
                <w:sz w:val="23"/>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spacing w:before="3"/>
              <w:rPr>
                <w:sz w:val="23"/>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spacing w:before="3"/>
              <w:rPr>
                <w:sz w:val="23"/>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759"/>
        </w:trPr>
        <w:tc>
          <w:tcPr>
            <w:tcW w:w="547" w:type="dxa"/>
          </w:tcPr>
          <w:p w:rsidR="00507B11" w:rsidRDefault="00507B11">
            <w:pPr>
              <w:pStyle w:val="TableParagraph"/>
              <w:rPr>
                <w:sz w:val="24"/>
              </w:rPr>
            </w:pPr>
          </w:p>
        </w:tc>
        <w:tc>
          <w:tcPr>
            <w:tcW w:w="2192" w:type="dxa"/>
          </w:tcPr>
          <w:p w:rsidR="00507B11" w:rsidRDefault="00B22E02">
            <w:pPr>
              <w:pStyle w:val="TableParagraph"/>
              <w:ind w:left="107" w:right="116"/>
              <w:rPr>
                <w:i/>
                <w:sz w:val="24"/>
              </w:rPr>
            </w:pPr>
            <w:r>
              <w:rPr>
                <w:sz w:val="24"/>
              </w:rPr>
              <w:t xml:space="preserve">мельного участка для размещения </w:t>
            </w:r>
            <w:r>
              <w:rPr>
                <w:i/>
                <w:sz w:val="24"/>
              </w:rPr>
              <w:t>зданий профессио- нальных образо- вательных органи- заций (ПОО) и об- разовательных организаций выс- шего образования</w:t>
            </w:r>
          </w:p>
          <w:p w:rsidR="00507B11" w:rsidRDefault="00B22E02">
            <w:pPr>
              <w:pStyle w:val="TableParagraph"/>
              <w:spacing w:line="264" w:lineRule="exact"/>
              <w:ind w:left="107"/>
              <w:rPr>
                <w:sz w:val="24"/>
              </w:rPr>
            </w:pPr>
            <w:r>
              <w:rPr>
                <w:i/>
                <w:sz w:val="24"/>
              </w:rPr>
              <w:t xml:space="preserve">(ООВО), </w:t>
            </w:r>
            <w:r>
              <w:rPr>
                <w:sz w:val="24"/>
              </w:rPr>
              <w:t>кв. м</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469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182"/>
              <w:rPr>
                <w:sz w:val="24"/>
              </w:rPr>
            </w:pPr>
            <w:r>
              <w:rPr>
                <w:sz w:val="24"/>
              </w:rPr>
              <w:t>7.</w:t>
            </w:r>
          </w:p>
        </w:tc>
        <w:tc>
          <w:tcPr>
            <w:tcW w:w="2192" w:type="dxa"/>
          </w:tcPr>
          <w:p w:rsidR="00507B11" w:rsidRDefault="00B22E02">
            <w:pPr>
              <w:pStyle w:val="TableParagraph"/>
              <w:ind w:left="107" w:right="147"/>
              <w:rPr>
                <w:sz w:val="24"/>
              </w:rPr>
            </w:pPr>
            <w:r>
              <w:rPr>
                <w:sz w:val="24"/>
              </w:rPr>
              <w:t>Минимальная площадь вновь формируемого зе- мельного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rsidR="00507B11" w:rsidRDefault="00B22E02">
            <w:pPr>
              <w:pStyle w:val="TableParagraph"/>
              <w:spacing w:line="270" w:lineRule="atLeast"/>
              <w:ind w:left="107" w:right="438"/>
              <w:rPr>
                <w:sz w:val="24"/>
              </w:rPr>
            </w:pPr>
            <w:r>
              <w:rPr>
                <w:sz w:val="24"/>
              </w:rPr>
              <w:t>ского законода- тельства, кв.м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313"/>
              <w:rPr>
                <w:sz w:val="24"/>
              </w:rPr>
            </w:pPr>
            <w:r>
              <w:rPr>
                <w:sz w:val="24"/>
              </w:rPr>
              <w:t>4</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8"/>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7"/>
              <w:jc w:val="center"/>
              <w:rPr>
                <w:sz w:val="24"/>
              </w:rPr>
            </w:pPr>
            <w:r>
              <w:rPr>
                <w:sz w:val="24"/>
              </w:rPr>
              <w:t>4</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2"/>
              <w:jc w:val="center"/>
              <w:rPr>
                <w:sz w:val="24"/>
              </w:rPr>
            </w:pPr>
            <w:r>
              <w:rPr>
                <w:sz w:val="24"/>
              </w:rPr>
              <w:t>4</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r>
      <w:tr w:rsidR="00507B11">
        <w:trPr>
          <w:trHeight w:val="3588"/>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82"/>
              <w:rPr>
                <w:sz w:val="24"/>
              </w:rPr>
            </w:pPr>
            <w:r>
              <w:rPr>
                <w:sz w:val="24"/>
              </w:rPr>
              <w:t>8.</w:t>
            </w:r>
          </w:p>
        </w:tc>
        <w:tc>
          <w:tcPr>
            <w:tcW w:w="2192" w:type="dxa"/>
          </w:tcPr>
          <w:p w:rsidR="00507B11" w:rsidRDefault="00B22E02">
            <w:pPr>
              <w:pStyle w:val="TableParagraph"/>
              <w:ind w:left="107" w:right="109"/>
              <w:rPr>
                <w:sz w:val="24"/>
              </w:rPr>
            </w:pPr>
            <w:r>
              <w:rPr>
                <w:i/>
                <w:sz w:val="24"/>
              </w:rPr>
              <w:t xml:space="preserve">Минимальная площадь </w:t>
            </w:r>
            <w:r>
              <w:rPr>
                <w:sz w:val="24"/>
              </w:rPr>
              <w:t xml:space="preserve">вновь формируемого зе- мельного участка для </w:t>
            </w:r>
            <w:r>
              <w:rPr>
                <w:i/>
                <w:sz w:val="24"/>
              </w:rPr>
              <w:t xml:space="preserve">иных основных и условно- разрешенных ви- дов использования </w:t>
            </w:r>
            <w:r>
              <w:rPr>
                <w:sz w:val="24"/>
              </w:rPr>
              <w:t>земельных участ- ков, за исключени- ем, указанных в пунктах 1-7 насто-</w:t>
            </w:r>
          </w:p>
          <w:p w:rsidR="00507B11" w:rsidRDefault="00B22E02">
            <w:pPr>
              <w:pStyle w:val="TableParagraph"/>
              <w:spacing w:line="264" w:lineRule="exact"/>
              <w:ind w:left="107"/>
              <w:rPr>
                <w:sz w:val="24"/>
              </w:rPr>
            </w:pPr>
            <w:r>
              <w:rPr>
                <w:sz w:val="24"/>
              </w:rPr>
              <w:t>ящей таблицы</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335"/>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2"/>
              <w:jc w:val="center"/>
              <w:rPr>
                <w:sz w:val="24"/>
              </w:rPr>
            </w:pPr>
            <w:r>
              <w:rPr>
                <w:w w:val="99"/>
                <w:sz w:val="24"/>
              </w:rPr>
              <w:t>-</w:t>
            </w:r>
          </w:p>
        </w:tc>
      </w:tr>
      <w:tr w:rsidR="00507B11">
        <w:trPr>
          <w:trHeight w:val="827"/>
        </w:trPr>
        <w:tc>
          <w:tcPr>
            <w:tcW w:w="9748" w:type="dxa"/>
            <w:gridSpan w:val="12"/>
          </w:tcPr>
          <w:p w:rsidR="00507B11" w:rsidRDefault="00B22E02">
            <w:pPr>
              <w:pStyle w:val="TableParagraph"/>
              <w:ind w:left="105"/>
              <w:rPr>
                <w:b/>
                <w:i/>
                <w:sz w:val="24"/>
              </w:rPr>
            </w:pPr>
            <w:r>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w:t>
            </w:r>
          </w:p>
          <w:p w:rsidR="00507B11" w:rsidRDefault="00B22E02">
            <w:pPr>
              <w:pStyle w:val="TableParagraph"/>
              <w:spacing w:line="259" w:lineRule="exact"/>
              <w:ind w:left="105"/>
              <w:rPr>
                <w:b/>
                <w:i/>
                <w:sz w:val="24"/>
              </w:rPr>
            </w:pPr>
            <w:r>
              <w:rPr>
                <w:b/>
                <w:i/>
                <w:sz w:val="24"/>
              </w:rPr>
              <w:t>строительство зданий, строений, сооружений</w:t>
            </w:r>
          </w:p>
        </w:tc>
      </w:tr>
    </w:tbl>
    <w:p w:rsidR="00507B11" w:rsidRDefault="00507B11">
      <w:pPr>
        <w:spacing w:line="259" w:lineRule="exact"/>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3230"/>
        </w:trPr>
        <w:tc>
          <w:tcPr>
            <w:tcW w:w="54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4"/>
              </w:rPr>
            </w:pPr>
          </w:p>
          <w:p w:rsidR="00507B11" w:rsidRDefault="00B22E02">
            <w:pPr>
              <w:pStyle w:val="TableParagraph"/>
              <w:spacing w:before="1"/>
              <w:ind w:left="182"/>
              <w:rPr>
                <w:sz w:val="24"/>
              </w:rPr>
            </w:pPr>
            <w:r>
              <w:rPr>
                <w:sz w:val="24"/>
              </w:rPr>
              <w:t>9.</w:t>
            </w:r>
          </w:p>
        </w:tc>
        <w:tc>
          <w:tcPr>
            <w:tcW w:w="2192" w:type="dxa"/>
          </w:tcPr>
          <w:p w:rsidR="00507B11" w:rsidRDefault="00B22E02">
            <w:pPr>
              <w:pStyle w:val="TableParagraph"/>
              <w:spacing w:before="90"/>
              <w:ind w:left="107" w:right="132"/>
              <w:rPr>
                <w:i/>
                <w:sz w:val="24"/>
              </w:rPr>
            </w:pPr>
            <w:r>
              <w:rPr>
                <w:sz w:val="24"/>
              </w:rPr>
              <w:t xml:space="preserve">Минимальный от- ступ отдельно сто- ящих </w:t>
            </w:r>
            <w:r>
              <w:rPr>
                <w:i/>
                <w:sz w:val="24"/>
              </w:rPr>
              <w:t xml:space="preserve">зданий, строений и со- оружений </w:t>
            </w:r>
            <w:r>
              <w:rPr>
                <w:sz w:val="24"/>
              </w:rPr>
              <w:t xml:space="preserve">от гра- ниц существую- щего земельного участка со сторо- ны, </w:t>
            </w:r>
            <w:r>
              <w:rPr>
                <w:i/>
                <w:sz w:val="24"/>
              </w:rPr>
              <w:t>выходящей на улицу или проезд;</w:t>
            </w:r>
          </w:p>
        </w:tc>
        <w:tc>
          <w:tcPr>
            <w:tcW w:w="821" w:type="dxa"/>
          </w:tcPr>
          <w:p w:rsidR="00507B11" w:rsidRDefault="00B22E02">
            <w:pPr>
              <w:pStyle w:val="TableParagraph"/>
              <w:spacing w:before="227"/>
              <w:ind w:left="158" w:right="151" w:hanging="1"/>
              <w:jc w:val="center"/>
              <w:rPr>
                <w:sz w:val="24"/>
              </w:rPr>
            </w:pPr>
            <w:r>
              <w:rPr>
                <w:sz w:val="24"/>
              </w:rPr>
              <w:t>по сло- жив- шей- ся ли- нии за-</w:t>
            </w:r>
          </w:p>
          <w:p w:rsidR="00507B11" w:rsidRDefault="00B22E02">
            <w:pPr>
              <w:pStyle w:val="TableParagraph"/>
              <w:ind w:left="87" w:right="82"/>
              <w:jc w:val="center"/>
              <w:rPr>
                <w:sz w:val="24"/>
              </w:rPr>
            </w:pPr>
            <w:r>
              <w:rPr>
                <w:sz w:val="24"/>
              </w:rPr>
              <w:t>строй ки</w:t>
            </w:r>
          </w:p>
        </w:tc>
        <w:tc>
          <w:tcPr>
            <w:tcW w:w="756" w:type="dxa"/>
          </w:tcPr>
          <w:p w:rsidR="00507B11" w:rsidRDefault="00B22E02">
            <w:pPr>
              <w:pStyle w:val="TableParagraph"/>
              <w:spacing w:before="227"/>
              <w:ind w:left="124" w:right="120" w:hanging="1"/>
              <w:jc w:val="center"/>
              <w:rPr>
                <w:sz w:val="24"/>
              </w:rPr>
            </w:pPr>
            <w:r>
              <w:rPr>
                <w:sz w:val="24"/>
              </w:rPr>
              <w:t>по сло- жив шей- ся ли- нии за- стро йки</w:t>
            </w:r>
          </w:p>
        </w:tc>
        <w:tc>
          <w:tcPr>
            <w:tcW w:w="902" w:type="dxa"/>
            <w:gridSpan w:val="2"/>
          </w:tcPr>
          <w:p w:rsidR="00507B11" w:rsidRDefault="00507B11">
            <w:pPr>
              <w:pStyle w:val="TableParagraph"/>
              <w:rPr>
                <w:sz w:val="26"/>
              </w:rPr>
            </w:pPr>
          </w:p>
          <w:p w:rsidR="00507B11" w:rsidRDefault="00B22E02">
            <w:pPr>
              <w:pStyle w:val="TableParagraph"/>
              <w:spacing w:before="204"/>
              <w:ind w:left="131" w:right="122" w:hanging="3"/>
              <w:jc w:val="center"/>
              <w:rPr>
                <w:sz w:val="24"/>
              </w:rPr>
            </w:pPr>
            <w:r>
              <w:rPr>
                <w:sz w:val="24"/>
              </w:rPr>
              <w:t>по сло- жив- шейся линии за- строй ки</w:t>
            </w:r>
          </w:p>
        </w:tc>
        <w:tc>
          <w:tcPr>
            <w:tcW w:w="905" w:type="dxa"/>
            <w:gridSpan w:val="2"/>
          </w:tcPr>
          <w:p w:rsidR="00507B11" w:rsidRDefault="00507B11">
            <w:pPr>
              <w:pStyle w:val="TableParagraph"/>
              <w:rPr>
                <w:sz w:val="26"/>
              </w:rPr>
            </w:pPr>
          </w:p>
          <w:p w:rsidR="00507B11" w:rsidRDefault="00B22E02">
            <w:pPr>
              <w:pStyle w:val="TableParagraph"/>
              <w:spacing w:before="204"/>
              <w:ind w:left="134" w:right="122" w:hanging="3"/>
              <w:jc w:val="center"/>
              <w:rPr>
                <w:sz w:val="24"/>
              </w:rPr>
            </w:pPr>
            <w:r>
              <w:rPr>
                <w:sz w:val="24"/>
              </w:rPr>
              <w:t>по сло- жив- шейся линии за- строй ки</w:t>
            </w:r>
          </w:p>
        </w:tc>
        <w:tc>
          <w:tcPr>
            <w:tcW w:w="905" w:type="dxa"/>
          </w:tcPr>
          <w:p w:rsidR="00507B11" w:rsidRDefault="00507B11">
            <w:pPr>
              <w:pStyle w:val="TableParagraph"/>
              <w:rPr>
                <w:sz w:val="26"/>
              </w:rPr>
            </w:pPr>
          </w:p>
          <w:p w:rsidR="00507B11" w:rsidRDefault="00B22E02">
            <w:pPr>
              <w:pStyle w:val="TableParagraph"/>
              <w:spacing w:before="204"/>
              <w:ind w:left="134" w:right="122" w:hanging="3"/>
              <w:jc w:val="center"/>
              <w:rPr>
                <w:sz w:val="24"/>
              </w:rPr>
            </w:pPr>
            <w:r>
              <w:rPr>
                <w:sz w:val="24"/>
              </w:rPr>
              <w:t>по сло- жив- шейся линии за- строй ки</w:t>
            </w:r>
          </w:p>
        </w:tc>
        <w:tc>
          <w:tcPr>
            <w:tcW w:w="908" w:type="dxa"/>
          </w:tcPr>
          <w:p w:rsidR="00507B11" w:rsidRDefault="00507B11">
            <w:pPr>
              <w:pStyle w:val="TableParagraph"/>
              <w:rPr>
                <w:sz w:val="26"/>
              </w:rPr>
            </w:pPr>
          </w:p>
          <w:p w:rsidR="00507B11" w:rsidRDefault="00B22E02">
            <w:pPr>
              <w:pStyle w:val="TableParagraph"/>
              <w:spacing w:before="204"/>
              <w:ind w:left="134" w:right="125" w:hanging="3"/>
              <w:jc w:val="center"/>
              <w:rPr>
                <w:sz w:val="24"/>
              </w:rPr>
            </w:pPr>
            <w:r>
              <w:rPr>
                <w:sz w:val="24"/>
              </w:rPr>
              <w:t>по сло- жив- шейся линии за- строй ки</w:t>
            </w:r>
          </w:p>
        </w:tc>
        <w:tc>
          <w:tcPr>
            <w:tcW w:w="905" w:type="dxa"/>
          </w:tcPr>
          <w:p w:rsidR="00507B11" w:rsidRDefault="00507B11">
            <w:pPr>
              <w:pStyle w:val="TableParagraph"/>
              <w:rPr>
                <w:sz w:val="26"/>
              </w:rPr>
            </w:pPr>
          </w:p>
          <w:p w:rsidR="00507B11" w:rsidRDefault="00B22E02">
            <w:pPr>
              <w:pStyle w:val="TableParagraph"/>
              <w:spacing w:before="204"/>
              <w:ind w:left="131" w:right="125" w:hanging="3"/>
              <w:jc w:val="center"/>
              <w:rPr>
                <w:sz w:val="24"/>
              </w:rPr>
            </w:pPr>
            <w:r>
              <w:rPr>
                <w:sz w:val="24"/>
              </w:rPr>
              <w:t>по сло- жив- шейся линии за- строй ки</w:t>
            </w:r>
          </w:p>
        </w:tc>
        <w:tc>
          <w:tcPr>
            <w:tcW w:w="907" w:type="dxa"/>
          </w:tcPr>
          <w:p w:rsidR="00507B11" w:rsidRDefault="00507B11">
            <w:pPr>
              <w:pStyle w:val="TableParagraph"/>
              <w:rPr>
                <w:sz w:val="26"/>
              </w:rPr>
            </w:pPr>
          </w:p>
          <w:p w:rsidR="00507B11" w:rsidRDefault="00B22E02">
            <w:pPr>
              <w:pStyle w:val="TableParagraph"/>
              <w:spacing w:before="204"/>
              <w:ind w:left="131" w:right="127" w:firstLine="2"/>
              <w:jc w:val="center"/>
              <w:rPr>
                <w:sz w:val="24"/>
              </w:rPr>
            </w:pPr>
            <w:r>
              <w:rPr>
                <w:sz w:val="24"/>
              </w:rPr>
              <w:t>по сло- жив- шейся линии за- строй ки</w:t>
            </w:r>
          </w:p>
        </w:tc>
      </w:tr>
      <w:tr w:rsidR="00507B11">
        <w:trPr>
          <w:trHeight w:val="4416"/>
        </w:trPr>
        <w:tc>
          <w:tcPr>
            <w:tcW w:w="547" w:type="dxa"/>
            <w:vMerge/>
            <w:tcBorders>
              <w:top w:val="nil"/>
            </w:tcBorders>
          </w:tcPr>
          <w:p w:rsidR="00507B11" w:rsidRDefault="00507B11">
            <w:pPr>
              <w:rPr>
                <w:sz w:val="2"/>
                <w:szCs w:val="2"/>
              </w:rPr>
            </w:pPr>
          </w:p>
        </w:tc>
        <w:tc>
          <w:tcPr>
            <w:tcW w:w="2192"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07" w:right="226"/>
              <w:rPr>
                <w:sz w:val="24"/>
              </w:rPr>
            </w:pPr>
            <w:r>
              <w:rPr>
                <w:sz w:val="24"/>
              </w:rPr>
              <w:t>Если в квартале застройка имеет хаотичный харак- тер, линия за- стройки устанав- ливается:</w:t>
            </w:r>
          </w:p>
        </w:tc>
        <w:tc>
          <w:tcPr>
            <w:tcW w:w="821" w:type="dxa"/>
          </w:tcPr>
          <w:p w:rsidR="00507B11" w:rsidRDefault="00B22E02">
            <w:pPr>
              <w:pStyle w:val="TableParagraph"/>
              <w:spacing w:before="131"/>
              <w:ind w:left="112" w:right="108" w:firstLine="2"/>
              <w:jc w:val="center"/>
              <w:rPr>
                <w:sz w:val="24"/>
              </w:rPr>
            </w:pPr>
            <w:r>
              <w:rPr>
                <w:sz w:val="24"/>
              </w:rPr>
              <w:t xml:space="preserve">По пе- ред- ней </w:t>
            </w:r>
            <w:r>
              <w:rPr>
                <w:spacing w:val="-1"/>
                <w:sz w:val="24"/>
              </w:rPr>
              <w:t xml:space="preserve">меже, </w:t>
            </w:r>
            <w:r>
              <w:rPr>
                <w:sz w:val="24"/>
              </w:rPr>
              <w:t>вы-</w:t>
            </w:r>
          </w:p>
          <w:p w:rsidR="00507B11" w:rsidRDefault="00B22E02">
            <w:pPr>
              <w:pStyle w:val="TableParagraph"/>
              <w:ind w:left="87" w:right="83"/>
              <w:jc w:val="center"/>
              <w:rPr>
                <w:sz w:val="24"/>
              </w:rPr>
            </w:pPr>
            <w:r>
              <w:rPr>
                <w:sz w:val="24"/>
              </w:rPr>
              <w:t>хо-</w:t>
            </w:r>
          </w:p>
          <w:p w:rsidR="00507B11" w:rsidRDefault="00B22E02">
            <w:pPr>
              <w:pStyle w:val="TableParagraph"/>
              <w:ind w:left="182" w:right="177" w:firstLine="2"/>
              <w:jc w:val="center"/>
              <w:rPr>
                <w:sz w:val="24"/>
              </w:rPr>
            </w:pPr>
            <w:r>
              <w:rPr>
                <w:sz w:val="24"/>
              </w:rPr>
              <w:t xml:space="preserve">дя- щей на </w:t>
            </w:r>
            <w:r>
              <w:rPr>
                <w:spacing w:val="-1"/>
                <w:sz w:val="24"/>
              </w:rPr>
              <w:t xml:space="preserve">ули- </w:t>
            </w:r>
            <w:r>
              <w:rPr>
                <w:sz w:val="24"/>
              </w:rPr>
              <w:t>цу или про- езд</w:t>
            </w:r>
          </w:p>
        </w:tc>
        <w:tc>
          <w:tcPr>
            <w:tcW w:w="756" w:type="dxa"/>
          </w:tcPr>
          <w:p w:rsidR="00507B11" w:rsidRDefault="00B22E02">
            <w:pPr>
              <w:pStyle w:val="TableParagraph"/>
              <w:ind w:left="160" w:right="155" w:firstLine="67"/>
              <w:jc w:val="both"/>
              <w:rPr>
                <w:sz w:val="24"/>
              </w:rPr>
            </w:pPr>
            <w:r>
              <w:rPr>
                <w:sz w:val="24"/>
              </w:rPr>
              <w:t>По пе- ред- ней ме-</w:t>
            </w:r>
          </w:p>
          <w:p w:rsidR="00507B11" w:rsidRDefault="00B22E02">
            <w:pPr>
              <w:pStyle w:val="TableParagraph"/>
              <w:ind w:left="90" w:right="89"/>
              <w:jc w:val="center"/>
              <w:rPr>
                <w:sz w:val="24"/>
              </w:rPr>
            </w:pPr>
            <w:r>
              <w:rPr>
                <w:sz w:val="24"/>
              </w:rPr>
              <w:t>же,</w:t>
            </w:r>
          </w:p>
          <w:p w:rsidR="00507B11" w:rsidRDefault="00B22E02">
            <w:pPr>
              <w:pStyle w:val="TableParagraph"/>
              <w:jc w:val="center"/>
              <w:rPr>
                <w:sz w:val="24"/>
              </w:rPr>
            </w:pPr>
            <w:r>
              <w:rPr>
                <w:sz w:val="24"/>
              </w:rPr>
              <w:t>вы-</w:t>
            </w:r>
          </w:p>
          <w:p w:rsidR="00507B11" w:rsidRDefault="00B22E02">
            <w:pPr>
              <w:pStyle w:val="TableParagraph"/>
              <w:ind w:left="96" w:right="89"/>
              <w:jc w:val="center"/>
              <w:rPr>
                <w:sz w:val="24"/>
              </w:rPr>
            </w:pPr>
            <w:r>
              <w:rPr>
                <w:sz w:val="24"/>
              </w:rPr>
              <w:t>хо-</w:t>
            </w:r>
          </w:p>
          <w:p w:rsidR="00507B11" w:rsidRDefault="00B22E02">
            <w:pPr>
              <w:pStyle w:val="TableParagraph"/>
              <w:ind w:left="150" w:right="145" w:hanging="3"/>
              <w:jc w:val="center"/>
              <w:rPr>
                <w:sz w:val="24"/>
              </w:rPr>
            </w:pPr>
            <w:r>
              <w:rPr>
                <w:sz w:val="24"/>
              </w:rPr>
              <w:t xml:space="preserve">дя- щей на </w:t>
            </w:r>
            <w:r>
              <w:rPr>
                <w:spacing w:val="-1"/>
                <w:sz w:val="24"/>
              </w:rPr>
              <w:t xml:space="preserve">ули- </w:t>
            </w:r>
            <w:r>
              <w:rPr>
                <w:sz w:val="24"/>
              </w:rPr>
              <w:t>цу или</w:t>
            </w:r>
          </w:p>
          <w:p w:rsidR="00507B11" w:rsidRDefault="00B22E02">
            <w:pPr>
              <w:pStyle w:val="TableParagraph"/>
              <w:spacing w:line="270" w:lineRule="atLeast"/>
              <w:ind w:left="94" w:right="89"/>
              <w:jc w:val="center"/>
              <w:rPr>
                <w:sz w:val="24"/>
              </w:rPr>
            </w:pPr>
            <w:r>
              <w:rPr>
                <w:sz w:val="24"/>
              </w:rPr>
              <w:t>про- езд</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1" w:right="116" w:firstLine="180"/>
              <w:rPr>
                <w:sz w:val="24"/>
              </w:rPr>
            </w:pPr>
            <w:r>
              <w:rPr>
                <w:sz w:val="24"/>
              </w:rPr>
              <w:t>По пе- ред- ней меже, выхо- дящей</w:t>
            </w:r>
          </w:p>
          <w:p w:rsidR="00507B11" w:rsidRDefault="00B22E02">
            <w:pPr>
              <w:pStyle w:val="TableParagraph"/>
              <w:ind w:left="141" w:right="130" w:hanging="4"/>
              <w:jc w:val="center"/>
              <w:rPr>
                <w:sz w:val="24"/>
              </w:rPr>
            </w:pPr>
            <w:r>
              <w:rPr>
                <w:sz w:val="24"/>
              </w:rPr>
              <w:t>на улицу или про- езд</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5" w:right="116" w:firstLine="180"/>
              <w:rPr>
                <w:sz w:val="24"/>
              </w:rPr>
            </w:pPr>
            <w:r>
              <w:rPr>
                <w:sz w:val="24"/>
              </w:rPr>
              <w:t>По пе- ред- ней меже, выхо- дящей</w:t>
            </w:r>
          </w:p>
          <w:p w:rsidR="00507B11" w:rsidRDefault="00B22E02">
            <w:pPr>
              <w:pStyle w:val="TableParagraph"/>
              <w:ind w:left="144" w:right="129" w:hanging="4"/>
              <w:jc w:val="center"/>
              <w:rPr>
                <w:sz w:val="24"/>
              </w:rPr>
            </w:pPr>
            <w:r>
              <w:rPr>
                <w:sz w:val="24"/>
              </w:rPr>
              <w:t>на улицу или про- езд</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4" w:right="116" w:firstLine="180"/>
              <w:rPr>
                <w:sz w:val="24"/>
              </w:rPr>
            </w:pPr>
            <w:r>
              <w:rPr>
                <w:sz w:val="24"/>
              </w:rPr>
              <w:t>По пе- ред- ней меже, выхо- дящей</w:t>
            </w:r>
          </w:p>
          <w:p w:rsidR="00507B11" w:rsidRDefault="00B22E02">
            <w:pPr>
              <w:pStyle w:val="TableParagraph"/>
              <w:ind w:left="144" w:right="130" w:hanging="4"/>
              <w:jc w:val="center"/>
              <w:rPr>
                <w:sz w:val="24"/>
              </w:rPr>
            </w:pPr>
            <w:r>
              <w:rPr>
                <w:sz w:val="24"/>
              </w:rPr>
              <w:t>на улицу или про- езд</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4" w:right="119" w:firstLine="180"/>
              <w:rPr>
                <w:sz w:val="24"/>
              </w:rPr>
            </w:pPr>
            <w:r>
              <w:rPr>
                <w:sz w:val="24"/>
              </w:rPr>
              <w:t>По пе- ред- ней меже, выхо- дящей</w:t>
            </w:r>
          </w:p>
          <w:p w:rsidR="00507B11" w:rsidRDefault="00B22E02">
            <w:pPr>
              <w:pStyle w:val="TableParagraph"/>
              <w:ind w:left="143" w:right="133" w:hanging="4"/>
              <w:jc w:val="center"/>
              <w:rPr>
                <w:sz w:val="24"/>
              </w:rPr>
            </w:pPr>
            <w:r>
              <w:rPr>
                <w:sz w:val="24"/>
              </w:rPr>
              <w:t>на улицу или про- езд</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ight="119" w:firstLine="180"/>
              <w:rPr>
                <w:sz w:val="24"/>
              </w:rPr>
            </w:pPr>
            <w:r>
              <w:rPr>
                <w:sz w:val="24"/>
              </w:rPr>
              <w:t>По пе- ред- ней меже, выхо- дящей</w:t>
            </w:r>
          </w:p>
          <w:p w:rsidR="00507B11" w:rsidRDefault="00B22E02">
            <w:pPr>
              <w:pStyle w:val="TableParagraph"/>
              <w:ind w:left="141" w:right="132" w:hanging="4"/>
              <w:jc w:val="center"/>
              <w:rPr>
                <w:sz w:val="24"/>
              </w:rPr>
            </w:pPr>
            <w:r>
              <w:rPr>
                <w:sz w:val="24"/>
              </w:rPr>
              <w:t>на улицу или про- езд</w:t>
            </w:r>
          </w:p>
        </w:tc>
        <w:tc>
          <w:tcPr>
            <w:tcW w:w="90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24" w:right="118" w:firstLine="180"/>
              <w:rPr>
                <w:sz w:val="24"/>
              </w:rPr>
            </w:pPr>
            <w:r>
              <w:rPr>
                <w:sz w:val="24"/>
              </w:rPr>
              <w:t>По пе- ред- ней меже, выхо- дящей</w:t>
            </w:r>
          </w:p>
          <w:p w:rsidR="00507B11" w:rsidRDefault="00B22E02">
            <w:pPr>
              <w:pStyle w:val="TableParagraph"/>
              <w:ind w:left="105" w:right="97" w:hanging="1"/>
              <w:jc w:val="center"/>
              <w:rPr>
                <w:sz w:val="24"/>
              </w:rPr>
            </w:pPr>
            <w:r>
              <w:rPr>
                <w:sz w:val="24"/>
              </w:rPr>
              <w:t>на улицу или проезд</w:t>
            </w:r>
          </w:p>
        </w:tc>
      </w:tr>
      <w:tr w:rsidR="00507B11">
        <w:trPr>
          <w:trHeight w:val="2483"/>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22"/>
              <w:rPr>
                <w:sz w:val="24"/>
              </w:rPr>
            </w:pPr>
            <w:r>
              <w:rPr>
                <w:sz w:val="24"/>
              </w:rPr>
              <w:t>10.</w:t>
            </w:r>
          </w:p>
        </w:tc>
        <w:tc>
          <w:tcPr>
            <w:tcW w:w="2192" w:type="dxa"/>
          </w:tcPr>
          <w:p w:rsidR="00507B11" w:rsidRDefault="00B22E02">
            <w:pPr>
              <w:pStyle w:val="TableParagraph"/>
              <w:ind w:left="107" w:right="132"/>
              <w:rPr>
                <w:sz w:val="24"/>
              </w:rPr>
            </w:pPr>
            <w:r>
              <w:rPr>
                <w:sz w:val="24"/>
              </w:rPr>
              <w:t xml:space="preserve">Минимальный от- ступ отдельно сто- ящих </w:t>
            </w:r>
            <w:r>
              <w:rPr>
                <w:i/>
                <w:sz w:val="24"/>
              </w:rPr>
              <w:t xml:space="preserve">зданий, строений и со- оружений </w:t>
            </w:r>
            <w:r>
              <w:rPr>
                <w:sz w:val="24"/>
              </w:rPr>
              <w:t>от гра- ниц существую- щего земельного</w:t>
            </w:r>
          </w:p>
          <w:p w:rsidR="00507B11" w:rsidRDefault="00B22E02">
            <w:pPr>
              <w:pStyle w:val="TableParagraph"/>
              <w:spacing w:line="270" w:lineRule="atLeast"/>
              <w:ind w:left="107" w:right="299"/>
              <w:rPr>
                <w:sz w:val="24"/>
              </w:rPr>
            </w:pPr>
            <w:r>
              <w:rPr>
                <w:sz w:val="24"/>
              </w:rPr>
              <w:t>участка с осталь- ных сторон, 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
              <w:jc w:val="center"/>
              <w:rPr>
                <w:sz w:val="24"/>
              </w:rPr>
            </w:pPr>
            <w:r>
              <w:rPr>
                <w:sz w:val="24"/>
              </w:rPr>
              <w:t>3</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8"/>
              <w:jc w:val="center"/>
              <w:rPr>
                <w:sz w:val="24"/>
              </w:rPr>
            </w:pPr>
            <w:r>
              <w:rPr>
                <w:sz w:val="24"/>
              </w:rPr>
              <w:t>3</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sz w:val="24"/>
              </w:rPr>
              <w:t>3</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sz w:val="24"/>
              </w:rPr>
              <w:t>3</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r>
      <w:tr w:rsidR="00507B11">
        <w:trPr>
          <w:trHeight w:val="2760"/>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spacing w:before="1"/>
              <w:ind w:left="105"/>
              <w:rPr>
                <w:sz w:val="24"/>
              </w:rPr>
            </w:pPr>
            <w:r>
              <w:rPr>
                <w:sz w:val="24"/>
              </w:rPr>
              <w:t>11.</w:t>
            </w:r>
          </w:p>
        </w:tc>
        <w:tc>
          <w:tcPr>
            <w:tcW w:w="2192" w:type="dxa"/>
          </w:tcPr>
          <w:p w:rsidR="00507B11" w:rsidRDefault="00B22E02">
            <w:pPr>
              <w:pStyle w:val="TableParagraph"/>
              <w:ind w:left="83" w:right="136"/>
              <w:rPr>
                <w:i/>
                <w:sz w:val="24"/>
              </w:rPr>
            </w:pPr>
            <w:r>
              <w:rPr>
                <w:sz w:val="24"/>
              </w:rPr>
              <w:t xml:space="preserve">Минимальный от- ступ от границ вновь сформиро- ванных земельных участков </w:t>
            </w:r>
            <w:r>
              <w:rPr>
                <w:i/>
                <w:sz w:val="24"/>
              </w:rPr>
              <w:t>до до- школьных образовательных учреждений и объ-</w:t>
            </w:r>
          </w:p>
          <w:p w:rsidR="00507B11" w:rsidRDefault="00B22E02">
            <w:pPr>
              <w:pStyle w:val="TableParagraph"/>
              <w:spacing w:line="270" w:lineRule="atLeast"/>
              <w:ind w:left="83" w:right="82"/>
              <w:rPr>
                <w:i/>
                <w:sz w:val="24"/>
              </w:rPr>
            </w:pPr>
            <w:r>
              <w:rPr>
                <w:i/>
                <w:sz w:val="24"/>
              </w:rPr>
              <w:t>ектов начального и среднего</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551"/>
        </w:trPr>
        <w:tc>
          <w:tcPr>
            <w:tcW w:w="547" w:type="dxa"/>
            <w:vMerge w:val="restart"/>
          </w:tcPr>
          <w:p w:rsidR="00507B11" w:rsidRDefault="00507B11">
            <w:pPr>
              <w:pStyle w:val="TableParagraph"/>
              <w:rPr>
                <w:sz w:val="24"/>
              </w:rPr>
            </w:pPr>
          </w:p>
        </w:tc>
        <w:tc>
          <w:tcPr>
            <w:tcW w:w="2192" w:type="dxa"/>
          </w:tcPr>
          <w:p w:rsidR="00507B11" w:rsidRDefault="00B22E02">
            <w:pPr>
              <w:pStyle w:val="TableParagraph"/>
              <w:spacing w:line="268" w:lineRule="exact"/>
              <w:ind w:left="83"/>
              <w:rPr>
                <w:i/>
                <w:sz w:val="24"/>
              </w:rPr>
            </w:pPr>
            <w:r>
              <w:rPr>
                <w:i/>
                <w:sz w:val="24"/>
              </w:rPr>
              <w:t>общего образова-</w:t>
            </w:r>
          </w:p>
          <w:p w:rsidR="00507B11" w:rsidRDefault="00B22E02">
            <w:pPr>
              <w:pStyle w:val="TableParagraph"/>
              <w:spacing w:line="264" w:lineRule="exact"/>
              <w:ind w:left="83"/>
              <w:rPr>
                <w:sz w:val="24"/>
              </w:rPr>
            </w:pPr>
            <w:r>
              <w:rPr>
                <w:i/>
                <w:sz w:val="24"/>
              </w:rPr>
              <w:t>ния</w:t>
            </w:r>
            <w:r>
              <w:rPr>
                <w:sz w:val="24"/>
              </w:rPr>
              <w:t>:</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827"/>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83" w:right="144"/>
              <w:rPr>
                <w:sz w:val="24"/>
              </w:rPr>
            </w:pPr>
            <w:r>
              <w:rPr>
                <w:sz w:val="24"/>
              </w:rPr>
              <w:t>при примыкании границы к красной</w:t>
            </w:r>
          </w:p>
          <w:p w:rsidR="00507B11" w:rsidRDefault="00B22E02">
            <w:pPr>
              <w:pStyle w:val="TableParagraph"/>
              <w:spacing w:line="264" w:lineRule="exact"/>
              <w:ind w:left="83"/>
              <w:rPr>
                <w:sz w:val="24"/>
              </w:rPr>
            </w:pPr>
            <w:r>
              <w:rPr>
                <w:sz w:val="24"/>
              </w:rPr>
              <w:t>линии, м</w:t>
            </w:r>
          </w:p>
        </w:tc>
        <w:tc>
          <w:tcPr>
            <w:tcW w:w="821" w:type="dxa"/>
          </w:tcPr>
          <w:p w:rsidR="00507B11" w:rsidRDefault="00507B11">
            <w:pPr>
              <w:pStyle w:val="TableParagraph"/>
              <w:spacing w:before="3"/>
              <w:rPr>
                <w:sz w:val="23"/>
              </w:rPr>
            </w:pPr>
          </w:p>
          <w:p w:rsidR="00507B11" w:rsidRDefault="00B22E02">
            <w:pPr>
              <w:pStyle w:val="TableParagraph"/>
              <w:ind w:left="87" w:right="83"/>
              <w:jc w:val="center"/>
              <w:rPr>
                <w:sz w:val="24"/>
              </w:rPr>
            </w:pPr>
            <w:r>
              <w:rPr>
                <w:sz w:val="24"/>
              </w:rPr>
              <w:t>25</w:t>
            </w:r>
          </w:p>
        </w:tc>
        <w:tc>
          <w:tcPr>
            <w:tcW w:w="756" w:type="dxa"/>
          </w:tcPr>
          <w:p w:rsidR="00507B11" w:rsidRDefault="00507B11">
            <w:pPr>
              <w:pStyle w:val="TableParagraph"/>
              <w:spacing w:before="3"/>
              <w:rPr>
                <w:sz w:val="23"/>
              </w:rPr>
            </w:pPr>
          </w:p>
          <w:p w:rsidR="00507B11" w:rsidRDefault="00B22E02">
            <w:pPr>
              <w:pStyle w:val="TableParagraph"/>
              <w:ind w:right="250"/>
              <w:jc w:val="right"/>
              <w:rPr>
                <w:sz w:val="24"/>
              </w:rPr>
            </w:pPr>
            <w:r>
              <w:rPr>
                <w:sz w:val="24"/>
              </w:rPr>
              <w:t>25</w:t>
            </w:r>
          </w:p>
        </w:tc>
        <w:tc>
          <w:tcPr>
            <w:tcW w:w="902" w:type="dxa"/>
            <w:gridSpan w:val="2"/>
          </w:tcPr>
          <w:p w:rsidR="00507B11" w:rsidRDefault="00B22E02">
            <w:pPr>
              <w:pStyle w:val="TableParagraph"/>
              <w:spacing w:line="268" w:lineRule="exact"/>
              <w:ind w:left="7"/>
              <w:jc w:val="center"/>
              <w:rPr>
                <w:sz w:val="24"/>
              </w:rPr>
            </w:pPr>
            <w:r>
              <w:rPr>
                <w:w w:val="99"/>
                <w:sz w:val="24"/>
              </w:rPr>
              <w:t>-</w:t>
            </w:r>
          </w:p>
        </w:tc>
        <w:tc>
          <w:tcPr>
            <w:tcW w:w="905" w:type="dxa"/>
            <w:gridSpan w:val="2"/>
          </w:tcPr>
          <w:p w:rsidR="00507B11" w:rsidRDefault="00B22E02">
            <w:pPr>
              <w:pStyle w:val="TableParagraph"/>
              <w:spacing w:line="268" w:lineRule="exact"/>
              <w:ind w:left="11"/>
              <w:jc w:val="center"/>
              <w:rPr>
                <w:sz w:val="24"/>
              </w:rPr>
            </w:pPr>
            <w:r>
              <w:rPr>
                <w:w w:val="99"/>
                <w:sz w:val="24"/>
              </w:rPr>
              <w:t>-</w:t>
            </w:r>
          </w:p>
        </w:tc>
        <w:tc>
          <w:tcPr>
            <w:tcW w:w="905" w:type="dxa"/>
          </w:tcPr>
          <w:p w:rsidR="00507B11" w:rsidRDefault="00B22E02">
            <w:pPr>
              <w:pStyle w:val="TableParagraph"/>
              <w:spacing w:line="268" w:lineRule="exact"/>
              <w:ind w:left="10"/>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100" w:right="96"/>
              <w:jc w:val="center"/>
              <w:rPr>
                <w:sz w:val="24"/>
              </w:rPr>
            </w:pPr>
            <w:r>
              <w:rPr>
                <w:sz w:val="24"/>
              </w:rPr>
              <w:t>25</w:t>
            </w:r>
          </w:p>
        </w:tc>
        <w:tc>
          <w:tcPr>
            <w:tcW w:w="905" w:type="dxa"/>
          </w:tcPr>
          <w:p w:rsidR="00507B11" w:rsidRDefault="00B22E02">
            <w:pPr>
              <w:pStyle w:val="TableParagraph"/>
              <w:spacing w:line="268" w:lineRule="exact"/>
              <w:ind w:left="5"/>
              <w:jc w:val="center"/>
              <w:rPr>
                <w:sz w:val="24"/>
              </w:rPr>
            </w:pPr>
            <w:r>
              <w:rPr>
                <w:w w:val="99"/>
                <w:sz w:val="24"/>
              </w:rPr>
              <w:t>-</w:t>
            </w:r>
          </w:p>
        </w:tc>
        <w:tc>
          <w:tcPr>
            <w:tcW w:w="907" w:type="dxa"/>
          </w:tcPr>
          <w:p w:rsidR="00507B11" w:rsidRDefault="00B22E02">
            <w:pPr>
              <w:pStyle w:val="TableParagraph"/>
              <w:spacing w:line="268" w:lineRule="exact"/>
              <w:ind w:left="2"/>
              <w:jc w:val="center"/>
              <w:rPr>
                <w:sz w:val="24"/>
              </w:rPr>
            </w:pPr>
            <w:r>
              <w:rPr>
                <w:w w:val="99"/>
                <w:sz w:val="24"/>
              </w:rPr>
              <w:t>-</w:t>
            </w: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83"/>
              <w:rPr>
                <w:sz w:val="24"/>
              </w:rPr>
            </w:pPr>
            <w:r>
              <w:rPr>
                <w:sz w:val="24"/>
              </w:rPr>
              <w:t>в иных случаях</w:t>
            </w:r>
          </w:p>
        </w:tc>
        <w:tc>
          <w:tcPr>
            <w:tcW w:w="821" w:type="dxa"/>
          </w:tcPr>
          <w:p w:rsidR="00507B11" w:rsidRDefault="00B22E02">
            <w:pPr>
              <w:pStyle w:val="TableParagraph"/>
              <w:spacing w:line="256" w:lineRule="exact"/>
              <w:ind w:left="87" w:right="83"/>
              <w:jc w:val="center"/>
              <w:rPr>
                <w:sz w:val="24"/>
              </w:rPr>
            </w:pPr>
            <w:r>
              <w:rPr>
                <w:sz w:val="24"/>
              </w:rPr>
              <w:t>10</w:t>
            </w:r>
          </w:p>
        </w:tc>
        <w:tc>
          <w:tcPr>
            <w:tcW w:w="756" w:type="dxa"/>
          </w:tcPr>
          <w:p w:rsidR="00507B11" w:rsidRDefault="00B22E02">
            <w:pPr>
              <w:pStyle w:val="TableParagraph"/>
              <w:spacing w:line="256" w:lineRule="exact"/>
              <w:ind w:right="250"/>
              <w:jc w:val="right"/>
              <w:rPr>
                <w:sz w:val="24"/>
              </w:rPr>
            </w:pPr>
            <w:r>
              <w:rPr>
                <w:sz w:val="24"/>
              </w:rPr>
              <w:t>10</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left="100" w:right="96"/>
              <w:jc w:val="center"/>
              <w:rPr>
                <w:sz w:val="24"/>
              </w:rPr>
            </w:pPr>
            <w:r>
              <w:rPr>
                <w:sz w:val="24"/>
              </w:rPr>
              <w:t>10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3864"/>
        </w:trPr>
        <w:tc>
          <w:tcPr>
            <w:tcW w:w="54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9"/>
              <w:rPr>
                <w:sz w:val="34"/>
              </w:rPr>
            </w:pPr>
          </w:p>
          <w:p w:rsidR="00507B11" w:rsidRDefault="00B22E02">
            <w:pPr>
              <w:pStyle w:val="TableParagraph"/>
              <w:ind w:left="122"/>
              <w:rPr>
                <w:sz w:val="24"/>
              </w:rPr>
            </w:pPr>
            <w:r>
              <w:rPr>
                <w:sz w:val="24"/>
              </w:rPr>
              <w:t>12.</w:t>
            </w:r>
          </w:p>
        </w:tc>
        <w:tc>
          <w:tcPr>
            <w:tcW w:w="2192" w:type="dxa"/>
          </w:tcPr>
          <w:p w:rsidR="00507B11" w:rsidRDefault="00B22E02">
            <w:pPr>
              <w:pStyle w:val="TableParagraph"/>
              <w:ind w:left="83" w:right="108"/>
              <w:rPr>
                <w:sz w:val="24"/>
              </w:rPr>
            </w:pPr>
            <w:r>
              <w:rPr>
                <w:sz w:val="24"/>
              </w:rPr>
              <w:t xml:space="preserve">Минимальный от- ступ от границ вновь сформиро- ванных земельных участков до зданий </w:t>
            </w:r>
            <w:r>
              <w:rPr>
                <w:i/>
                <w:sz w:val="24"/>
              </w:rPr>
              <w:t xml:space="preserve">иных основных и условно- разрешенных видов использования </w:t>
            </w:r>
            <w:r>
              <w:rPr>
                <w:sz w:val="24"/>
              </w:rPr>
              <w:t>зе- мельных участков, за исключением, указанных в пунк- тах 9-11 настоящей</w:t>
            </w:r>
          </w:p>
          <w:p w:rsidR="00507B11" w:rsidRDefault="00B22E02">
            <w:pPr>
              <w:pStyle w:val="TableParagraph"/>
              <w:spacing w:line="262" w:lineRule="exact"/>
              <w:ind w:left="83"/>
              <w:rPr>
                <w:sz w:val="24"/>
              </w:rPr>
            </w:pPr>
            <w:r>
              <w:rPr>
                <w:sz w:val="24"/>
              </w:rPr>
              <w:t>таблицы:</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10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97"/>
              <w:rPr>
                <w:sz w:val="24"/>
              </w:rPr>
            </w:pPr>
            <w:r>
              <w:rPr>
                <w:sz w:val="24"/>
              </w:rPr>
              <w:t>со стороны, выхо- дящей на улицу любой категории,</w:t>
            </w:r>
          </w:p>
          <w:p w:rsidR="00507B11" w:rsidRDefault="00B22E02">
            <w:pPr>
              <w:pStyle w:val="TableParagraph"/>
              <w:spacing w:line="264" w:lineRule="exact"/>
              <w:ind w:left="107"/>
              <w:rPr>
                <w:sz w:val="24"/>
              </w:rPr>
            </w:pPr>
            <w:r>
              <w:rPr>
                <w:sz w:val="24"/>
              </w:rPr>
              <w:t>м</w:t>
            </w:r>
          </w:p>
        </w:tc>
        <w:tc>
          <w:tcPr>
            <w:tcW w:w="821" w:type="dxa"/>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c>
          <w:tcPr>
            <w:tcW w:w="756" w:type="dxa"/>
          </w:tcPr>
          <w:p w:rsidR="00507B11" w:rsidRDefault="00507B11">
            <w:pPr>
              <w:pStyle w:val="TableParagraph"/>
              <w:spacing w:before="4"/>
              <w:rPr>
                <w:sz w:val="35"/>
              </w:rPr>
            </w:pPr>
          </w:p>
          <w:p w:rsidR="00507B11" w:rsidRDefault="00B22E02">
            <w:pPr>
              <w:pStyle w:val="TableParagraph"/>
              <w:ind w:right="310"/>
              <w:jc w:val="right"/>
              <w:rPr>
                <w:sz w:val="24"/>
              </w:rPr>
            </w:pPr>
            <w:r>
              <w:rPr>
                <w:sz w:val="24"/>
              </w:rPr>
              <w:t>5</w:t>
            </w:r>
          </w:p>
        </w:tc>
        <w:tc>
          <w:tcPr>
            <w:tcW w:w="902" w:type="dxa"/>
            <w:gridSpan w:val="2"/>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c>
          <w:tcPr>
            <w:tcW w:w="905" w:type="dxa"/>
            <w:gridSpan w:val="2"/>
          </w:tcPr>
          <w:p w:rsidR="00507B11" w:rsidRDefault="00507B11">
            <w:pPr>
              <w:pStyle w:val="TableParagraph"/>
              <w:spacing w:before="4"/>
              <w:rPr>
                <w:sz w:val="35"/>
              </w:rPr>
            </w:pPr>
          </w:p>
          <w:p w:rsidR="00507B11" w:rsidRDefault="00B22E02">
            <w:pPr>
              <w:pStyle w:val="TableParagraph"/>
              <w:ind w:left="8"/>
              <w:jc w:val="center"/>
              <w:rPr>
                <w:sz w:val="24"/>
              </w:rPr>
            </w:pPr>
            <w:r>
              <w:rPr>
                <w:sz w:val="24"/>
              </w:rPr>
              <w:t>5</w:t>
            </w:r>
          </w:p>
        </w:tc>
        <w:tc>
          <w:tcPr>
            <w:tcW w:w="905" w:type="dxa"/>
          </w:tcPr>
          <w:p w:rsidR="00507B11" w:rsidRDefault="00507B11">
            <w:pPr>
              <w:pStyle w:val="TableParagraph"/>
              <w:spacing w:before="4"/>
              <w:rPr>
                <w:sz w:val="35"/>
              </w:rPr>
            </w:pPr>
          </w:p>
          <w:p w:rsidR="00507B11" w:rsidRDefault="00B22E02">
            <w:pPr>
              <w:pStyle w:val="TableParagraph"/>
              <w:ind w:left="7"/>
              <w:jc w:val="center"/>
              <w:rPr>
                <w:sz w:val="24"/>
              </w:rPr>
            </w:pPr>
            <w:r>
              <w:rPr>
                <w:sz w:val="24"/>
              </w:rPr>
              <w:t>5</w:t>
            </w:r>
          </w:p>
        </w:tc>
        <w:tc>
          <w:tcPr>
            <w:tcW w:w="908" w:type="dxa"/>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c>
          <w:tcPr>
            <w:tcW w:w="905" w:type="dxa"/>
          </w:tcPr>
          <w:p w:rsidR="00507B11" w:rsidRDefault="00507B11">
            <w:pPr>
              <w:pStyle w:val="TableParagraph"/>
              <w:spacing w:before="4"/>
              <w:rPr>
                <w:sz w:val="35"/>
              </w:rPr>
            </w:pPr>
          </w:p>
          <w:p w:rsidR="00507B11" w:rsidRDefault="00B22E02">
            <w:pPr>
              <w:pStyle w:val="TableParagraph"/>
              <w:ind w:left="2"/>
              <w:jc w:val="center"/>
              <w:rPr>
                <w:sz w:val="24"/>
              </w:rPr>
            </w:pPr>
            <w:r>
              <w:rPr>
                <w:sz w:val="24"/>
              </w:rPr>
              <w:t>5</w:t>
            </w:r>
          </w:p>
        </w:tc>
        <w:tc>
          <w:tcPr>
            <w:tcW w:w="907" w:type="dxa"/>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со стороны,</w:t>
            </w:r>
            <w:r>
              <w:rPr>
                <w:spacing w:val="59"/>
                <w:sz w:val="24"/>
              </w:rPr>
              <w:t xml:space="preserve"> </w:t>
            </w:r>
            <w:r>
              <w:rPr>
                <w:sz w:val="24"/>
              </w:rPr>
              <w:t>выхо-</w:t>
            </w:r>
          </w:p>
          <w:p w:rsidR="00507B11" w:rsidRDefault="00B22E02">
            <w:pPr>
              <w:pStyle w:val="TableParagraph"/>
              <w:spacing w:line="264" w:lineRule="exact"/>
              <w:ind w:left="107"/>
              <w:rPr>
                <w:sz w:val="24"/>
              </w:rPr>
            </w:pPr>
            <w:r>
              <w:rPr>
                <w:sz w:val="24"/>
              </w:rPr>
              <w:t>дящей на проезд, м</w:t>
            </w:r>
          </w:p>
        </w:tc>
        <w:tc>
          <w:tcPr>
            <w:tcW w:w="821" w:type="dxa"/>
          </w:tcPr>
          <w:p w:rsidR="00507B11" w:rsidRDefault="00B22E02">
            <w:pPr>
              <w:pStyle w:val="TableParagraph"/>
              <w:spacing w:before="129"/>
              <w:ind w:left="4"/>
              <w:jc w:val="center"/>
              <w:rPr>
                <w:sz w:val="24"/>
              </w:rPr>
            </w:pPr>
            <w:r>
              <w:rPr>
                <w:sz w:val="24"/>
              </w:rPr>
              <w:t>3</w:t>
            </w:r>
          </w:p>
        </w:tc>
        <w:tc>
          <w:tcPr>
            <w:tcW w:w="756" w:type="dxa"/>
          </w:tcPr>
          <w:p w:rsidR="00507B11" w:rsidRDefault="00B22E02">
            <w:pPr>
              <w:pStyle w:val="TableParagraph"/>
              <w:spacing w:before="129"/>
              <w:ind w:right="310"/>
              <w:jc w:val="right"/>
              <w:rPr>
                <w:sz w:val="24"/>
              </w:rPr>
            </w:pPr>
            <w:r>
              <w:rPr>
                <w:sz w:val="24"/>
              </w:rPr>
              <w:t>3</w:t>
            </w:r>
          </w:p>
        </w:tc>
        <w:tc>
          <w:tcPr>
            <w:tcW w:w="902" w:type="dxa"/>
            <w:gridSpan w:val="2"/>
          </w:tcPr>
          <w:p w:rsidR="00507B11" w:rsidRDefault="00B22E02">
            <w:pPr>
              <w:pStyle w:val="TableParagraph"/>
              <w:spacing w:before="129"/>
              <w:ind w:left="4"/>
              <w:jc w:val="center"/>
              <w:rPr>
                <w:sz w:val="24"/>
              </w:rPr>
            </w:pPr>
            <w:r>
              <w:rPr>
                <w:sz w:val="24"/>
              </w:rPr>
              <w:t>3</w:t>
            </w:r>
          </w:p>
        </w:tc>
        <w:tc>
          <w:tcPr>
            <w:tcW w:w="905" w:type="dxa"/>
            <w:gridSpan w:val="2"/>
          </w:tcPr>
          <w:p w:rsidR="00507B11" w:rsidRDefault="00B22E02">
            <w:pPr>
              <w:pStyle w:val="TableParagraph"/>
              <w:spacing w:before="129"/>
              <w:ind w:left="8"/>
              <w:jc w:val="center"/>
              <w:rPr>
                <w:sz w:val="24"/>
              </w:rPr>
            </w:pPr>
            <w:r>
              <w:rPr>
                <w:sz w:val="24"/>
              </w:rPr>
              <w:t>3</w:t>
            </w:r>
          </w:p>
        </w:tc>
        <w:tc>
          <w:tcPr>
            <w:tcW w:w="905" w:type="dxa"/>
          </w:tcPr>
          <w:p w:rsidR="00507B11" w:rsidRDefault="00B22E02">
            <w:pPr>
              <w:pStyle w:val="TableParagraph"/>
              <w:spacing w:before="129"/>
              <w:ind w:left="7"/>
              <w:jc w:val="center"/>
              <w:rPr>
                <w:sz w:val="24"/>
              </w:rPr>
            </w:pPr>
            <w:r>
              <w:rPr>
                <w:sz w:val="24"/>
              </w:rPr>
              <w:t>3</w:t>
            </w:r>
          </w:p>
        </w:tc>
        <w:tc>
          <w:tcPr>
            <w:tcW w:w="908" w:type="dxa"/>
          </w:tcPr>
          <w:p w:rsidR="00507B11" w:rsidRDefault="00B22E02">
            <w:pPr>
              <w:pStyle w:val="TableParagraph"/>
              <w:spacing w:before="129"/>
              <w:ind w:left="4"/>
              <w:jc w:val="center"/>
              <w:rPr>
                <w:sz w:val="24"/>
              </w:rPr>
            </w:pPr>
            <w:r>
              <w:rPr>
                <w:sz w:val="24"/>
              </w:rPr>
              <w:t>3</w:t>
            </w:r>
          </w:p>
        </w:tc>
        <w:tc>
          <w:tcPr>
            <w:tcW w:w="905" w:type="dxa"/>
          </w:tcPr>
          <w:p w:rsidR="00507B11" w:rsidRDefault="00B22E02">
            <w:pPr>
              <w:pStyle w:val="TableParagraph"/>
              <w:spacing w:before="129"/>
              <w:ind w:left="2"/>
              <w:jc w:val="center"/>
              <w:rPr>
                <w:sz w:val="24"/>
              </w:rPr>
            </w:pPr>
            <w:r>
              <w:rPr>
                <w:sz w:val="24"/>
              </w:rPr>
              <w:t>3</w:t>
            </w:r>
          </w:p>
        </w:tc>
        <w:tc>
          <w:tcPr>
            <w:tcW w:w="907" w:type="dxa"/>
          </w:tcPr>
          <w:p w:rsidR="00507B11" w:rsidRDefault="00B22E02">
            <w:pPr>
              <w:pStyle w:val="TableParagraph"/>
              <w:spacing w:before="129"/>
              <w:ind w:left="4"/>
              <w:jc w:val="center"/>
              <w:rPr>
                <w:sz w:val="24"/>
              </w:rPr>
            </w:pPr>
            <w:r>
              <w:rPr>
                <w:sz w:val="24"/>
              </w:rPr>
              <w:t>3</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 остальных сто-</w:t>
            </w:r>
          </w:p>
          <w:p w:rsidR="00507B11" w:rsidRDefault="00B22E02">
            <w:pPr>
              <w:pStyle w:val="TableParagraph"/>
              <w:spacing w:line="264" w:lineRule="exact"/>
              <w:ind w:left="107"/>
              <w:rPr>
                <w:sz w:val="24"/>
              </w:rPr>
            </w:pPr>
            <w:r>
              <w:rPr>
                <w:sz w:val="24"/>
              </w:rPr>
              <w:t>рон, м</w:t>
            </w:r>
          </w:p>
        </w:tc>
        <w:tc>
          <w:tcPr>
            <w:tcW w:w="821" w:type="dxa"/>
          </w:tcPr>
          <w:p w:rsidR="00507B11" w:rsidRDefault="00B22E02">
            <w:pPr>
              <w:pStyle w:val="TableParagraph"/>
              <w:spacing w:before="128"/>
              <w:ind w:left="4"/>
              <w:jc w:val="center"/>
              <w:rPr>
                <w:sz w:val="24"/>
              </w:rPr>
            </w:pPr>
            <w:r>
              <w:rPr>
                <w:sz w:val="24"/>
              </w:rPr>
              <w:t>3</w:t>
            </w:r>
          </w:p>
        </w:tc>
        <w:tc>
          <w:tcPr>
            <w:tcW w:w="756" w:type="dxa"/>
          </w:tcPr>
          <w:p w:rsidR="00507B11" w:rsidRDefault="00B22E02">
            <w:pPr>
              <w:pStyle w:val="TableParagraph"/>
              <w:spacing w:before="128"/>
              <w:ind w:right="310"/>
              <w:jc w:val="right"/>
              <w:rPr>
                <w:sz w:val="24"/>
              </w:rPr>
            </w:pPr>
            <w:r>
              <w:rPr>
                <w:sz w:val="24"/>
              </w:rPr>
              <w:t>3</w:t>
            </w:r>
          </w:p>
        </w:tc>
        <w:tc>
          <w:tcPr>
            <w:tcW w:w="902" w:type="dxa"/>
            <w:gridSpan w:val="2"/>
          </w:tcPr>
          <w:p w:rsidR="00507B11" w:rsidRDefault="00B22E02">
            <w:pPr>
              <w:pStyle w:val="TableParagraph"/>
              <w:spacing w:before="128"/>
              <w:ind w:left="4"/>
              <w:jc w:val="center"/>
              <w:rPr>
                <w:sz w:val="24"/>
              </w:rPr>
            </w:pPr>
            <w:r>
              <w:rPr>
                <w:sz w:val="24"/>
              </w:rPr>
              <w:t>3</w:t>
            </w:r>
          </w:p>
        </w:tc>
        <w:tc>
          <w:tcPr>
            <w:tcW w:w="905" w:type="dxa"/>
            <w:gridSpan w:val="2"/>
          </w:tcPr>
          <w:p w:rsidR="00507B11" w:rsidRDefault="00B22E02">
            <w:pPr>
              <w:pStyle w:val="TableParagraph"/>
              <w:spacing w:before="128"/>
              <w:ind w:left="8"/>
              <w:jc w:val="center"/>
              <w:rPr>
                <w:sz w:val="24"/>
              </w:rPr>
            </w:pPr>
            <w:r>
              <w:rPr>
                <w:sz w:val="24"/>
              </w:rPr>
              <w:t>3</w:t>
            </w:r>
          </w:p>
        </w:tc>
        <w:tc>
          <w:tcPr>
            <w:tcW w:w="905" w:type="dxa"/>
          </w:tcPr>
          <w:p w:rsidR="00507B11" w:rsidRDefault="00B22E02">
            <w:pPr>
              <w:pStyle w:val="TableParagraph"/>
              <w:spacing w:before="128"/>
              <w:ind w:left="7"/>
              <w:jc w:val="center"/>
              <w:rPr>
                <w:sz w:val="24"/>
              </w:rPr>
            </w:pPr>
            <w:r>
              <w:rPr>
                <w:sz w:val="24"/>
              </w:rPr>
              <w:t>3</w:t>
            </w:r>
          </w:p>
        </w:tc>
        <w:tc>
          <w:tcPr>
            <w:tcW w:w="908" w:type="dxa"/>
          </w:tcPr>
          <w:p w:rsidR="00507B11" w:rsidRDefault="00B22E02">
            <w:pPr>
              <w:pStyle w:val="TableParagraph"/>
              <w:spacing w:before="128"/>
              <w:ind w:left="4"/>
              <w:jc w:val="center"/>
              <w:rPr>
                <w:sz w:val="24"/>
              </w:rPr>
            </w:pPr>
            <w:r>
              <w:rPr>
                <w:sz w:val="24"/>
              </w:rPr>
              <w:t>3</w:t>
            </w:r>
          </w:p>
        </w:tc>
        <w:tc>
          <w:tcPr>
            <w:tcW w:w="905" w:type="dxa"/>
          </w:tcPr>
          <w:p w:rsidR="00507B11" w:rsidRDefault="00B22E02">
            <w:pPr>
              <w:pStyle w:val="TableParagraph"/>
              <w:spacing w:before="128"/>
              <w:ind w:left="2"/>
              <w:jc w:val="center"/>
              <w:rPr>
                <w:sz w:val="24"/>
              </w:rPr>
            </w:pPr>
            <w:r>
              <w:rPr>
                <w:sz w:val="24"/>
              </w:rPr>
              <w:t>3</w:t>
            </w:r>
          </w:p>
        </w:tc>
        <w:tc>
          <w:tcPr>
            <w:tcW w:w="907" w:type="dxa"/>
          </w:tcPr>
          <w:p w:rsidR="00507B11" w:rsidRDefault="00B22E02">
            <w:pPr>
              <w:pStyle w:val="TableParagraph"/>
              <w:spacing w:before="128"/>
              <w:ind w:left="4"/>
              <w:jc w:val="center"/>
              <w:rPr>
                <w:sz w:val="24"/>
              </w:rPr>
            </w:pPr>
            <w:r>
              <w:rPr>
                <w:sz w:val="24"/>
              </w:rPr>
              <w:t>3</w:t>
            </w:r>
          </w:p>
        </w:tc>
      </w:tr>
      <w:tr w:rsidR="00507B11">
        <w:trPr>
          <w:trHeight w:val="275"/>
        </w:trPr>
        <w:tc>
          <w:tcPr>
            <w:tcW w:w="9748" w:type="dxa"/>
            <w:gridSpan w:val="12"/>
          </w:tcPr>
          <w:p w:rsidR="00507B11" w:rsidRDefault="00B22E02">
            <w:pPr>
              <w:pStyle w:val="TableParagraph"/>
              <w:spacing w:line="256" w:lineRule="exact"/>
              <w:ind w:left="105"/>
              <w:rPr>
                <w:b/>
                <w:i/>
                <w:sz w:val="24"/>
              </w:rPr>
            </w:pPr>
            <w:r>
              <w:rPr>
                <w:b/>
                <w:i/>
                <w:sz w:val="24"/>
              </w:rPr>
              <w:t>Предельное количество этажей или предельная высота зданий, строений, сооружений</w:t>
            </w:r>
          </w:p>
        </w:tc>
      </w:tr>
      <w:tr w:rsidR="00507B11">
        <w:trPr>
          <w:trHeight w:val="1379"/>
        </w:trPr>
        <w:tc>
          <w:tcPr>
            <w:tcW w:w="54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Pr>
                <w:sz w:val="24"/>
              </w:rPr>
            </w:pPr>
            <w:r>
              <w:rPr>
                <w:sz w:val="24"/>
              </w:rPr>
              <w:t>13.</w:t>
            </w:r>
          </w:p>
        </w:tc>
        <w:tc>
          <w:tcPr>
            <w:tcW w:w="2192" w:type="dxa"/>
          </w:tcPr>
          <w:p w:rsidR="00507B11" w:rsidRDefault="00B22E02">
            <w:pPr>
              <w:pStyle w:val="TableParagraph"/>
              <w:ind w:left="107" w:right="165"/>
              <w:rPr>
                <w:i/>
                <w:sz w:val="24"/>
              </w:rPr>
            </w:pPr>
            <w:r>
              <w:rPr>
                <w:sz w:val="24"/>
              </w:rPr>
              <w:t xml:space="preserve">Минимальное ко- личество этажей </w:t>
            </w:r>
            <w:r>
              <w:rPr>
                <w:i/>
                <w:sz w:val="24"/>
              </w:rPr>
              <w:t>для образователь-</w:t>
            </w:r>
          </w:p>
          <w:p w:rsidR="00507B11" w:rsidRDefault="00B22E02">
            <w:pPr>
              <w:pStyle w:val="TableParagraph"/>
              <w:spacing w:line="270" w:lineRule="atLeast"/>
              <w:ind w:left="107" w:right="289"/>
              <w:rPr>
                <w:sz w:val="24"/>
              </w:rPr>
            </w:pPr>
            <w:r>
              <w:rPr>
                <w:i/>
                <w:sz w:val="24"/>
              </w:rPr>
              <w:t>ных учреждений</w:t>
            </w:r>
            <w:r>
              <w:rPr>
                <w:sz w:val="24"/>
              </w:rPr>
              <w:t>, эт.</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1</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right="310"/>
              <w:jc w:val="right"/>
              <w:rPr>
                <w:sz w:val="24"/>
              </w:rPr>
            </w:pPr>
            <w:r>
              <w:rPr>
                <w:sz w:val="24"/>
              </w:rPr>
              <w:t>1</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1</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r>
      <w:tr w:rsidR="00507B11">
        <w:trPr>
          <w:trHeight w:val="1103"/>
        </w:trPr>
        <w:tc>
          <w:tcPr>
            <w:tcW w:w="54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28"/>
              </w:rPr>
            </w:pPr>
          </w:p>
          <w:p w:rsidR="00507B11" w:rsidRDefault="00B22E02">
            <w:pPr>
              <w:pStyle w:val="TableParagraph"/>
              <w:spacing w:before="1"/>
              <w:ind w:left="122"/>
              <w:rPr>
                <w:sz w:val="24"/>
              </w:rPr>
            </w:pPr>
            <w:r>
              <w:rPr>
                <w:sz w:val="24"/>
              </w:rPr>
              <w:t>14.</w:t>
            </w:r>
          </w:p>
        </w:tc>
        <w:tc>
          <w:tcPr>
            <w:tcW w:w="2192" w:type="dxa"/>
          </w:tcPr>
          <w:p w:rsidR="00507B11" w:rsidRDefault="00B22E02">
            <w:pPr>
              <w:pStyle w:val="TableParagraph"/>
              <w:ind w:left="107" w:right="164"/>
              <w:rPr>
                <w:sz w:val="24"/>
              </w:rPr>
            </w:pPr>
            <w:r>
              <w:rPr>
                <w:sz w:val="24"/>
              </w:rPr>
              <w:t>Максимальное ко- личество этажей</w:t>
            </w:r>
          </w:p>
          <w:p w:rsidR="00507B11" w:rsidRDefault="00B22E02">
            <w:pPr>
              <w:pStyle w:val="TableParagraph"/>
              <w:spacing w:line="270" w:lineRule="atLeast"/>
              <w:ind w:left="107" w:right="165"/>
              <w:rPr>
                <w:i/>
                <w:sz w:val="24"/>
              </w:rPr>
            </w:pPr>
            <w:r>
              <w:rPr>
                <w:i/>
                <w:sz w:val="24"/>
              </w:rPr>
              <w:t>для образователь- ных учреждений:</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93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97"/>
              <w:rPr>
                <w:sz w:val="24"/>
              </w:rPr>
            </w:pPr>
            <w:r>
              <w:rPr>
                <w:sz w:val="24"/>
              </w:rPr>
              <w:t xml:space="preserve">для зданий до- школьных образо- вательных </w:t>
            </w:r>
            <w:r>
              <w:rPr>
                <w:spacing w:val="-3"/>
                <w:sz w:val="24"/>
              </w:rPr>
              <w:t xml:space="preserve">органи- </w:t>
            </w:r>
            <w:r>
              <w:rPr>
                <w:sz w:val="24"/>
              </w:rPr>
              <w:t>заций (ДОО) на вновь</w:t>
            </w:r>
            <w:r>
              <w:rPr>
                <w:spacing w:val="-1"/>
                <w:sz w:val="24"/>
              </w:rPr>
              <w:t xml:space="preserve"> </w:t>
            </w:r>
            <w:r>
              <w:rPr>
                <w:sz w:val="24"/>
              </w:rPr>
              <w:t>сформиро-</w:t>
            </w:r>
          </w:p>
          <w:p w:rsidR="00507B11" w:rsidRDefault="00B22E02">
            <w:pPr>
              <w:pStyle w:val="TableParagraph"/>
              <w:spacing w:line="270" w:lineRule="atLeast"/>
              <w:ind w:left="107" w:right="267"/>
              <w:rPr>
                <w:sz w:val="24"/>
              </w:rPr>
            </w:pPr>
            <w:r>
              <w:rPr>
                <w:sz w:val="24"/>
              </w:rPr>
              <w:t>ванных, земель- ных участках,</w:t>
            </w:r>
            <w:r>
              <w:rPr>
                <w:spacing w:val="-2"/>
                <w:sz w:val="24"/>
              </w:rPr>
              <w:t xml:space="preserve"> </w:t>
            </w:r>
            <w:r>
              <w:rPr>
                <w:spacing w:val="-5"/>
                <w:sz w:val="24"/>
              </w:rPr>
              <w:t>эт.</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4"/>
              <w:jc w:val="center"/>
              <w:rPr>
                <w:sz w:val="24"/>
              </w:rPr>
            </w:pPr>
            <w:r>
              <w:rPr>
                <w:sz w:val="24"/>
              </w:rPr>
              <w:t>2</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4"/>
              <w:jc w:val="center"/>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4"/>
              <w:jc w:val="center"/>
              <w:rPr>
                <w:sz w:val="24"/>
              </w:rPr>
            </w:pPr>
            <w:r>
              <w:rPr>
                <w:sz w:val="24"/>
              </w:rPr>
              <w:t>2</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
              <w:jc w:val="center"/>
              <w:rPr>
                <w:sz w:val="24"/>
              </w:rPr>
            </w:pPr>
            <w:r>
              <w:rPr>
                <w:w w:val="99"/>
                <w:sz w:val="24"/>
              </w:rPr>
              <w:t>-</w:t>
            </w:r>
          </w:p>
        </w:tc>
      </w:tr>
      <w:tr w:rsidR="00507B11">
        <w:trPr>
          <w:trHeight w:val="553"/>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7" w:lineRule="exact"/>
              <w:ind w:left="107"/>
              <w:rPr>
                <w:sz w:val="24"/>
              </w:rPr>
            </w:pPr>
            <w:r>
              <w:rPr>
                <w:sz w:val="24"/>
              </w:rPr>
              <w:t>для зданий до-</w:t>
            </w:r>
          </w:p>
          <w:p w:rsidR="00507B11" w:rsidRDefault="00B22E02">
            <w:pPr>
              <w:pStyle w:val="TableParagraph"/>
              <w:spacing w:line="266" w:lineRule="exact"/>
              <w:ind w:left="107"/>
              <w:rPr>
                <w:sz w:val="24"/>
              </w:rPr>
            </w:pPr>
            <w:r>
              <w:rPr>
                <w:sz w:val="24"/>
              </w:rPr>
              <w:t>школьных образо-</w:t>
            </w:r>
          </w:p>
        </w:tc>
        <w:tc>
          <w:tcPr>
            <w:tcW w:w="821" w:type="dxa"/>
          </w:tcPr>
          <w:p w:rsidR="00507B11" w:rsidRDefault="00B22E02">
            <w:pPr>
              <w:pStyle w:val="TableParagraph"/>
              <w:spacing w:before="130"/>
              <w:ind w:left="4"/>
              <w:jc w:val="center"/>
              <w:rPr>
                <w:sz w:val="24"/>
              </w:rPr>
            </w:pPr>
            <w:r>
              <w:rPr>
                <w:sz w:val="24"/>
              </w:rPr>
              <w:t>3</w:t>
            </w:r>
          </w:p>
        </w:tc>
        <w:tc>
          <w:tcPr>
            <w:tcW w:w="756" w:type="dxa"/>
          </w:tcPr>
          <w:p w:rsidR="00507B11" w:rsidRDefault="00B22E02">
            <w:pPr>
              <w:pStyle w:val="TableParagraph"/>
              <w:spacing w:before="130"/>
              <w:ind w:left="4"/>
              <w:jc w:val="center"/>
              <w:rPr>
                <w:sz w:val="24"/>
              </w:rPr>
            </w:pPr>
            <w:r>
              <w:rPr>
                <w:w w:val="99"/>
                <w:sz w:val="24"/>
              </w:rPr>
              <w:t>-</w:t>
            </w:r>
          </w:p>
        </w:tc>
        <w:tc>
          <w:tcPr>
            <w:tcW w:w="902" w:type="dxa"/>
            <w:gridSpan w:val="2"/>
          </w:tcPr>
          <w:p w:rsidR="00507B11" w:rsidRDefault="00B22E02">
            <w:pPr>
              <w:pStyle w:val="TableParagraph"/>
              <w:spacing w:before="130"/>
              <w:ind w:left="7"/>
              <w:jc w:val="center"/>
              <w:rPr>
                <w:sz w:val="24"/>
              </w:rPr>
            </w:pPr>
            <w:r>
              <w:rPr>
                <w:w w:val="99"/>
                <w:sz w:val="24"/>
              </w:rPr>
              <w:t>-</w:t>
            </w:r>
          </w:p>
        </w:tc>
        <w:tc>
          <w:tcPr>
            <w:tcW w:w="905" w:type="dxa"/>
            <w:gridSpan w:val="2"/>
          </w:tcPr>
          <w:p w:rsidR="00507B11" w:rsidRDefault="00B22E02">
            <w:pPr>
              <w:pStyle w:val="TableParagraph"/>
              <w:spacing w:before="130"/>
              <w:ind w:left="11"/>
              <w:jc w:val="center"/>
              <w:rPr>
                <w:sz w:val="24"/>
              </w:rPr>
            </w:pPr>
            <w:r>
              <w:rPr>
                <w:w w:val="99"/>
                <w:sz w:val="24"/>
              </w:rPr>
              <w:t>-</w:t>
            </w:r>
          </w:p>
        </w:tc>
        <w:tc>
          <w:tcPr>
            <w:tcW w:w="905" w:type="dxa"/>
          </w:tcPr>
          <w:p w:rsidR="00507B11" w:rsidRDefault="00B22E02">
            <w:pPr>
              <w:pStyle w:val="TableParagraph"/>
              <w:spacing w:before="130"/>
              <w:ind w:left="10"/>
              <w:jc w:val="center"/>
              <w:rPr>
                <w:sz w:val="24"/>
              </w:rPr>
            </w:pPr>
            <w:r>
              <w:rPr>
                <w:w w:val="99"/>
                <w:sz w:val="24"/>
              </w:rPr>
              <w:t>-</w:t>
            </w:r>
          </w:p>
        </w:tc>
        <w:tc>
          <w:tcPr>
            <w:tcW w:w="908" w:type="dxa"/>
          </w:tcPr>
          <w:p w:rsidR="00507B11" w:rsidRDefault="00B22E02">
            <w:pPr>
              <w:pStyle w:val="TableParagraph"/>
              <w:spacing w:before="130"/>
              <w:ind w:left="4"/>
              <w:jc w:val="center"/>
              <w:rPr>
                <w:sz w:val="24"/>
              </w:rPr>
            </w:pPr>
            <w:r>
              <w:rPr>
                <w:sz w:val="24"/>
              </w:rPr>
              <w:t>3</w:t>
            </w:r>
          </w:p>
        </w:tc>
        <w:tc>
          <w:tcPr>
            <w:tcW w:w="905" w:type="dxa"/>
          </w:tcPr>
          <w:p w:rsidR="00507B11" w:rsidRDefault="00B22E02">
            <w:pPr>
              <w:pStyle w:val="TableParagraph"/>
              <w:spacing w:before="130"/>
              <w:ind w:left="5"/>
              <w:jc w:val="center"/>
              <w:rPr>
                <w:sz w:val="24"/>
              </w:rPr>
            </w:pPr>
            <w:r>
              <w:rPr>
                <w:w w:val="99"/>
                <w:sz w:val="24"/>
              </w:rPr>
              <w:t>-</w:t>
            </w:r>
          </w:p>
        </w:tc>
        <w:tc>
          <w:tcPr>
            <w:tcW w:w="907" w:type="dxa"/>
          </w:tcPr>
          <w:p w:rsidR="00507B11" w:rsidRDefault="00B22E02">
            <w:pPr>
              <w:pStyle w:val="TableParagraph"/>
              <w:spacing w:before="130"/>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483"/>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143"/>
              <w:rPr>
                <w:sz w:val="24"/>
              </w:rPr>
            </w:pPr>
            <w:r>
              <w:rPr>
                <w:sz w:val="24"/>
              </w:rPr>
              <w:t>вательных органи- заций (ДОО) в условиях плотной застройки по со- гласованию с ор- ганами Федераль- ной службы Ро- спотребнадзора,</w:t>
            </w:r>
          </w:p>
          <w:p w:rsidR="00507B11" w:rsidRDefault="00B22E02">
            <w:pPr>
              <w:pStyle w:val="TableParagraph"/>
              <w:spacing w:line="264" w:lineRule="exact"/>
              <w:ind w:left="107"/>
              <w:rPr>
                <w:sz w:val="24"/>
              </w:rPr>
            </w:pPr>
            <w:r>
              <w:rPr>
                <w:sz w:val="24"/>
              </w:rPr>
              <w:t>эт.</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656"/>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260"/>
              <w:rPr>
                <w:sz w:val="24"/>
              </w:rPr>
            </w:pPr>
            <w:r>
              <w:rPr>
                <w:sz w:val="24"/>
              </w:rPr>
              <w:t>для зданий обще- образовательных организаций на вновь сформиро- ванных, земель-</w:t>
            </w:r>
          </w:p>
          <w:p w:rsidR="00507B11" w:rsidRDefault="00B22E02">
            <w:pPr>
              <w:pStyle w:val="TableParagraph"/>
              <w:spacing w:line="264" w:lineRule="exact"/>
              <w:ind w:left="107"/>
              <w:rPr>
                <w:sz w:val="24"/>
              </w:rPr>
            </w:pPr>
            <w:r>
              <w:rPr>
                <w:sz w:val="24"/>
              </w:rPr>
              <w:t>ных участках, эт.</w:t>
            </w:r>
          </w:p>
        </w:tc>
        <w:tc>
          <w:tcPr>
            <w:tcW w:w="821"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4"/>
              <w:jc w:val="center"/>
              <w:rPr>
                <w:sz w:val="24"/>
              </w:rPr>
            </w:pPr>
            <w:r>
              <w:rPr>
                <w:sz w:val="24"/>
              </w:rPr>
              <w:t>3</w:t>
            </w:r>
          </w:p>
        </w:tc>
        <w:tc>
          <w:tcPr>
            <w:tcW w:w="756"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313"/>
              <w:rPr>
                <w:sz w:val="24"/>
              </w:rPr>
            </w:pPr>
            <w:r>
              <w:rPr>
                <w:sz w:val="24"/>
              </w:rPr>
              <w:t>3</w:t>
            </w:r>
          </w:p>
        </w:tc>
        <w:tc>
          <w:tcPr>
            <w:tcW w:w="902" w:type="dxa"/>
            <w:gridSpan w:val="2"/>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4"/>
              <w:jc w:val="center"/>
              <w:rPr>
                <w:sz w:val="24"/>
              </w:rPr>
            </w:pPr>
            <w:r>
              <w:rPr>
                <w:sz w:val="24"/>
              </w:rPr>
              <w:t>3</w:t>
            </w:r>
          </w:p>
        </w:tc>
        <w:tc>
          <w:tcPr>
            <w:tcW w:w="905"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2"/>
              <w:jc w:val="center"/>
              <w:rPr>
                <w:sz w:val="24"/>
              </w:rPr>
            </w:pPr>
            <w:r>
              <w:rPr>
                <w:w w:val="99"/>
                <w:sz w:val="24"/>
              </w:rPr>
              <w:t>-</w:t>
            </w:r>
          </w:p>
        </w:tc>
      </w:tr>
      <w:tr w:rsidR="00507B11">
        <w:trPr>
          <w:trHeight w:val="1379"/>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224"/>
              <w:jc w:val="both"/>
              <w:rPr>
                <w:sz w:val="24"/>
              </w:rPr>
            </w:pPr>
            <w:r>
              <w:rPr>
                <w:sz w:val="24"/>
              </w:rPr>
              <w:t>для зданий обще- образовательных организаций в</w:t>
            </w:r>
          </w:p>
          <w:p w:rsidR="00507B11" w:rsidRDefault="00B22E02">
            <w:pPr>
              <w:pStyle w:val="TableParagraph"/>
              <w:spacing w:line="270" w:lineRule="atLeast"/>
              <w:ind w:left="107" w:right="224"/>
              <w:jc w:val="both"/>
              <w:rPr>
                <w:sz w:val="24"/>
              </w:rPr>
            </w:pPr>
            <w:r>
              <w:rPr>
                <w:sz w:val="24"/>
              </w:rPr>
              <w:t>условиях плотной застройки, эт.</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13"/>
              <w:rPr>
                <w:sz w:val="24"/>
              </w:rPr>
            </w:pPr>
            <w:r>
              <w:rPr>
                <w:sz w:val="24"/>
              </w:rPr>
              <w:t>4</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r>
      <w:tr w:rsidR="00507B11">
        <w:trPr>
          <w:trHeight w:val="1380"/>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301"/>
              <w:rPr>
                <w:sz w:val="24"/>
              </w:rPr>
            </w:pPr>
            <w:r>
              <w:rPr>
                <w:sz w:val="24"/>
              </w:rPr>
              <w:t>для зданий про- фессиональных образовательных организаций</w:t>
            </w:r>
          </w:p>
          <w:p w:rsidR="00507B11" w:rsidRDefault="00B22E02">
            <w:pPr>
              <w:pStyle w:val="TableParagraph"/>
              <w:spacing w:line="264" w:lineRule="exact"/>
              <w:ind w:left="107"/>
              <w:rPr>
                <w:sz w:val="24"/>
              </w:rPr>
            </w:pPr>
            <w:r>
              <w:rPr>
                <w:sz w:val="24"/>
              </w:rPr>
              <w:t>(ПОО)</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13"/>
              <w:rPr>
                <w:sz w:val="24"/>
              </w:rPr>
            </w:pPr>
            <w:r>
              <w:rPr>
                <w:sz w:val="24"/>
              </w:rPr>
              <w:t>4</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r>
      <w:tr w:rsidR="00507B11">
        <w:trPr>
          <w:trHeight w:val="3311"/>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122"/>
              <w:rPr>
                <w:sz w:val="24"/>
              </w:rPr>
            </w:pPr>
            <w:r>
              <w:rPr>
                <w:sz w:val="24"/>
              </w:rPr>
              <w:t>15.</w:t>
            </w:r>
          </w:p>
        </w:tc>
        <w:tc>
          <w:tcPr>
            <w:tcW w:w="2192" w:type="dxa"/>
          </w:tcPr>
          <w:p w:rsidR="00507B11" w:rsidRDefault="00B22E02">
            <w:pPr>
              <w:pStyle w:val="TableParagraph"/>
              <w:ind w:left="107" w:right="109"/>
              <w:rPr>
                <w:sz w:val="24"/>
              </w:rPr>
            </w:pPr>
            <w:r>
              <w:rPr>
                <w:sz w:val="24"/>
              </w:rPr>
              <w:t xml:space="preserve">Минимальное ко- личество этажей зданий </w:t>
            </w:r>
            <w:r>
              <w:rPr>
                <w:i/>
                <w:sz w:val="24"/>
              </w:rPr>
              <w:t xml:space="preserve">иных ос- новных и условно- разрешенных ви- дов </w:t>
            </w:r>
            <w:r>
              <w:rPr>
                <w:sz w:val="24"/>
              </w:rPr>
              <w:t>использования земельных участ- ков, за исключени- ем, указанных в пунктах 13-14</w:t>
            </w:r>
          </w:p>
          <w:p w:rsidR="00507B11" w:rsidRDefault="00B22E02">
            <w:pPr>
              <w:pStyle w:val="TableParagraph"/>
              <w:spacing w:line="276" w:lineRule="exact"/>
              <w:ind w:left="107" w:right="236"/>
              <w:rPr>
                <w:sz w:val="24"/>
              </w:rPr>
            </w:pPr>
            <w:r>
              <w:rPr>
                <w:sz w:val="24"/>
              </w:rPr>
              <w:t>настоящей табли- цы, эт.</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313"/>
              <w:rPr>
                <w:sz w:val="24"/>
              </w:rPr>
            </w:pPr>
            <w:r>
              <w:rPr>
                <w:sz w:val="24"/>
              </w:rPr>
              <w:t>1</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8"/>
              <w:jc w:val="center"/>
              <w:rPr>
                <w:sz w:val="24"/>
              </w:rPr>
            </w:pPr>
            <w:r>
              <w:rPr>
                <w:sz w:val="24"/>
              </w:rPr>
              <w:t>1</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7"/>
              <w:jc w:val="center"/>
              <w:rPr>
                <w:sz w:val="24"/>
              </w:rPr>
            </w:pPr>
            <w:r>
              <w:rPr>
                <w:sz w:val="24"/>
              </w:rPr>
              <w:t>1</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2"/>
              <w:jc w:val="center"/>
              <w:rPr>
                <w:sz w:val="24"/>
              </w:rPr>
            </w:pPr>
            <w:r>
              <w:rPr>
                <w:sz w:val="24"/>
              </w:rPr>
              <w:t>1</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r>
      <w:tr w:rsidR="00507B11">
        <w:trPr>
          <w:trHeight w:val="276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122"/>
              <w:rPr>
                <w:sz w:val="24"/>
              </w:rPr>
            </w:pPr>
            <w:r>
              <w:rPr>
                <w:sz w:val="24"/>
              </w:rPr>
              <w:t>16.</w:t>
            </w:r>
          </w:p>
        </w:tc>
        <w:tc>
          <w:tcPr>
            <w:tcW w:w="2192" w:type="dxa"/>
          </w:tcPr>
          <w:p w:rsidR="00507B11" w:rsidRDefault="00B22E02">
            <w:pPr>
              <w:pStyle w:val="TableParagraph"/>
              <w:ind w:left="107" w:right="109"/>
              <w:rPr>
                <w:sz w:val="24"/>
              </w:rPr>
            </w:pPr>
            <w:r>
              <w:rPr>
                <w:sz w:val="24"/>
              </w:rPr>
              <w:t xml:space="preserve">Максимальное ко- личество этажей зданий </w:t>
            </w:r>
            <w:r>
              <w:rPr>
                <w:i/>
                <w:sz w:val="24"/>
              </w:rPr>
              <w:t xml:space="preserve">иных ос- новных и условно- разрешенных ви- дов </w:t>
            </w:r>
            <w:r>
              <w:rPr>
                <w:sz w:val="24"/>
              </w:rPr>
              <w:t>использования земельных участ- ков, за исключени-</w:t>
            </w:r>
          </w:p>
          <w:p w:rsidR="00507B11" w:rsidRDefault="00B22E02">
            <w:pPr>
              <w:pStyle w:val="TableParagraph"/>
              <w:spacing w:line="276" w:lineRule="exact"/>
              <w:ind w:left="107" w:right="420"/>
              <w:rPr>
                <w:sz w:val="24"/>
              </w:rPr>
            </w:pPr>
            <w:r>
              <w:rPr>
                <w:sz w:val="24"/>
              </w:rPr>
              <w:t>ем, указанных в пунктах 13-13</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335"/>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right="250"/>
              <w:jc w:val="right"/>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3312"/>
        </w:trPr>
        <w:tc>
          <w:tcPr>
            <w:tcW w:w="547" w:type="dxa"/>
          </w:tcPr>
          <w:p w:rsidR="00507B11" w:rsidRDefault="00507B11">
            <w:pPr>
              <w:pStyle w:val="TableParagraph"/>
              <w:rPr>
                <w:sz w:val="24"/>
              </w:rPr>
            </w:pPr>
          </w:p>
        </w:tc>
        <w:tc>
          <w:tcPr>
            <w:tcW w:w="2192" w:type="dxa"/>
          </w:tcPr>
          <w:p w:rsidR="00507B11" w:rsidRDefault="00B22E02">
            <w:pPr>
              <w:pStyle w:val="TableParagraph"/>
              <w:ind w:left="107" w:right="253"/>
              <w:rPr>
                <w:sz w:val="24"/>
              </w:rPr>
            </w:pPr>
            <w:r>
              <w:rPr>
                <w:sz w:val="24"/>
              </w:rPr>
              <w:t>настоящей табли- цы,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rsidR="00507B11" w:rsidRDefault="00B22E02">
            <w:pPr>
              <w:pStyle w:val="TableParagraph"/>
              <w:spacing w:line="264" w:lineRule="exact"/>
              <w:ind w:left="107"/>
              <w:rPr>
                <w:sz w:val="24"/>
              </w:rPr>
            </w:pPr>
            <w:r>
              <w:rPr>
                <w:sz w:val="24"/>
              </w:rPr>
              <w:t>документации, эт.</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827"/>
        </w:trPr>
        <w:tc>
          <w:tcPr>
            <w:tcW w:w="9748" w:type="dxa"/>
            <w:gridSpan w:val="12"/>
          </w:tcPr>
          <w:p w:rsidR="00507B11" w:rsidRDefault="00B22E02">
            <w:pPr>
              <w:pStyle w:val="TableParagraph"/>
              <w:ind w:left="105" w:right="195"/>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507B11" w:rsidRDefault="00B22E02">
            <w:pPr>
              <w:pStyle w:val="TableParagraph"/>
              <w:spacing w:line="259" w:lineRule="exact"/>
              <w:ind w:left="105"/>
              <w:rPr>
                <w:b/>
                <w:i/>
                <w:sz w:val="24"/>
              </w:rPr>
            </w:pPr>
            <w:r>
              <w:rPr>
                <w:b/>
                <w:i/>
                <w:sz w:val="24"/>
              </w:rPr>
              <w:t>ко всей площади земельного участка</w:t>
            </w:r>
          </w:p>
        </w:tc>
      </w:tr>
      <w:tr w:rsidR="00507B11">
        <w:trPr>
          <w:trHeight w:val="469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22"/>
              <w:rPr>
                <w:sz w:val="24"/>
              </w:rPr>
            </w:pPr>
            <w:r>
              <w:rPr>
                <w:sz w:val="24"/>
              </w:rPr>
              <w:t>17.</w:t>
            </w:r>
          </w:p>
        </w:tc>
        <w:tc>
          <w:tcPr>
            <w:tcW w:w="2192" w:type="dxa"/>
          </w:tcPr>
          <w:p w:rsidR="00507B11" w:rsidRDefault="00B22E02">
            <w:pPr>
              <w:pStyle w:val="TableParagraph"/>
              <w:ind w:left="107" w:right="149"/>
              <w:rPr>
                <w:sz w:val="24"/>
              </w:rPr>
            </w:pPr>
            <w:r>
              <w:rPr>
                <w:sz w:val="24"/>
              </w:rPr>
              <w:t xml:space="preserve">Максимальный процент застройки в границах зе- мельного участка для размещения </w:t>
            </w:r>
            <w:r>
              <w:rPr>
                <w:i/>
                <w:sz w:val="24"/>
              </w:rPr>
              <w:t>инженерно- технических объ- ектов, сооруже- ний и коммуника- ций</w:t>
            </w:r>
            <w:r>
              <w:rPr>
                <w:sz w:val="24"/>
              </w:rPr>
              <w:t>, допустимых к размещению в со- ответствии с тре- бованиями сани- тарно- эпидемиологиче-</w:t>
            </w:r>
          </w:p>
          <w:p w:rsidR="00507B11" w:rsidRDefault="00B22E02">
            <w:pPr>
              <w:pStyle w:val="TableParagraph"/>
              <w:spacing w:line="270" w:lineRule="atLeast"/>
              <w:ind w:left="107" w:right="438"/>
              <w:rPr>
                <w:sz w:val="24"/>
              </w:rPr>
            </w:pPr>
            <w:r>
              <w:rPr>
                <w:sz w:val="24"/>
              </w:rPr>
              <w:t>ского законода- тельства,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87" w:right="83"/>
              <w:jc w:val="center"/>
              <w:rPr>
                <w:sz w:val="24"/>
              </w:rPr>
            </w:pPr>
            <w:r>
              <w:rPr>
                <w:sz w:val="24"/>
              </w:rPr>
              <w:t>90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253"/>
              <w:rPr>
                <w:sz w:val="24"/>
              </w:rPr>
            </w:pPr>
            <w:r>
              <w:rPr>
                <w:sz w:val="24"/>
              </w:rPr>
              <w:t>90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4"/>
              <w:jc w:val="center"/>
              <w:rPr>
                <w:sz w:val="24"/>
              </w:rPr>
            </w:pPr>
            <w:r>
              <w:rPr>
                <w:sz w:val="24"/>
              </w:rPr>
              <w:t>90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0"/>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1"/>
              <w:jc w:val="center"/>
              <w:rPr>
                <w:sz w:val="24"/>
              </w:rPr>
            </w:pPr>
            <w:r>
              <w:rPr>
                <w:sz w:val="24"/>
              </w:rPr>
              <w:t>90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00" w:right="96"/>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right="324"/>
              <w:jc w:val="right"/>
              <w:rPr>
                <w:sz w:val="24"/>
              </w:rPr>
            </w:pPr>
            <w:r>
              <w:rPr>
                <w:sz w:val="24"/>
              </w:rPr>
              <w:t>90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32" w:right="128"/>
              <w:jc w:val="center"/>
              <w:rPr>
                <w:sz w:val="24"/>
              </w:rPr>
            </w:pPr>
            <w:r>
              <w:rPr>
                <w:sz w:val="24"/>
              </w:rPr>
              <w:t>90</w:t>
            </w:r>
          </w:p>
        </w:tc>
      </w:tr>
      <w:tr w:rsidR="00507B11">
        <w:trPr>
          <w:trHeight w:val="4140"/>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22"/>
              <w:rPr>
                <w:sz w:val="24"/>
              </w:rPr>
            </w:pPr>
            <w:r>
              <w:rPr>
                <w:sz w:val="24"/>
              </w:rPr>
              <w:t>18.</w:t>
            </w:r>
          </w:p>
        </w:tc>
        <w:tc>
          <w:tcPr>
            <w:tcW w:w="2192" w:type="dxa"/>
          </w:tcPr>
          <w:p w:rsidR="00507B11" w:rsidRDefault="00B22E02">
            <w:pPr>
              <w:pStyle w:val="TableParagraph"/>
              <w:ind w:left="107" w:right="149"/>
              <w:rPr>
                <w:i/>
                <w:sz w:val="24"/>
              </w:rPr>
            </w:pPr>
            <w:r>
              <w:rPr>
                <w:sz w:val="24"/>
              </w:rPr>
              <w:t xml:space="preserve">Максимальный процент застройки в границах зе- мельного участка для размещения </w:t>
            </w:r>
            <w:r>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rsidR="00507B11" w:rsidRDefault="00B22E02">
            <w:pPr>
              <w:pStyle w:val="TableParagraph"/>
              <w:spacing w:line="264" w:lineRule="exact"/>
              <w:ind w:left="107"/>
              <w:rPr>
                <w:sz w:val="24"/>
              </w:rPr>
            </w:pPr>
            <w:r>
              <w:rPr>
                <w:i/>
                <w:sz w:val="24"/>
              </w:rPr>
              <w:t>чения</w:t>
            </w:r>
            <w:r>
              <w:rPr>
                <w:sz w:val="24"/>
              </w:rPr>
              <w:t>,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87" w:right="83"/>
              <w:jc w:val="center"/>
              <w:rPr>
                <w:sz w:val="24"/>
              </w:rPr>
            </w:pPr>
            <w:r>
              <w:rPr>
                <w:sz w:val="24"/>
              </w:rPr>
              <w:t>85</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253"/>
              <w:rPr>
                <w:sz w:val="24"/>
              </w:rPr>
            </w:pPr>
            <w:r>
              <w:rPr>
                <w:sz w:val="24"/>
              </w:rPr>
              <w:t>85</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88" w:right="184"/>
              <w:jc w:val="center"/>
              <w:rPr>
                <w:sz w:val="24"/>
              </w:rPr>
            </w:pPr>
            <w:r>
              <w:rPr>
                <w:sz w:val="24"/>
              </w:rPr>
              <w:t>85</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88" w:right="180"/>
              <w:jc w:val="center"/>
              <w:rPr>
                <w:sz w:val="24"/>
              </w:rPr>
            </w:pPr>
            <w:r>
              <w:rPr>
                <w:sz w:val="24"/>
              </w:rPr>
              <w:t>85</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88" w:right="181"/>
              <w:jc w:val="center"/>
              <w:rPr>
                <w:sz w:val="24"/>
              </w:rPr>
            </w:pPr>
            <w:r>
              <w:rPr>
                <w:sz w:val="24"/>
              </w:rPr>
              <w:t>85</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00" w:right="96"/>
              <w:jc w:val="center"/>
              <w:rPr>
                <w:sz w:val="24"/>
              </w:rPr>
            </w:pPr>
            <w:r>
              <w:rPr>
                <w:sz w:val="24"/>
              </w:rPr>
              <w:t>85</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right="324"/>
              <w:jc w:val="right"/>
              <w:rPr>
                <w:sz w:val="24"/>
              </w:rPr>
            </w:pPr>
            <w:r>
              <w:rPr>
                <w:sz w:val="24"/>
              </w:rPr>
              <w:t>85</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right="250"/>
              <w:jc w:val="right"/>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1931"/>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22"/>
              <w:rPr>
                <w:sz w:val="24"/>
              </w:rPr>
            </w:pPr>
            <w:r>
              <w:rPr>
                <w:sz w:val="24"/>
              </w:rPr>
              <w:t>19.</w:t>
            </w:r>
          </w:p>
        </w:tc>
        <w:tc>
          <w:tcPr>
            <w:tcW w:w="2192" w:type="dxa"/>
          </w:tcPr>
          <w:p w:rsidR="00507B11" w:rsidRDefault="00B22E02">
            <w:pPr>
              <w:pStyle w:val="TableParagraph"/>
              <w:ind w:left="107" w:right="132"/>
              <w:rPr>
                <w:i/>
                <w:sz w:val="24"/>
              </w:rPr>
            </w:pPr>
            <w:r>
              <w:rPr>
                <w:sz w:val="24"/>
              </w:rPr>
              <w:t xml:space="preserve">Максимальный процент застройки в границах зе- мельного участка </w:t>
            </w:r>
            <w:r>
              <w:rPr>
                <w:i/>
                <w:sz w:val="24"/>
              </w:rPr>
              <w:t>для размещения образовательных</w:t>
            </w:r>
          </w:p>
          <w:p w:rsidR="00507B11" w:rsidRDefault="00B22E02">
            <w:pPr>
              <w:pStyle w:val="TableParagraph"/>
              <w:spacing w:line="264" w:lineRule="exact"/>
              <w:ind w:left="107"/>
              <w:rPr>
                <w:sz w:val="24"/>
              </w:rPr>
            </w:pPr>
            <w:r>
              <w:rPr>
                <w:i/>
                <w:sz w:val="24"/>
              </w:rPr>
              <w:t>организаций</w:t>
            </w:r>
            <w:r>
              <w:rPr>
                <w:sz w:val="24"/>
              </w:rPr>
              <w:t>,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87" w:right="83"/>
              <w:jc w:val="center"/>
              <w:rPr>
                <w:sz w:val="24"/>
              </w:rPr>
            </w:pPr>
            <w:r>
              <w:rPr>
                <w:sz w:val="24"/>
              </w:rPr>
              <w:t>50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53"/>
              <w:rPr>
                <w:sz w:val="24"/>
              </w:rPr>
            </w:pPr>
            <w:r>
              <w:rPr>
                <w:sz w:val="24"/>
              </w:rPr>
              <w:t>50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0" w:right="96"/>
              <w:jc w:val="center"/>
              <w:rPr>
                <w:sz w:val="24"/>
              </w:rPr>
            </w:pPr>
            <w:r>
              <w:rPr>
                <w:sz w:val="24"/>
              </w:rPr>
              <w:t>50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
              <w:jc w:val="center"/>
              <w:rPr>
                <w:sz w:val="24"/>
              </w:rPr>
            </w:pPr>
            <w:r>
              <w:rPr>
                <w:w w:val="99"/>
                <w:sz w:val="24"/>
              </w:rPr>
              <w:t>-</w:t>
            </w:r>
          </w:p>
        </w:tc>
      </w:tr>
      <w:tr w:rsidR="00507B11">
        <w:trPr>
          <w:trHeight w:val="2208"/>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22"/>
              <w:rPr>
                <w:sz w:val="24"/>
              </w:rPr>
            </w:pPr>
            <w:r>
              <w:rPr>
                <w:sz w:val="24"/>
              </w:rPr>
              <w:t>20.</w:t>
            </w:r>
          </w:p>
        </w:tc>
        <w:tc>
          <w:tcPr>
            <w:tcW w:w="2192" w:type="dxa"/>
          </w:tcPr>
          <w:p w:rsidR="00507B11" w:rsidRDefault="00B22E02">
            <w:pPr>
              <w:pStyle w:val="TableParagraph"/>
              <w:ind w:left="107" w:right="132"/>
              <w:rPr>
                <w:i/>
                <w:sz w:val="24"/>
              </w:rPr>
            </w:pPr>
            <w:r>
              <w:rPr>
                <w:sz w:val="24"/>
              </w:rPr>
              <w:t xml:space="preserve">Максимальный процент застройки в границах зе- мельного участка </w:t>
            </w:r>
            <w:r>
              <w:rPr>
                <w:i/>
                <w:sz w:val="24"/>
              </w:rPr>
              <w:t>для размещения</w:t>
            </w:r>
          </w:p>
          <w:p w:rsidR="00507B11" w:rsidRDefault="00B22E02">
            <w:pPr>
              <w:pStyle w:val="TableParagraph"/>
              <w:spacing w:line="270" w:lineRule="atLeast"/>
              <w:ind w:left="107" w:right="436"/>
              <w:rPr>
                <w:sz w:val="24"/>
              </w:rPr>
            </w:pPr>
            <w:r>
              <w:rPr>
                <w:i/>
                <w:sz w:val="24"/>
              </w:rPr>
              <w:t>физкультурно- спортивных со- оружений</w:t>
            </w:r>
            <w:r>
              <w:rPr>
                <w:sz w:val="24"/>
              </w:rPr>
              <w:t>,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87" w:right="83"/>
              <w:jc w:val="center"/>
              <w:rPr>
                <w:sz w:val="24"/>
              </w:rPr>
            </w:pPr>
            <w:r>
              <w:rPr>
                <w:sz w:val="24"/>
              </w:rPr>
              <w:t>80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253"/>
              <w:rPr>
                <w:sz w:val="24"/>
              </w:rPr>
            </w:pPr>
            <w:r>
              <w:rPr>
                <w:sz w:val="24"/>
              </w:rPr>
              <w:t>80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88" w:right="180"/>
              <w:jc w:val="center"/>
              <w:rPr>
                <w:sz w:val="24"/>
              </w:rPr>
            </w:pPr>
            <w:r>
              <w:rPr>
                <w:sz w:val="24"/>
              </w:rPr>
              <w:t>80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88" w:right="181"/>
              <w:jc w:val="center"/>
              <w:rPr>
                <w:sz w:val="24"/>
              </w:rPr>
            </w:pPr>
            <w:r>
              <w:rPr>
                <w:sz w:val="24"/>
              </w:rPr>
              <w:t>80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00" w:right="96"/>
              <w:jc w:val="center"/>
              <w:rPr>
                <w:sz w:val="24"/>
              </w:rPr>
            </w:pPr>
            <w:r>
              <w:rPr>
                <w:sz w:val="24"/>
              </w:rPr>
              <w:t>80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right="324"/>
              <w:jc w:val="right"/>
              <w:rPr>
                <w:sz w:val="24"/>
              </w:rPr>
            </w:pPr>
            <w:r>
              <w:rPr>
                <w:sz w:val="24"/>
              </w:rPr>
              <w:t>80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2"/>
              <w:jc w:val="center"/>
              <w:rPr>
                <w:sz w:val="24"/>
              </w:rPr>
            </w:pPr>
            <w:r>
              <w:rPr>
                <w:w w:val="99"/>
                <w:sz w:val="24"/>
              </w:rPr>
              <w:t>-</w:t>
            </w:r>
          </w:p>
        </w:tc>
      </w:tr>
      <w:tr w:rsidR="00507B11">
        <w:trPr>
          <w:trHeight w:val="469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22"/>
              <w:rPr>
                <w:sz w:val="24"/>
              </w:rPr>
            </w:pPr>
            <w:r>
              <w:rPr>
                <w:sz w:val="24"/>
              </w:rPr>
              <w:t>21.</w:t>
            </w:r>
          </w:p>
        </w:tc>
        <w:tc>
          <w:tcPr>
            <w:tcW w:w="2192" w:type="dxa"/>
          </w:tcPr>
          <w:p w:rsidR="00507B11" w:rsidRDefault="00B22E02">
            <w:pPr>
              <w:pStyle w:val="TableParagraph"/>
              <w:ind w:left="107" w:right="132"/>
              <w:rPr>
                <w:sz w:val="24"/>
              </w:rPr>
            </w:pPr>
            <w:r>
              <w:rPr>
                <w:sz w:val="24"/>
              </w:rPr>
              <w:t xml:space="preserve">Максимальный процент застройки в границах зе- мельного участка для размещения </w:t>
            </w:r>
            <w:r>
              <w:rPr>
                <w:i/>
                <w:sz w:val="24"/>
              </w:rPr>
              <w:t xml:space="preserve">объектов транс- портной инфра- структуры </w:t>
            </w:r>
            <w:r>
              <w:rPr>
                <w:sz w:val="24"/>
              </w:rPr>
              <w:t>(стан- ции технического обслуживания, мойки автомоби- лей, заправочные станции, стоянки легкового авто- транспорта, гара-</w:t>
            </w:r>
          </w:p>
          <w:p w:rsidR="00507B11" w:rsidRDefault="00B22E02">
            <w:pPr>
              <w:pStyle w:val="TableParagraph"/>
              <w:spacing w:line="270" w:lineRule="atLeast"/>
              <w:ind w:left="107" w:right="497"/>
              <w:rPr>
                <w:sz w:val="24"/>
              </w:rPr>
            </w:pPr>
            <w:r>
              <w:rPr>
                <w:sz w:val="24"/>
              </w:rPr>
              <w:t>жи, паркинги и прочее),%</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87" w:right="83"/>
              <w:jc w:val="center"/>
              <w:rPr>
                <w:sz w:val="24"/>
              </w:rPr>
            </w:pPr>
            <w:r>
              <w:rPr>
                <w:sz w:val="24"/>
              </w:rPr>
              <w:t>90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253"/>
              <w:rPr>
                <w:sz w:val="24"/>
              </w:rPr>
            </w:pPr>
            <w:r>
              <w:rPr>
                <w:sz w:val="24"/>
              </w:rPr>
              <w:t>90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4"/>
              <w:jc w:val="center"/>
              <w:rPr>
                <w:sz w:val="24"/>
              </w:rPr>
            </w:pPr>
            <w:r>
              <w:rPr>
                <w:sz w:val="24"/>
              </w:rPr>
              <w:t>90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0"/>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1"/>
              <w:jc w:val="center"/>
              <w:rPr>
                <w:sz w:val="24"/>
              </w:rPr>
            </w:pPr>
            <w:r>
              <w:rPr>
                <w:sz w:val="24"/>
              </w:rPr>
              <w:t>90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00" w:right="96"/>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right="324"/>
              <w:jc w:val="right"/>
              <w:rPr>
                <w:sz w:val="24"/>
              </w:rPr>
            </w:pPr>
            <w:r>
              <w:rPr>
                <w:sz w:val="24"/>
              </w:rPr>
              <w:t>90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32" w:right="128"/>
              <w:jc w:val="center"/>
              <w:rPr>
                <w:sz w:val="24"/>
              </w:rPr>
            </w:pPr>
            <w:r>
              <w:rPr>
                <w:sz w:val="24"/>
              </w:rPr>
              <w:t>90</w:t>
            </w:r>
          </w:p>
        </w:tc>
      </w:tr>
      <w:tr w:rsidR="00507B11">
        <w:trPr>
          <w:trHeight w:val="2760"/>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22"/>
              <w:rPr>
                <w:sz w:val="24"/>
              </w:rPr>
            </w:pPr>
            <w:r>
              <w:rPr>
                <w:sz w:val="24"/>
              </w:rPr>
              <w:t>22.</w:t>
            </w:r>
          </w:p>
        </w:tc>
        <w:tc>
          <w:tcPr>
            <w:tcW w:w="2192" w:type="dxa"/>
          </w:tcPr>
          <w:p w:rsidR="00507B11" w:rsidRDefault="00B22E02">
            <w:pPr>
              <w:pStyle w:val="TableParagraph"/>
              <w:ind w:left="107" w:right="85"/>
              <w:rPr>
                <w:sz w:val="24"/>
              </w:rPr>
            </w:pPr>
            <w:r>
              <w:rPr>
                <w:sz w:val="24"/>
              </w:rPr>
              <w:t>Максимальный процент застройки в границах зе- мельного участка в иных случаях, за исключением слу- чаев, указанных в пунктах 17-21 настоящей табли-</w:t>
            </w:r>
          </w:p>
          <w:p w:rsidR="00507B11" w:rsidRDefault="00B22E02">
            <w:pPr>
              <w:pStyle w:val="TableParagraph"/>
              <w:spacing w:line="264" w:lineRule="exact"/>
              <w:ind w:left="107"/>
              <w:rPr>
                <w:sz w:val="24"/>
              </w:rPr>
            </w:pPr>
            <w:r>
              <w:rPr>
                <w:sz w:val="24"/>
              </w:rPr>
              <w:t>цы,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87" w:right="83"/>
              <w:jc w:val="center"/>
              <w:rPr>
                <w:sz w:val="24"/>
              </w:rPr>
            </w:pPr>
            <w:r>
              <w:rPr>
                <w:sz w:val="24"/>
              </w:rPr>
              <w:t>60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253"/>
              <w:rPr>
                <w:sz w:val="24"/>
              </w:rPr>
            </w:pPr>
            <w:r>
              <w:rPr>
                <w:sz w:val="24"/>
              </w:rPr>
              <w:t>60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88" w:right="184"/>
              <w:jc w:val="center"/>
              <w:rPr>
                <w:sz w:val="24"/>
              </w:rPr>
            </w:pPr>
            <w:r>
              <w:rPr>
                <w:sz w:val="24"/>
              </w:rPr>
              <w:t>60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88" w:right="180"/>
              <w:jc w:val="center"/>
              <w:rPr>
                <w:sz w:val="24"/>
              </w:rPr>
            </w:pPr>
            <w:r>
              <w:rPr>
                <w:sz w:val="24"/>
              </w:rPr>
              <w:t>60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88" w:right="181"/>
              <w:jc w:val="center"/>
              <w:rPr>
                <w:sz w:val="24"/>
              </w:rPr>
            </w:pPr>
            <w:r>
              <w:rPr>
                <w:sz w:val="24"/>
              </w:rPr>
              <w:t>60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00" w:right="96"/>
              <w:jc w:val="center"/>
              <w:rPr>
                <w:sz w:val="24"/>
              </w:rPr>
            </w:pPr>
            <w:r>
              <w:rPr>
                <w:sz w:val="24"/>
              </w:rPr>
              <w:t>60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right="324"/>
              <w:jc w:val="right"/>
              <w:rPr>
                <w:sz w:val="24"/>
              </w:rPr>
            </w:pPr>
            <w:r>
              <w:rPr>
                <w:sz w:val="24"/>
              </w:rPr>
              <w:t>60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32" w:right="128"/>
              <w:jc w:val="center"/>
              <w:rPr>
                <w:sz w:val="24"/>
              </w:rPr>
            </w:pPr>
            <w:r>
              <w:rPr>
                <w:sz w:val="24"/>
              </w:rPr>
              <w:t>60</w:t>
            </w:r>
          </w:p>
        </w:tc>
      </w:tr>
      <w:tr w:rsidR="00507B11">
        <w:trPr>
          <w:trHeight w:val="275"/>
        </w:trPr>
        <w:tc>
          <w:tcPr>
            <w:tcW w:w="9748" w:type="dxa"/>
            <w:gridSpan w:val="12"/>
          </w:tcPr>
          <w:p w:rsidR="00507B11" w:rsidRDefault="00B22E02">
            <w:pPr>
              <w:pStyle w:val="TableParagraph"/>
              <w:spacing w:line="256" w:lineRule="exact"/>
              <w:ind w:left="105"/>
              <w:rPr>
                <w:b/>
                <w:i/>
                <w:sz w:val="24"/>
              </w:rPr>
            </w:pPr>
            <w:r>
              <w:rPr>
                <w:b/>
                <w:i/>
                <w:sz w:val="24"/>
              </w:rPr>
              <w:t>Иные показатели</w:t>
            </w:r>
          </w:p>
        </w:tc>
      </w:tr>
      <w:tr w:rsidR="00507B11">
        <w:trPr>
          <w:trHeight w:val="1105"/>
        </w:trPr>
        <w:tc>
          <w:tcPr>
            <w:tcW w:w="547" w:type="dxa"/>
          </w:tcPr>
          <w:p w:rsidR="00507B11" w:rsidRDefault="00507B11">
            <w:pPr>
              <w:pStyle w:val="TableParagraph"/>
              <w:spacing w:before="4"/>
              <w:rPr>
                <w:sz w:val="35"/>
              </w:rPr>
            </w:pPr>
          </w:p>
          <w:p w:rsidR="00507B11" w:rsidRDefault="00B22E02">
            <w:pPr>
              <w:pStyle w:val="TableParagraph"/>
              <w:ind w:left="122"/>
              <w:rPr>
                <w:sz w:val="24"/>
              </w:rPr>
            </w:pPr>
            <w:r>
              <w:rPr>
                <w:sz w:val="24"/>
              </w:rPr>
              <w:t>23.</w:t>
            </w:r>
          </w:p>
        </w:tc>
        <w:tc>
          <w:tcPr>
            <w:tcW w:w="2192" w:type="dxa"/>
          </w:tcPr>
          <w:p w:rsidR="00507B11" w:rsidRDefault="00B22E02">
            <w:pPr>
              <w:pStyle w:val="TableParagraph"/>
              <w:ind w:left="107" w:right="200"/>
              <w:rPr>
                <w:sz w:val="24"/>
              </w:rPr>
            </w:pPr>
            <w:r>
              <w:rPr>
                <w:sz w:val="24"/>
              </w:rPr>
              <w:t>процент озелене- ния от площади земельного участ-</w:t>
            </w:r>
          </w:p>
          <w:p w:rsidR="00507B11" w:rsidRDefault="00B22E02">
            <w:pPr>
              <w:pStyle w:val="TableParagraph"/>
              <w:spacing w:line="264" w:lineRule="exact"/>
              <w:ind w:left="107"/>
              <w:rPr>
                <w:sz w:val="24"/>
              </w:rPr>
            </w:pPr>
            <w:r>
              <w:rPr>
                <w:sz w:val="24"/>
              </w:rPr>
              <w:t>ка, включая пло-</w:t>
            </w:r>
          </w:p>
        </w:tc>
        <w:tc>
          <w:tcPr>
            <w:tcW w:w="821" w:type="dxa"/>
          </w:tcPr>
          <w:p w:rsidR="00507B11" w:rsidRDefault="00507B11">
            <w:pPr>
              <w:pStyle w:val="TableParagraph"/>
              <w:spacing w:before="4"/>
              <w:rPr>
                <w:sz w:val="35"/>
              </w:rPr>
            </w:pPr>
          </w:p>
          <w:p w:rsidR="00507B11" w:rsidRDefault="00B22E02">
            <w:pPr>
              <w:pStyle w:val="TableParagraph"/>
              <w:ind w:left="87" w:right="83"/>
              <w:jc w:val="center"/>
              <w:rPr>
                <w:sz w:val="24"/>
              </w:rPr>
            </w:pPr>
            <w:r>
              <w:rPr>
                <w:sz w:val="24"/>
              </w:rPr>
              <w:t>25</w:t>
            </w:r>
          </w:p>
        </w:tc>
        <w:tc>
          <w:tcPr>
            <w:tcW w:w="756" w:type="dxa"/>
          </w:tcPr>
          <w:p w:rsidR="00507B11" w:rsidRDefault="00507B11">
            <w:pPr>
              <w:pStyle w:val="TableParagraph"/>
              <w:spacing w:before="4"/>
              <w:rPr>
                <w:sz w:val="35"/>
              </w:rPr>
            </w:pPr>
          </w:p>
          <w:p w:rsidR="00507B11" w:rsidRDefault="00B22E02">
            <w:pPr>
              <w:pStyle w:val="TableParagraph"/>
              <w:ind w:left="253"/>
              <w:rPr>
                <w:sz w:val="24"/>
              </w:rPr>
            </w:pPr>
            <w:r>
              <w:rPr>
                <w:sz w:val="24"/>
              </w:rPr>
              <w:t>25</w:t>
            </w:r>
          </w:p>
        </w:tc>
        <w:tc>
          <w:tcPr>
            <w:tcW w:w="902" w:type="dxa"/>
            <w:gridSpan w:val="2"/>
          </w:tcPr>
          <w:p w:rsidR="00507B11" w:rsidRDefault="00507B11">
            <w:pPr>
              <w:pStyle w:val="TableParagraph"/>
              <w:spacing w:before="4"/>
              <w:rPr>
                <w:sz w:val="35"/>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spacing w:before="4"/>
              <w:rPr>
                <w:sz w:val="35"/>
              </w:rPr>
            </w:pPr>
          </w:p>
          <w:p w:rsidR="00507B11" w:rsidRDefault="00B22E02">
            <w:pPr>
              <w:pStyle w:val="TableParagraph"/>
              <w:ind w:left="188" w:right="180"/>
              <w:jc w:val="center"/>
              <w:rPr>
                <w:sz w:val="24"/>
              </w:rPr>
            </w:pPr>
            <w:r>
              <w:rPr>
                <w:sz w:val="24"/>
              </w:rPr>
              <w:t>25</w:t>
            </w:r>
          </w:p>
        </w:tc>
        <w:tc>
          <w:tcPr>
            <w:tcW w:w="905" w:type="dxa"/>
          </w:tcPr>
          <w:p w:rsidR="00507B11" w:rsidRDefault="00507B11">
            <w:pPr>
              <w:pStyle w:val="TableParagraph"/>
              <w:spacing w:before="4"/>
              <w:rPr>
                <w:sz w:val="35"/>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spacing w:before="4"/>
              <w:rPr>
                <w:sz w:val="35"/>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spacing w:before="4"/>
              <w:rPr>
                <w:sz w:val="35"/>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spacing w:before="4"/>
              <w:rPr>
                <w:sz w:val="35"/>
              </w:rPr>
            </w:pPr>
          </w:p>
          <w:p w:rsidR="00507B11" w:rsidRDefault="00B22E02">
            <w:pPr>
              <w:pStyle w:val="TableParagraph"/>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0748C2">
      <w:pPr>
        <w:pStyle w:val="a3"/>
        <w:spacing w:before="5"/>
        <w:ind w:left="0"/>
        <w:jc w:val="left"/>
        <w:rPr>
          <w:sz w:val="7"/>
        </w:rPr>
      </w:pPr>
      <w:r>
        <w:rPr>
          <w:noProof/>
          <w:lang w:bidi="ar-SA"/>
        </w:rPr>
        <w:pict>
          <v:rect id="Rectangle 2" o:spid="_x0000_s1027" style="position:absolute;margin-left:213.15pt;margin-top:592.85pt;width:339.75pt;height:13.8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SfgIAAPw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207"/>
        </w:trPr>
        <w:tc>
          <w:tcPr>
            <w:tcW w:w="547" w:type="dxa"/>
          </w:tcPr>
          <w:p w:rsidR="00507B11" w:rsidRDefault="00507B11">
            <w:pPr>
              <w:pStyle w:val="TableParagraph"/>
            </w:pPr>
          </w:p>
        </w:tc>
        <w:tc>
          <w:tcPr>
            <w:tcW w:w="2192" w:type="dxa"/>
          </w:tcPr>
          <w:p w:rsidR="00507B11" w:rsidRDefault="00B22E02">
            <w:pPr>
              <w:pStyle w:val="TableParagraph"/>
              <w:ind w:left="107" w:right="97"/>
              <w:rPr>
                <w:sz w:val="24"/>
              </w:rPr>
            </w:pPr>
            <w:r>
              <w:rPr>
                <w:sz w:val="24"/>
              </w:rPr>
              <w:t xml:space="preserve">щадки для игр де- тей, отдыха взрос- лого населения, пешеходные до- рожки, если они занимают не </w:t>
            </w:r>
            <w:r>
              <w:rPr>
                <w:spacing w:val="-3"/>
                <w:sz w:val="24"/>
              </w:rPr>
              <w:t xml:space="preserve">более </w:t>
            </w:r>
            <w:r>
              <w:rPr>
                <w:sz w:val="24"/>
              </w:rPr>
              <w:t>30 % общей</w:t>
            </w:r>
            <w:r>
              <w:rPr>
                <w:spacing w:val="-2"/>
                <w:sz w:val="24"/>
              </w:rPr>
              <w:t xml:space="preserve"> </w:t>
            </w:r>
            <w:r>
              <w:rPr>
                <w:sz w:val="24"/>
              </w:rPr>
              <w:t>пло-</w:t>
            </w:r>
          </w:p>
          <w:p w:rsidR="00507B11" w:rsidRDefault="00B22E02">
            <w:pPr>
              <w:pStyle w:val="TableParagraph"/>
              <w:spacing w:line="264" w:lineRule="exact"/>
              <w:ind w:left="107"/>
              <w:rPr>
                <w:sz w:val="24"/>
              </w:rPr>
            </w:pPr>
            <w:r>
              <w:rPr>
                <w:sz w:val="24"/>
              </w:rPr>
              <w:t>щади участка,</w:t>
            </w:r>
            <w:r>
              <w:rPr>
                <w:spacing w:val="-4"/>
                <w:sz w:val="24"/>
              </w:rPr>
              <w:t xml:space="preserve"> </w:t>
            </w:r>
            <w:r>
              <w:rPr>
                <w:sz w:val="24"/>
              </w:rPr>
              <w:t>%</w:t>
            </w:r>
          </w:p>
        </w:tc>
        <w:tc>
          <w:tcPr>
            <w:tcW w:w="821" w:type="dxa"/>
          </w:tcPr>
          <w:p w:rsidR="00507B11" w:rsidRDefault="00507B11">
            <w:pPr>
              <w:pStyle w:val="TableParagraph"/>
            </w:pPr>
          </w:p>
        </w:tc>
        <w:tc>
          <w:tcPr>
            <w:tcW w:w="756" w:type="dxa"/>
          </w:tcPr>
          <w:p w:rsidR="00507B11" w:rsidRDefault="00507B11">
            <w:pPr>
              <w:pStyle w:val="TableParagraph"/>
            </w:pPr>
          </w:p>
        </w:tc>
        <w:tc>
          <w:tcPr>
            <w:tcW w:w="902" w:type="dxa"/>
            <w:gridSpan w:val="2"/>
          </w:tcPr>
          <w:p w:rsidR="00507B11" w:rsidRDefault="00507B11">
            <w:pPr>
              <w:pStyle w:val="TableParagraph"/>
            </w:pPr>
          </w:p>
        </w:tc>
        <w:tc>
          <w:tcPr>
            <w:tcW w:w="905" w:type="dxa"/>
            <w:gridSpan w:val="2"/>
          </w:tcPr>
          <w:p w:rsidR="00507B11" w:rsidRDefault="00507B11">
            <w:pPr>
              <w:pStyle w:val="TableParagraph"/>
            </w:pPr>
          </w:p>
        </w:tc>
        <w:tc>
          <w:tcPr>
            <w:tcW w:w="905" w:type="dxa"/>
          </w:tcPr>
          <w:p w:rsidR="00507B11" w:rsidRDefault="00507B11">
            <w:pPr>
              <w:pStyle w:val="TableParagraph"/>
            </w:pPr>
          </w:p>
        </w:tc>
        <w:tc>
          <w:tcPr>
            <w:tcW w:w="908" w:type="dxa"/>
          </w:tcPr>
          <w:p w:rsidR="00507B11" w:rsidRDefault="00507B11">
            <w:pPr>
              <w:pStyle w:val="TableParagraph"/>
            </w:pPr>
          </w:p>
        </w:tc>
        <w:tc>
          <w:tcPr>
            <w:tcW w:w="905" w:type="dxa"/>
          </w:tcPr>
          <w:p w:rsidR="00507B11" w:rsidRDefault="00507B11">
            <w:pPr>
              <w:pStyle w:val="TableParagraph"/>
            </w:pPr>
          </w:p>
        </w:tc>
        <w:tc>
          <w:tcPr>
            <w:tcW w:w="907" w:type="dxa"/>
          </w:tcPr>
          <w:p w:rsidR="00507B11" w:rsidRDefault="00507B11">
            <w:pPr>
              <w:pStyle w:val="TableParagraph"/>
            </w:pPr>
          </w:p>
        </w:tc>
      </w:tr>
      <w:tr w:rsidR="00507B11">
        <w:trPr>
          <w:trHeight w:val="2484"/>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22"/>
              <w:rPr>
                <w:sz w:val="24"/>
              </w:rPr>
            </w:pPr>
            <w:r>
              <w:rPr>
                <w:sz w:val="24"/>
              </w:rPr>
              <w:t>24.</w:t>
            </w:r>
          </w:p>
        </w:tc>
        <w:tc>
          <w:tcPr>
            <w:tcW w:w="2192" w:type="dxa"/>
          </w:tcPr>
          <w:p w:rsidR="00507B11" w:rsidRDefault="00B22E02">
            <w:pPr>
              <w:pStyle w:val="TableParagraph"/>
              <w:ind w:left="107" w:right="136"/>
              <w:rPr>
                <w:sz w:val="24"/>
              </w:rPr>
            </w:pPr>
            <w:r>
              <w:rPr>
                <w:sz w:val="24"/>
              </w:rPr>
              <w:t>минимальный удельный размер площадок для игр детей дошкольно- го и младшего школьного возрас- та с установкой</w:t>
            </w:r>
          </w:p>
          <w:p w:rsidR="00507B11" w:rsidRDefault="00B22E02">
            <w:pPr>
              <w:pStyle w:val="TableParagraph"/>
              <w:spacing w:line="270" w:lineRule="atLeast"/>
              <w:ind w:left="107" w:right="563"/>
              <w:rPr>
                <w:sz w:val="24"/>
              </w:rPr>
            </w:pPr>
            <w:r>
              <w:rPr>
                <w:sz w:val="24"/>
              </w:rPr>
              <w:t>оборудования, кв.м/чел.</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85" w:right="83"/>
              <w:jc w:val="center"/>
              <w:rPr>
                <w:sz w:val="24"/>
              </w:rPr>
            </w:pPr>
            <w:r>
              <w:rPr>
                <w:sz w:val="24"/>
              </w:rPr>
              <w:t>0,7</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93" w:right="89"/>
              <w:jc w:val="center"/>
              <w:rPr>
                <w:sz w:val="24"/>
              </w:rPr>
            </w:pPr>
            <w:r>
              <w:rPr>
                <w:sz w:val="24"/>
              </w:rPr>
              <w:t>0,7</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302"/>
              <w:rPr>
                <w:sz w:val="24"/>
              </w:rPr>
            </w:pPr>
            <w:r>
              <w:rPr>
                <w:sz w:val="24"/>
              </w:rPr>
              <w:t>0,7</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w w:val="99"/>
                <w:sz w:val="24"/>
              </w:rPr>
              <w:t>-</w:t>
            </w:r>
          </w:p>
        </w:tc>
      </w:tr>
      <w:tr w:rsidR="00507B11">
        <w:trPr>
          <w:trHeight w:val="1931"/>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22"/>
              <w:rPr>
                <w:sz w:val="24"/>
              </w:rPr>
            </w:pPr>
            <w:r>
              <w:rPr>
                <w:sz w:val="24"/>
              </w:rPr>
              <w:t>25.</w:t>
            </w:r>
          </w:p>
        </w:tc>
        <w:tc>
          <w:tcPr>
            <w:tcW w:w="2192" w:type="dxa"/>
          </w:tcPr>
          <w:p w:rsidR="00507B11" w:rsidRDefault="00B22E02">
            <w:pPr>
              <w:pStyle w:val="TableParagraph"/>
              <w:ind w:left="107" w:right="259"/>
              <w:rPr>
                <w:sz w:val="24"/>
              </w:rPr>
            </w:pPr>
            <w:r>
              <w:rPr>
                <w:sz w:val="24"/>
              </w:rPr>
              <w:t>минимальный удельный размер площадок для от- дыха взрослого населения с уста- новкой скамеек,</w:t>
            </w:r>
          </w:p>
          <w:p w:rsidR="00507B11" w:rsidRDefault="00B22E02">
            <w:pPr>
              <w:pStyle w:val="TableParagraph"/>
              <w:spacing w:line="264" w:lineRule="exact"/>
              <w:ind w:left="107"/>
              <w:rPr>
                <w:sz w:val="24"/>
              </w:rPr>
            </w:pPr>
            <w:r>
              <w:rPr>
                <w:sz w:val="24"/>
              </w:rPr>
              <w:t>кв.м/чел</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85" w:right="83"/>
              <w:jc w:val="center"/>
              <w:rPr>
                <w:sz w:val="24"/>
              </w:rPr>
            </w:pPr>
            <w:r>
              <w:rPr>
                <w:sz w:val="24"/>
              </w:rPr>
              <w:t>0,1</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93" w:right="89"/>
              <w:jc w:val="center"/>
              <w:rPr>
                <w:sz w:val="24"/>
              </w:rPr>
            </w:pPr>
            <w:r>
              <w:rPr>
                <w:sz w:val="24"/>
              </w:rPr>
              <w:t>0,1</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302"/>
              <w:rPr>
                <w:sz w:val="24"/>
              </w:rPr>
            </w:pPr>
            <w:r>
              <w:rPr>
                <w:sz w:val="24"/>
              </w:rPr>
              <w:t>0,1</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
              <w:jc w:val="center"/>
              <w:rPr>
                <w:sz w:val="24"/>
              </w:rPr>
            </w:pPr>
            <w:r>
              <w:rPr>
                <w:w w:val="99"/>
                <w:sz w:val="24"/>
              </w:rPr>
              <w:t>-</w:t>
            </w:r>
          </w:p>
        </w:tc>
      </w:tr>
      <w:tr w:rsidR="00507B11">
        <w:trPr>
          <w:trHeight w:val="1932"/>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122"/>
              <w:rPr>
                <w:sz w:val="24"/>
              </w:rPr>
            </w:pPr>
            <w:r>
              <w:rPr>
                <w:sz w:val="24"/>
              </w:rPr>
              <w:t>26.</w:t>
            </w:r>
          </w:p>
        </w:tc>
        <w:tc>
          <w:tcPr>
            <w:tcW w:w="2192" w:type="dxa"/>
          </w:tcPr>
          <w:p w:rsidR="00507B11" w:rsidRDefault="00B22E02">
            <w:pPr>
              <w:pStyle w:val="TableParagraph"/>
              <w:ind w:left="107" w:right="245"/>
              <w:rPr>
                <w:sz w:val="24"/>
              </w:rPr>
            </w:pPr>
            <w:r>
              <w:rPr>
                <w:sz w:val="24"/>
              </w:rPr>
              <w:t>минимальный удельный размер площадок для за- нятий физкульту- рой с установкой оборудования,</w:t>
            </w:r>
          </w:p>
          <w:p w:rsidR="00507B11" w:rsidRDefault="00B22E02">
            <w:pPr>
              <w:pStyle w:val="TableParagraph"/>
              <w:spacing w:line="264" w:lineRule="exact"/>
              <w:ind w:left="107"/>
              <w:rPr>
                <w:sz w:val="24"/>
              </w:rPr>
            </w:pPr>
            <w:r>
              <w:rPr>
                <w:sz w:val="24"/>
              </w:rPr>
              <w:t>кв.м/чел</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85" w:right="83"/>
              <w:jc w:val="center"/>
              <w:rPr>
                <w:sz w:val="24"/>
              </w:rPr>
            </w:pPr>
            <w:r>
              <w:rPr>
                <w:sz w:val="24"/>
              </w:rPr>
              <w:t>2,0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93" w:right="89"/>
              <w:jc w:val="center"/>
              <w:rPr>
                <w:sz w:val="24"/>
              </w:rPr>
            </w:pPr>
            <w:r>
              <w:rPr>
                <w:sz w:val="24"/>
              </w:rPr>
              <w:t>2,0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302"/>
              <w:rPr>
                <w:sz w:val="24"/>
              </w:rPr>
            </w:pPr>
            <w:r>
              <w:rPr>
                <w:sz w:val="24"/>
              </w:rPr>
              <w:t>2,0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2"/>
              <w:jc w:val="center"/>
              <w:rPr>
                <w:sz w:val="24"/>
              </w:rPr>
            </w:pPr>
            <w:r>
              <w:rPr>
                <w:w w:val="99"/>
                <w:sz w:val="24"/>
              </w:rPr>
              <w:t>-</w:t>
            </w:r>
          </w:p>
        </w:tc>
      </w:tr>
      <w:tr w:rsidR="00507B11">
        <w:trPr>
          <w:trHeight w:val="1235"/>
        </w:trPr>
        <w:tc>
          <w:tcPr>
            <w:tcW w:w="547" w:type="dxa"/>
          </w:tcPr>
          <w:p w:rsidR="00507B11" w:rsidRDefault="00507B11">
            <w:pPr>
              <w:pStyle w:val="TableParagraph"/>
              <w:rPr>
                <w:sz w:val="26"/>
              </w:rPr>
            </w:pPr>
          </w:p>
          <w:p w:rsidR="00507B11" w:rsidRDefault="00B22E02">
            <w:pPr>
              <w:pStyle w:val="TableParagraph"/>
              <w:spacing w:before="172"/>
              <w:ind w:left="122"/>
              <w:rPr>
                <w:sz w:val="24"/>
              </w:rPr>
            </w:pPr>
            <w:r>
              <w:rPr>
                <w:sz w:val="24"/>
              </w:rPr>
              <w:t>27.</w:t>
            </w:r>
          </w:p>
        </w:tc>
        <w:tc>
          <w:tcPr>
            <w:tcW w:w="2192" w:type="dxa"/>
          </w:tcPr>
          <w:p w:rsidR="00507B11" w:rsidRDefault="00B22E02">
            <w:pPr>
              <w:pStyle w:val="TableParagraph"/>
              <w:spacing w:before="195"/>
              <w:ind w:left="107" w:right="298"/>
              <w:rPr>
                <w:sz w:val="24"/>
              </w:rPr>
            </w:pPr>
            <w:r>
              <w:rPr>
                <w:sz w:val="24"/>
              </w:rPr>
              <w:t>минимальное ко- личество парко- вочных мест (</w:t>
            </w:r>
            <w:r>
              <w:rPr>
                <w:i/>
                <w:sz w:val="24"/>
              </w:rPr>
              <w:t>р</w:t>
            </w:r>
            <w:r>
              <w:rPr>
                <w:sz w:val="24"/>
              </w:rPr>
              <w:t>)</w:t>
            </w:r>
          </w:p>
        </w:tc>
        <w:tc>
          <w:tcPr>
            <w:tcW w:w="7009" w:type="dxa"/>
            <w:gridSpan w:val="10"/>
          </w:tcPr>
          <w:p w:rsidR="00507B11" w:rsidRDefault="00B22E02">
            <w:pPr>
              <w:pStyle w:val="TableParagraph"/>
              <w:spacing w:line="268" w:lineRule="exact"/>
              <w:ind w:left="105"/>
              <w:rPr>
                <w:sz w:val="24"/>
              </w:rPr>
            </w:pPr>
            <w:r>
              <w:rPr>
                <w:sz w:val="24"/>
              </w:rPr>
              <w:t>рассчитывается по формуле:</w:t>
            </w:r>
          </w:p>
          <w:p w:rsidR="00507B11" w:rsidRDefault="00B22E02">
            <w:pPr>
              <w:pStyle w:val="TableParagraph"/>
              <w:spacing w:before="56" w:line="239" w:lineRule="exact"/>
              <w:ind w:left="2662" w:right="2658"/>
              <w:jc w:val="center"/>
              <w:rPr>
                <w:sz w:val="24"/>
              </w:rPr>
            </w:pPr>
            <w:r>
              <w:rPr>
                <w:rFonts w:ascii="Cambria Math" w:eastAsia="Cambria Math" w:hAnsi="Cambria Math"/>
                <w:sz w:val="24"/>
              </w:rPr>
              <w:t>𝑝  =</w:t>
            </w:r>
            <w:r>
              <w:rPr>
                <w:rFonts w:ascii="Cambria Math" w:eastAsia="Cambria Math" w:hAnsi="Cambria Math"/>
                <w:sz w:val="24"/>
                <w:u w:val="single"/>
                <w:vertAlign w:val="superscript"/>
              </w:rPr>
              <w:t xml:space="preserve"> 𝑁×𝑛</w:t>
            </w:r>
            <w:r>
              <w:rPr>
                <w:rFonts w:ascii="Cambria Math" w:eastAsia="Cambria Math" w:hAnsi="Cambria Math"/>
                <w:position w:val="10"/>
                <w:sz w:val="14"/>
                <w:u w:val="single"/>
              </w:rPr>
              <w:t>𝑖</w:t>
            </w:r>
            <w:r>
              <w:rPr>
                <w:rFonts w:ascii="Cambria Math" w:eastAsia="Cambria Math" w:hAnsi="Cambria Math"/>
                <w:position w:val="10"/>
                <w:sz w:val="14"/>
              </w:rPr>
              <w:t xml:space="preserve">  </w:t>
            </w:r>
            <w:r>
              <w:rPr>
                <w:rFonts w:ascii="Cambria Math" w:eastAsia="Cambria Math" w:hAnsi="Cambria Math"/>
                <w:sz w:val="24"/>
              </w:rPr>
              <w:t>× 40%</w:t>
            </w:r>
            <w:r>
              <w:rPr>
                <w:sz w:val="24"/>
              </w:rPr>
              <w:t>,</w:t>
            </w:r>
          </w:p>
          <w:p w:rsidR="00507B11" w:rsidRDefault="00B22E02">
            <w:pPr>
              <w:pStyle w:val="TableParagraph"/>
              <w:spacing w:line="133" w:lineRule="exact"/>
              <w:ind w:left="2295" w:right="2658"/>
              <w:jc w:val="center"/>
              <w:rPr>
                <w:rFonts w:ascii="Cambria Math"/>
                <w:sz w:val="17"/>
              </w:rPr>
            </w:pPr>
            <w:r>
              <w:rPr>
                <w:rFonts w:ascii="Cambria Math"/>
                <w:w w:val="105"/>
                <w:sz w:val="17"/>
              </w:rPr>
              <w:t>1000</w:t>
            </w:r>
          </w:p>
          <w:p w:rsidR="00507B11" w:rsidRDefault="00B22E02">
            <w:pPr>
              <w:pStyle w:val="TableParagraph"/>
              <w:spacing w:line="256" w:lineRule="exact"/>
              <w:ind w:left="105"/>
              <w:rPr>
                <w:sz w:val="24"/>
              </w:rPr>
            </w:pPr>
            <w:r>
              <w:rPr>
                <w:sz w:val="24"/>
              </w:rPr>
              <w:t xml:space="preserve">где </w:t>
            </w:r>
            <w:r>
              <w:rPr>
                <w:i/>
                <w:sz w:val="24"/>
              </w:rPr>
              <w:t xml:space="preserve">N </w:t>
            </w:r>
            <w:r>
              <w:rPr>
                <w:sz w:val="24"/>
              </w:rPr>
              <w:t>– количество жителей, проживающих в доме;</w:t>
            </w:r>
          </w:p>
          <w:p w:rsidR="00507B11" w:rsidRDefault="00B22E02">
            <w:pPr>
              <w:pStyle w:val="TableParagraph"/>
              <w:spacing w:line="264" w:lineRule="exact"/>
              <w:ind w:left="525"/>
              <w:rPr>
                <w:sz w:val="24"/>
              </w:rPr>
            </w:pPr>
            <w:r>
              <w:rPr>
                <w:i/>
                <w:position w:val="2"/>
                <w:sz w:val="24"/>
              </w:rPr>
              <w:t>n</w:t>
            </w:r>
            <w:r>
              <w:rPr>
                <w:i/>
                <w:sz w:val="16"/>
              </w:rPr>
              <w:t xml:space="preserve">i </w:t>
            </w:r>
            <w:r>
              <w:rPr>
                <w:position w:val="2"/>
                <w:sz w:val="24"/>
              </w:rPr>
              <w:t xml:space="preserve">– уровень автомобилизации на </w:t>
            </w:r>
            <w:r>
              <w:rPr>
                <w:i/>
                <w:position w:val="2"/>
                <w:sz w:val="24"/>
              </w:rPr>
              <w:t xml:space="preserve">i </w:t>
            </w:r>
            <w:r>
              <w:rPr>
                <w:position w:val="2"/>
                <w:sz w:val="24"/>
              </w:rPr>
              <w:t>год</w:t>
            </w:r>
          </w:p>
        </w:tc>
      </w:tr>
      <w:tr w:rsidR="00507B11">
        <w:trPr>
          <w:trHeight w:val="1932"/>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122"/>
              <w:rPr>
                <w:sz w:val="24"/>
              </w:rPr>
            </w:pPr>
            <w:r>
              <w:rPr>
                <w:sz w:val="24"/>
              </w:rPr>
              <w:t>28.</w:t>
            </w:r>
          </w:p>
        </w:tc>
        <w:tc>
          <w:tcPr>
            <w:tcW w:w="2192" w:type="dxa"/>
          </w:tcPr>
          <w:p w:rsidR="00507B11" w:rsidRDefault="00507B11">
            <w:pPr>
              <w:pStyle w:val="TableParagraph"/>
              <w:spacing w:before="3"/>
              <w:rPr>
                <w:sz w:val="23"/>
              </w:rPr>
            </w:pPr>
          </w:p>
          <w:p w:rsidR="00507B11" w:rsidRDefault="00B22E02">
            <w:pPr>
              <w:pStyle w:val="TableParagraph"/>
              <w:ind w:left="107" w:right="290"/>
              <w:rPr>
                <w:sz w:val="24"/>
              </w:rPr>
            </w:pPr>
            <w:r>
              <w:rPr>
                <w:sz w:val="24"/>
              </w:rPr>
              <w:t>минимальное ко- личество контей- неров для накоп- ления бытовых отходов (Б кон)</w:t>
            </w:r>
          </w:p>
        </w:tc>
        <w:tc>
          <w:tcPr>
            <w:tcW w:w="7009" w:type="dxa"/>
            <w:gridSpan w:val="10"/>
          </w:tcPr>
          <w:p w:rsidR="00507B11" w:rsidRDefault="00B22E02">
            <w:pPr>
              <w:pStyle w:val="TableParagraph"/>
              <w:spacing w:line="268" w:lineRule="exact"/>
              <w:ind w:left="105"/>
              <w:rPr>
                <w:sz w:val="24"/>
              </w:rPr>
            </w:pPr>
            <w:r>
              <w:rPr>
                <w:sz w:val="24"/>
              </w:rPr>
              <w:t>рассчитывается по формуле:</w:t>
            </w:r>
          </w:p>
          <w:p w:rsidR="00507B11" w:rsidRDefault="00B22E02">
            <w:pPr>
              <w:pStyle w:val="TableParagraph"/>
              <w:ind w:left="2159"/>
              <w:rPr>
                <w:sz w:val="24"/>
              </w:rPr>
            </w:pPr>
            <w:r>
              <w:rPr>
                <w:sz w:val="24"/>
              </w:rPr>
              <w:t>Бкон = Пгод t К1 /(365 V),</w:t>
            </w:r>
          </w:p>
          <w:p w:rsidR="00507B11" w:rsidRDefault="00B22E02">
            <w:pPr>
              <w:pStyle w:val="TableParagraph"/>
              <w:tabs>
                <w:tab w:val="left" w:pos="870"/>
              </w:tabs>
              <w:ind w:left="563" w:right="546" w:hanging="459"/>
              <w:rPr>
                <w:sz w:val="24"/>
              </w:rPr>
            </w:pPr>
            <w:r>
              <w:rPr>
                <w:sz w:val="24"/>
              </w:rPr>
              <w:t>где Бкон – расчетное количество мусорных контейнеров, шт.; Пгод – годовое накопление муниципальных отходов, м³; t</w:t>
            </w:r>
            <w:r>
              <w:rPr>
                <w:sz w:val="24"/>
              </w:rPr>
              <w:tab/>
              <w:t>– периодичность удаления отходов, сут.;</w:t>
            </w:r>
          </w:p>
          <w:p w:rsidR="00507B11" w:rsidRDefault="00B22E02">
            <w:pPr>
              <w:pStyle w:val="TableParagraph"/>
              <w:spacing w:line="270" w:lineRule="atLeast"/>
              <w:ind w:left="563" w:right="1103"/>
              <w:rPr>
                <w:sz w:val="24"/>
              </w:rPr>
            </w:pPr>
            <w:r>
              <w:rPr>
                <w:sz w:val="24"/>
              </w:rPr>
              <w:t>К1 – коэффициент неравномерности отходов - 1,25; V – вместимость контейнера,</w:t>
            </w:r>
            <w:r>
              <w:rPr>
                <w:spacing w:val="58"/>
                <w:sz w:val="24"/>
              </w:rPr>
              <w:t xml:space="preserve"> </w:t>
            </w:r>
            <w:r>
              <w:rPr>
                <w:sz w:val="24"/>
              </w:rPr>
              <w:t>м³.</w:t>
            </w:r>
          </w:p>
        </w:tc>
      </w:tr>
      <w:tr w:rsidR="00507B11">
        <w:trPr>
          <w:trHeight w:val="1103"/>
        </w:trPr>
        <w:tc>
          <w:tcPr>
            <w:tcW w:w="547" w:type="dxa"/>
          </w:tcPr>
          <w:p w:rsidR="00507B11" w:rsidRDefault="00507B11">
            <w:pPr>
              <w:pStyle w:val="TableParagraph"/>
              <w:spacing w:before="2"/>
              <w:rPr>
                <w:sz w:val="35"/>
              </w:rPr>
            </w:pPr>
          </w:p>
          <w:p w:rsidR="00507B11" w:rsidRDefault="00B22E02">
            <w:pPr>
              <w:pStyle w:val="TableParagraph"/>
              <w:ind w:left="122"/>
              <w:rPr>
                <w:sz w:val="24"/>
              </w:rPr>
            </w:pPr>
            <w:r>
              <w:rPr>
                <w:sz w:val="24"/>
              </w:rPr>
              <w:t>29.</w:t>
            </w:r>
          </w:p>
        </w:tc>
        <w:tc>
          <w:tcPr>
            <w:tcW w:w="2192" w:type="dxa"/>
          </w:tcPr>
          <w:p w:rsidR="00507B11" w:rsidRDefault="00B22E02">
            <w:pPr>
              <w:pStyle w:val="TableParagraph"/>
              <w:ind w:left="107" w:right="200"/>
              <w:rPr>
                <w:sz w:val="24"/>
              </w:rPr>
            </w:pPr>
            <w:r>
              <w:rPr>
                <w:sz w:val="24"/>
              </w:rPr>
              <w:t>устройство проез- дов, тротуаров и пешеходных до-</w:t>
            </w:r>
          </w:p>
          <w:p w:rsidR="00507B11" w:rsidRDefault="00B22E02">
            <w:pPr>
              <w:pStyle w:val="TableParagraph"/>
              <w:spacing w:line="264" w:lineRule="exact"/>
              <w:ind w:left="107"/>
              <w:rPr>
                <w:sz w:val="24"/>
              </w:rPr>
            </w:pPr>
            <w:r>
              <w:rPr>
                <w:sz w:val="24"/>
              </w:rPr>
              <w:t>рожек</w:t>
            </w:r>
          </w:p>
        </w:tc>
        <w:tc>
          <w:tcPr>
            <w:tcW w:w="7009" w:type="dxa"/>
            <w:gridSpan w:val="10"/>
          </w:tcPr>
          <w:p w:rsidR="00507B11" w:rsidRDefault="00507B11">
            <w:pPr>
              <w:pStyle w:val="TableParagraph"/>
              <w:spacing w:before="2"/>
              <w:rPr>
                <w:sz w:val="35"/>
              </w:rPr>
            </w:pPr>
          </w:p>
          <w:p w:rsidR="00507B11" w:rsidRDefault="00B22E02">
            <w:pPr>
              <w:pStyle w:val="TableParagraph"/>
              <w:ind w:left="2662" w:right="2656"/>
              <w:jc w:val="center"/>
              <w:rPr>
                <w:sz w:val="24"/>
              </w:rPr>
            </w:pPr>
            <w:r>
              <w:rPr>
                <w:sz w:val="24"/>
              </w:rPr>
              <w:t>обязательно</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1379"/>
        </w:trPr>
        <w:tc>
          <w:tcPr>
            <w:tcW w:w="54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Pr>
                <w:sz w:val="24"/>
              </w:rPr>
            </w:pPr>
            <w:r>
              <w:rPr>
                <w:sz w:val="24"/>
              </w:rPr>
              <w:t>30.</w:t>
            </w:r>
          </w:p>
        </w:tc>
        <w:tc>
          <w:tcPr>
            <w:tcW w:w="2192" w:type="dxa"/>
          </w:tcPr>
          <w:p w:rsidR="00507B11" w:rsidRDefault="00B22E02">
            <w:pPr>
              <w:pStyle w:val="TableParagraph"/>
              <w:ind w:left="107" w:right="264"/>
              <w:rPr>
                <w:sz w:val="24"/>
              </w:rPr>
            </w:pPr>
            <w:r>
              <w:rPr>
                <w:sz w:val="24"/>
              </w:rPr>
              <w:t>устройство средств размеще- ния информации, адресной атрибу-</w:t>
            </w:r>
          </w:p>
          <w:p w:rsidR="00507B11" w:rsidRDefault="00B22E02">
            <w:pPr>
              <w:pStyle w:val="TableParagraph"/>
              <w:spacing w:line="264" w:lineRule="exact"/>
              <w:ind w:left="107"/>
              <w:rPr>
                <w:sz w:val="24"/>
              </w:rPr>
            </w:pPr>
            <w:r>
              <w:rPr>
                <w:sz w:val="24"/>
              </w:rPr>
              <w:t>тики</w:t>
            </w:r>
          </w:p>
        </w:tc>
        <w:tc>
          <w:tcPr>
            <w:tcW w:w="7009" w:type="dxa"/>
            <w:gridSpan w:val="10"/>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662" w:right="2656"/>
              <w:jc w:val="center"/>
              <w:rPr>
                <w:sz w:val="24"/>
              </w:rPr>
            </w:pPr>
            <w:r>
              <w:rPr>
                <w:sz w:val="24"/>
              </w:rPr>
              <w:t>обязательно</w:t>
            </w:r>
          </w:p>
        </w:tc>
      </w:tr>
      <w:tr w:rsidR="00507B11">
        <w:trPr>
          <w:trHeight w:val="551"/>
        </w:trPr>
        <w:tc>
          <w:tcPr>
            <w:tcW w:w="547" w:type="dxa"/>
          </w:tcPr>
          <w:p w:rsidR="00507B11" w:rsidRDefault="00B22E02">
            <w:pPr>
              <w:pStyle w:val="TableParagraph"/>
              <w:spacing w:before="131"/>
              <w:ind w:left="122"/>
              <w:rPr>
                <w:sz w:val="24"/>
              </w:rPr>
            </w:pPr>
            <w:r>
              <w:rPr>
                <w:sz w:val="24"/>
              </w:rPr>
              <w:t>31.</w:t>
            </w:r>
          </w:p>
        </w:tc>
        <w:tc>
          <w:tcPr>
            <w:tcW w:w="2192" w:type="dxa"/>
          </w:tcPr>
          <w:p w:rsidR="00507B11" w:rsidRDefault="00B22E02">
            <w:pPr>
              <w:pStyle w:val="TableParagraph"/>
              <w:spacing w:line="268" w:lineRule="exact"/>
              <w:ind w:left="107"/>
              <w:rPr>
                <w:sz w:val="24"/>
              </w:rPr>
            </w:pPr>
            <w:r>
              <w:rPr>
                <w:sz w:val="24"/>
              </w:rPr>
              <w:t>устройство свето-</w:t>
            </w:r>
          </w:p>
          <w:p w:rsidR="00507B11" w:rsidRDefault="00B22E02">
            <w:pPr>
              <w:pStyle w:val="TableParagraph"/>
              <w:spacing w:line="264" w:lineRule="exact"/>
              <w:ind w:left="107"/>
              <w:rPr>
                <w:sz w:val="24"/>
              </w:rPr>
            </w:pPr>
            <w:r>
              <w:rPr>
                <w:sz w:val="24"/>
              </w:rPr>
              <w:t>вого оборудования</w:t>
            </w:r>
          </w:p>
        </w:tc>
        <w:tc>
          <w:tcPr>
            <w:tcW w:w="7009" w:type="dxa"/>
            <w:gridSpan w:val="10"/>
          </w:tcPr>
          <w:p w:rsidR="00507B11" w:rsidRDefault="00B22E02">
            <w:pPr>
              <w:pStyle w:val="TableParagraph"/>
              <w:spacing w:before="131"/>
              <w:ind w:left="2662" w:right="2656"/>
              <w:jc w:val="center"/>
              <w:rPr>
                <w:sz w:val="24"/>
              </w:rPr>
            </w:pPr>
            <w:r>
              <w:rPr>
                <w:sz w:val="24"/>
              </w:rPr>
              <w:t>обязательно</w:t>
            </w:r>
          </w:p>
        </w:tc>
      </w:tr>
      <w:tr w:rsidR="00507B11">
        <w:trPr>
          <w:trHeight w:val="1103"/>
        </w:trPr>
        <w:tc>
          <w:tcPr>
            <w:tcW w:w="547" w:type="dxa"/>
          </w:tcPr>
          <w:p w:rsidR="00507B11" w:rsidRDefault="00507B11">
            <w:pPr>
              <w:pStyle w:val="TableParagraph"/>
              <w:spacing w:before="4"/>
              <w:rPr>
                <w:sz w:val="35"/>
              </w:rPr>
            </w:pPr>
          </w:p>
          <w:p w:rsidR="00507B11" w:rsidRDefault="00B22E02">
            <w:pPr>
              <w:pStyle w:val="TableParagraph"/>
              <w:ind w:left="122"/>
              <w:rPr>
                <w:sz w:val="24"/>
              </w:rPr>
            </w:pPr>
            <w:r>
              <w:rPr>
                <w:sz w:val="24"/>
              </w:rPr>
              <w:t>32.</w:t>
            </w:r>
          </w:p>
        </w:tc>
        <w:tc>
          <w:tcPr>
            <w:tcW w:w="2192" w:type="dxa"/>
          </w:tcPr>
          <w:p w:rsidR="00507B11" w:rsidRDefault="00B22E02">
            <w:pPr>
              <w:pStyle w:val="TableParagraph"/>
              <w:ind w:left="107" w:right="150"/>
              <w:rPr>
                <w:sz w:val="24"/>
              </w:rPr>
            </w:pPr>
            <w:r>
              <w:rPr>
                <w:sz w:val="24"/>
              </w:rPr>
              <w:t>обеспечение соци- альной защиты маломобильных</w:t>
            </w:r>
          </w:p>
          <w:p w:rsidR="00507B11" w:rsidRDefault="00B22E02">
            <w:pPr>
              <w:pStyle w:val="TableParagraph"/>
              <w:spacing w:line="264" w:lineRule="exact"/>
              <w:ind w:left="107"/>
              <w:rPr>
                <w:sz w:val="24"/>
              </w:rPr>
            </w:pPr>
            <w:r>
              <w:rPr>
                <w:sz w:val="24"/>
              </w:rPr>
              <w:t>групп</w:t>
            </w:r>
          </w:p>
        </w:tc>
        <w:tc>
          <w:tcPr>
            <w:tcW w:w="7009" w:type="dxa"/>
            <w:gridSpan w:val="10"/>
          </w:tcPr>
          <w:p w:rsidR="00507B11" w:rsidRDefault="00507B11">
            <w:pPr>
              <w:pStyle w:val="TableParagraph"/>
              <w:spacing w:before="4"/>
              <w:rPr>
                <w:sz w:val="35"/>
              </w:rPr>
            </w:pPr>
          </w:p>
          <w:p w:rsidR="00507B11" w:rsidRDefault="00B22E02">
            <w:pPr>
              <w:pStyle w:val="TableParagraph"/>
              <w:ind w:left="2662" w:right="2656"/>
              <w:jc w:val="center"/>
              <w:rPr>
                <w:sz w:val="24"/>
              </w:rPr>
            </w:pPr>
            <w:r>
              <w:rPr>
                <w:sz w:val="24"/>
              </w:rPr>
              <w:t>обязательно</w:t>
            </w:r>
          </w:p>
        </w:tc>
      </w:tr>
      <w:tr w:rsidR="00507B11">
        <w:trPr>
          <w:trHeight w:val="1104"/>
        </w:trPr>
        <w:tc>
          <w:tcPr>
            <w:tcW w:w="547" w:type="dxa"/>
          </w:tcPr>
          <w:p w:rsidR="00507B11" w:rsidRDefault="00507B11">
            <w:pPr>
              <w:pStyle w:val="TableParagraph"/>
              <w:spacing w:before="5"/>
              <w:rPr>
                <w:sz w:val="35"/>
              </w:rPr>
            </w:pPr>
          </w:p>
          <w:p w:rsidR="00507B11" w:rsidRDefault="00B22E02">
            <w:pPr>
              <w:pStyle w:val="TableParagraph"/>
              <w:ind w:left="122"/>
              <w:rPr>
                <w:sz w:val="24"/>
              </w:rPr>
            </w:pPr>
            <w:r>
              <w:rPr>
                <w:sz w:val="24"/>
              </w:rPr>
              <w:t>33.</w:t>
            </w:r>
          </w:p>
        </w:tc>
        <w:tc>
          <w:tcPr>
            <w:tcW w:w="2192" w:type="dxa"/>
          </w:tcPr>
          <w:p w:rsidR="00507B11" w:rsidRDefault="00B22E02">
            <w:pPr>
              <w:pStyle w:val="TableParagraph"/>
              <w:ind w:left="107" w:right="306"/>
              <w:jc w:val="both"/>
              <w:rPr>
                <w:sz w:val="24"/>
              </w:rPr>
            </w:pPr>
            <w:r>
              <w:rPr>
                <w:sz w:val="24"/>
              </w:rPr>
              <w:t>выполнение тре- бований по сани- тарной очистке</w:t>
            </w:r>
          </w:p>
          <w:p w:rsidR="00507B11" w:rsidRDefault="00B22E02">
            <w:pPr>
              <w:pStyle w:val="TableParagraph"/>
              <w:spacing w:line="264" w:lineRule="exact"/>
              <w:ind w:left="107"/>
              <w:rPr>
                <w:sz w:val="24"/>
              </w:rPr>
            </w:pPr>
            <w:r>
              <w:rPr>
                <w:sz w:val="24"/>
              </w:rPr>
              <w:t>территории</w:t>
            </w:r>
          </w:p>
        </w:tc>
        <w:tc>
          <w:tcPr>
            <w:tcW w:w="7009" w:type="dxa"/>
            <w:gridSpan w:val="10"/>
          </w:tcPr>
          <w:p w:rsidR="00507B11" w:rsidRDefault="00507B11">
            <w:pPr>
              <w:pStyle w:val="TableParagraph"/>
              <w:spacing w:before="5"/>
              <w:rPr>
                <w:sz w:val="35"/>
              </w:rPr>
            </w:pPr>
          </w:p>
          <w:p w:rsidR="00507B11" w:rsidRDefault="00B22E02">
            <w:pPr>
              <w:pStyle w:val="TableParagraph"/>
              <w:ind w:left="2662" w:right="2656"/>
              <w:jc w:val="center"/>
              <w:rPr>
                <w:sz w:val="24"/>
              </w:rPr>
            </w:pPr>
            <w:r>
              <w:rPr>
                <w:sz w:val="24"/>
              </w:rPr>
              <w:t>обязательно</w:t>
            </w:r>
          </w:p>
        </w:tc>
      </w:tr>
      <w:tr w:rsidR="00507B11">
        <w:trPr>
          <w:trHeight w:val="1933"/>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122"/>
              <w:rPr>
                <w:sz w:val="24"/>
              </w:rPr>
            </w:pPr>
            <w:r>
              <w:rPr>
                <w:sz w:val="24"/>
              </w:rPr>
              <w:t>34.</w:t>
            </w:r>
          </w:p>
        </w:tc>
        <w:tc>
          <w:tcPr>
            <w:tcW w:w="2192" w:type="dxa"/>
          </w:tcPr>
          <w:p w:rsidR="00507B11" w:rsidRDefault="00B22E02">
            <w:pPr>
              <w:pStyle w:val="TableParagraph"/>
              <w:ind w:left="107" w:right="158"/>
              <w:rPr>
                <w:sz w:val="24"/>
              </w:rPr>
            </w:pPr>
            <w:r>
              <w:rPr>
                <w:sz w:val="24"/>
              </w:rPr>
              <w:t>Общая площадь объектов торговли (торговые центры, торгово- развлекательные центры (комплек-</w:t>
            </w:r>
          </w:p>
          <w:p w:rsidR="00507B11" w:rsidRDefault="00B22E02">
            <w:pPr>
              <w:pStyle w:val="TableParagraph"/>
              <w:spacing w:line="264" w:lineRule="exact"/>
              <w:ind w:left="107"/>
              <w:rPr>
                <w:sz w:val="24"/>
              </w:rPr>
            </w:pPr>
            <w:r>
              <w:rPr>
                <w:sz w:val="24"/>
              </w:rPr>
              <w:t>сы), кв. м</w:t>
            </w:r>
          </w:p>
        </w:tc>
        <w:tc>
          <w:tcPr>
            <w:tcW w:w="821"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67" w:right="161" w:hanging="2"/>
              <w:jc w:val="center"/>
              <w:rPr>
                <w:sz w:val="24"/>
              </w:rPr>
            </w:pPr>
            <w:r>
              <w:rPr>
                <w:sz w:val="24"/>
              </w:rPr>
              <w:t>свы- ше 5000</w:t>
            </w:r>
          </w:p>
        </w:tc>
        <w:tc>
          <w:tcPr>
            <w:tcW w:w="756"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33" w:right="130" w:firstLine="50"/>
              <w:jc w:val="both"/>
              <w:rPr>
                <w:sz w:val="24"/>
              </w:rPr>
            </w:pPr>
            <w:r>
              <w:rPr>
                <w:sz w:val="24"/>
              </w:rPr>
              <w:t>свы ше 5000</w:t>
            </w:r>
          </w:p>
        </w:tc>
        <w:tc>
          <w:tcPr>
            <w:tcW w:w="902" w:type="dxa"/>
            <w:gridSpan w:val="2"/>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08" w:right="85" w:hanging="94"/>
              <w:rPr>
                <w:sz w:val="24"/>
              </w:rPr>
            </w:pPr>
            <w:r>
              <w:rPr>
                <w:sz w:val="24"/>
              </w:rPr>
              <w:t>свыше 5000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11" w:right="85" w:hanging="94"/>
              <w:rPr>
                <w:sz w:val="24"/>
              </w:rPr>
            </w:pPr>
            <w:r>
              <w:rPr>
                <w:sz w:val="24"/>
              </w:rPr>
              <w:t>свыше 5000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2"/>
              <w:jc w:val="center"/>
              <w:rPr>
                <w:sz w:val="24"/>
              </w:rPr>
            </w:pPr>
            <w:r>
              <w:rPr>
                <w:w w:val="99"/>
                <w:sz w:val="24"/>
              </w:rPr>
              <w:t>-</w:t>
            </w:r>
          </w:p>
        </w:tc>
      </w:tr>
      <w:tr w:rsidR="00507B11">
        <w:trPr>
          <w:trHeight w:val="551"/>
        </w:trPr>
        <w:tc>
          <w:tcPr>
            <w:tcW w:w="547" w:type="dxa"/>
          </w:tcPr>
          <w:p w:rsidR="00507B11" w:rsidRDefault="00B22E02">
            <w:pPr>
              <w:pStyle w:val="TableParagraph"/>
              <w:spacing w:before="128"/>
              <w:ind w:left="122"/>
              <w:rPr>
                <w:sz w:val="24"/>
              </w:rPr>
            </w:pPr>
            <w:r>
              <w:rPr>
                <w:sz w:val="24"/>
              </w:rPr>
              <w:t>35.</w:t>
            </w:r>
          </w:p>
        </w:tc>
        <w:tc>
          <w:tcPr>
            <w:tcW w:w="2192" w:type="dxa"/>
          </w:tcPr>
          <w:p w:rsidR="00507B11" w:rsidRDefault="00B22E02">
            <w:pPr>
              <w:pStyle w:val="TableParagraph"/>
              <w:spacing w:line="268" w:lineRule="exact"/>
              <w:ind w:left="107"/>
              <w:rPr>
                <w:sz w:val="24"/>
              </w:rPr>
            </w:pPr>
            <w:r>
              <w:rPr>
                <w:sz w:val="24"/>
              </w:rPr>
              <w:t>Общая</w:t>
            </w:r>
            <w:r>
              <w:rPr>
                <w:spacing w:val="-6"/>
                <w:sz w:val="24"/>
              </w:rPr>
              <w:t xml:space="preserve"> </w:t>
            </w:r>
            <w:r>
              <w:rPr>
                <w:sz w:val="24"/>
              </w:rPr>
              <w:t>площадь</w:t>
            </w:r>
          </w:p>
          <w:p w:rsidR="00507B11" w:rsidRDefault="00B22E02">
            <w:pPr>
              <w:pStyle w:val="TableParagraph"/>
              <w:spacing w:line="264" w:lineRule="exact"/>
              <w:ind w:left="107"/>
              <w:rPr>
                <w:sz w:val="24"/>
              </w:rPr>
            </w:pPr>
            <w:r>
              <w:rPr>
                <w:sz w:val="24"/>
              </w:rPr>
              <w:t>магазинов,</w:t>
            </w:r>
            <w:r>
              <w:rPr>
                <w:spacing w:val="-4"/>
                <w:sz w:val="24"/>
              </w:rPr>
              <w:t xml:space="preserve"> </w:t>
            </w:r>
            <w:r>
              <w:rPr>
                <w:sz w:val="24"/>
              </w:rPr>
              <w:t>кв.м</w:t>
            </w:r>
          </w:p>
        </w:tc>
        <w:tc>
          <w:tcPr>
            <w:tcW w:w="821" w:type="dxa"/>
          </w:tcPr>
          <w:p w:rsidR="00507B11" w:rsidRDefault="00B22E02">
            <w:pPr>
              <w:pStyle w:val="TableParagraph"/>
              <w:spacing w:line="268" w:lineRule="exact"/>
              <w:ind w:left="84" w:right="83"/>
              <w:jc w:val="center"/>
              <w:rPr>
                <w:sz w:val="24"/>
              </w:rPr>
            </w:pPr>
            <w:r>
              <w:rPr>
                <w:sz w:val="24"/>
              </w:rPr>
              <w:t>до</w:t>
            </w:r>
          </w:p>
          <w:p w:rsidR="00507B11" w:rsidRDefault="00B22E02">
            <w:pPr>
              <w:pStyle w:val="TableParagraph"/>
              <w:spacing w:line="264" w:lineRule="exact"/>
              <w:ind w:left="87" w:right="83"/>
              <w:jc w:val="center"/>
              <w:rPr>
                <w:sz w:val="24"/>
              </w:rPr>
            </w:pPr>
            <w:r>
              <w:rPr>
                <w:sz w:val="24"/>
              </w:rPr>
              <w:t>5000</w:t>
            </w:r>
          </w:p>
        </w:tc>
        <w:tc>
          <w:tcPr>
            <w:tcW w:w="756" w:type="dxa"/>
          </w:tcPr>
          <w:p w:rsidR="00507B11" w:rsidRDefault="00B22E02">
            <w:pPr>
              <w:pStyle w:val="TableParagraph"/>
              <w:spacing w:line="268" w:lineRule="exact"/>
              <w:ind w:left="93" w:right="89"/>
              <w:jc w:val="center"/>
              <w:rPr>
                <w:sz w:val="24"/>
              </w:rPr>
            </w:pPr>
            <w:r>
              <w:rPr>
                <w:sz w:val="24"/>
              </w:rPr>
              <w:t>до</w:t>
            </w:r>
          </w:p>
          <w:p w:rsidR="00507B11" w:rsidRDefault="00B22E02">
            <w:pPr>
              <w:pStyle w:val="TableParagraph"/>
              <w:spacing w:line="264" w:lineRule="exact"/>
              <w:ind w:left="90" w:right="89"/>
              <w:jc w:val="center"/>
              <w:rPr>
                <w:sz w:val="24"/>
              </w:rPr>
            </w:pPr>
            <w:r>
              <w:rPr>
                <w:sz w:val="24"/>
              </w:rPr>
              <w:t>5000</w:t>
            </w:r>
          </w:p>
        </w:tc>
        <w:tc>
          <w:tcPr>
            <w:tcW w:w="902" w:type="dxa"/>
            <w:gridSpan w:val="2"/>
          </w:tcPr>
          <w:p w:rsidR="00507B11" w:rsidRDefault="00B22E02">
            <w:pPr>
              <w:pStyle w:val="TableParagraph"/>
              <w:spacing w:line="268" w:lineRule="exact"/>
              <w:ind w:left="188" w:right="182"/>
              <w:jc w:val="center"/>
              <w:rPr>
                <w:sz w:val="24"/>
              </w:rPr>
            </w:pPr>
            <w:r>
              <w:rPr>
                <w:sz w:val="24"/>
              </w:rPr>
              <w:t>до</w:t>
            </w:r>
          </w:p>
          <w:p w:rsidR="00507B11" w:rsidRDefault="00B22E02">
            <w:pPr>
              <w:pStyle w:val="TableParagraph"/>
              <w:spacing w:line="264" w:lineRule="exact"/>
              <w:ind w:left="188" w:right="184"/>
              <w:jc w:val="center"/>
              <w:rPr>
                <w:sz w:val="24"/>
              </w:rPr>
            </w:pPr>
            <w:r>
              <w:rPr>
                <w:sz w:val="24"/>
              </w:rPr>
              <w:t>5000</w:t>
            </w:r>
          </w:p>
        </w:tc>
        <w:tc>
          <w:tcPr>
            <w:tcW w:w="905" w:type="dxa"/>
            <w:gridSpan w:val="2"/>
          </w:tcPr>
          <w:p w:rsidR="00507B11" w:rsidRDefault="00B22E02">
            <w:pPr>
              <w:pStyle w:val="TableParagraph"/>
              <w:spacing w:line="268" w:lineRule="exact"/>
              <w:ind w:left="188" w:right="178"/>
              <w:jc w:val="center"/>
              <w:rPr>
                <w:sz w:val="24"/>
              </w:rPr>
            </w:pPr>
            <w:r>
              <w:rPr>
                <w:sz w:val="24"/>
              </w:rPr>
              <w:t>до</w:t>
            </w:r>
          </w:p>
          <w:p w:rsidR="00507B11" w:rsidRDefault="00B22E02">
            <w:pPr>
              <w:pStyle w:val="TableParagraph"/>
              <w:spacing w:line="264" w:lineRule="exact"/>
              <w:ind w:left="188" w:right="180"/>
              <w:jc w:val="center"/>
              <w:rPr>
                <w:sz w:val="24"/>
              </w:rPr>
            </w:pPr>
            <w:r>
              <w:rPr>
                <w:sz w:val="24"/>
              </w:rPr>
              <w:t>5000</w:t>
            </w:r>
          </w:p>
        </w:tc>
        <w:tc>
          <w:tcPr>
            <w:tcW w:w="905" w:type="dxa"/>
          </w:tcPr>
          <w:p w:rsidR="00507B11" w:rsidRDefault="00B22E02">
            <w:pPr>
              <w:pStyle w:val="TableParagraph"/>
              <w:spacing w:line="268" w:lineRule="exact"/>
              <w:ind w:left="188" w:right="179"/>
              <w:jc w:val="center"/>
              <w:rPr>
                <w:sz w:val="24"/>
              </w:rPr>
            </w:pPr>
            <w:r>
              <w:rPr>
                <w:sz w:val="24"/>
              </w:rPr>
              <w:t>до</w:t>
            </w:r>
          </w:p>
          <w:p w:rsidR="00507B11" w:rsidRDefault="00B22E02">
            <w:pPr>
              <w:pStyle w:val="TableParagraph"/>
              <w:spacing w:line="264" w:lineRule="exact"/>
              <w:ind w:left="188" w:right="181"/>
              <w:jc w:val="center"/>
              <w:rPr>
                <w:sz w:val="24"/>
              </w:rPr>
            </w:pPr>
            <w:r>
              <w:rPr>
                <w:sz w:val="24"/>
              </w:rPr>
              <w:t>5000</w:t>
            </w:r>
          </w:p>
        </w:tc>
        <w:tc>
          <w:tcPr>
            <w:tcW w:w="908" w:type="dxa"/>
          </w:tcPr>
          <w:p w:rsidR="00507B11" w:rsidRDefault="00B22E02">
            <w:pPr>
              <w:pStyle w:val="TableParagraph"/>
              <w:spacing w:line="268" w:lineRule="exact"/>
              <w:ind w:left="100" w:right="94"/>
              <w:jc w:val="center"/>
              <w:rPr>
                <w:sz w:val="24"/>
              </w:rPr>
            </w:pPr>
            <w:r>
              <w:rPr>
                <w:sz w:val="24"/>
              </w:rPr>
              <w:t>до</w:t>
            </w:r>
          </w:p>
          <w:p w:rsidR="00507B11" w:rsidRDefault="00B22E02">
            <w:pPr>
              <w:pStyle w:val="TableParagraph"/>
              <w:spacing w:line="264" w:lineRule="exact"/>
              <w:ind w:left="100" w:right="96"/>
              <w:jc w:val="center"/>
              <w:rPr>
                <w:sz w:val="24"/>
              </w:rPr>
            </w:pPr>
            <w:r>
              <w:rPr>
                <w:sz w:val="24"/>
              </w:rPr>
              <w:t>5000</w:t>
            </w:r>
          </w:p>
        </w:tc>
        <w:tc>
          <w:tcPr>
            <w:tcW w:w="905" w:type="dxa"/>
          </w:tcPr>
          <w:p w:rsidR="00507B11" w:rsidRDefault="00B22E02">
            <w:pPr>
              <w:pStyle w:val="TableParagraph"/>
              <w:spacing w:line="268" w:lineRule="exact"/>
              <w:ind w:left="187" w:right="183"/>
              <w:jc w:val="center"/>
              <w:rPr>
                <w:sz w:val="24"/>
              </w:rPr>
            </w:pPr>
            <w:r>
              <w:rPr>
                <w:sz w:val="24"/>
              </w:rPr>
              <w:t>до</w:t>
            </w:r>
          </w:p>
          <w:p w:rsidR="00507B11" w:rsidRDefault="00B22E02">
            <w:pPr>
              <w:pStyle w:val="TableParagraph"/>
              <w:spacing w:line="264" w:lineRule="exact"/>
              <w:ind w:left="185" w:right="183"/>
              <w:jc w:val="center"/>
              <w:rPr>
                <w:sz w:val="24"/>
              </w:rPr>
            </w:pPr>
            <w:r>
              <w:rPr>
                <w:sz w:val="24"/>
              </w:rPr>
              <w:t>5000</w:t>
            </w:r>
          </w:p>
        </w:tc>
        <w:tc>
          <w:tcPr>
            <w:tcW w:w="907" w:type="dxa"/>
          </w:tcPr>
          <w:p w:rsidR="00507B11" w:rsidRDefault="00B22E02">
            <w:pPr>
              <w:pStyle w:val="TableParagraph"/>
              <w:spacing w:line="268" w:lineRule="exact"/>
              <w:ind w:left="132" w:right="131"/>
              <w:jc w:val="center"/>
              <w:rPr>
                <w:sz w:val="24"/>
              </w:rPr>
            </w:pPr>
            <w:r>
              <w:rPr>
                <w:sz w:val="24"/>
              </w:rPr>
              <w:t>до</w:t>
            </w:r>
          </w:p>
          <w:p w:rsidR="00507B11" w:rsidRDefault="00B22E02">
            <w:pPr>
              <w:pStyle w:val="TableParagraph"/>
              <w:spacing w:line="264" w:lineRule="exact"/>
              <w:ind w:left="132" w:right="128"/>
              <w:jc w:val="center"/>
              <w:rPr>
                <w:sz w:val="24"/>
              </w:rPr>
            </w:pPr>
            <w:r>
              <w:rPr>
                <w:sz w:val="24"/>
              </w:rPr>
              <w:t>5000</w:t>
            </w:r>
          </w:p>
        </w:tc>
      </w:tr>
      <w:tr w:rsidR="00507B11">
        <w:trPr>
          <w:trHeight w:val="1379"/>
        </w:trPr>
        <w:tc>
          <w:tcPr>
            <w:tcW w:w="54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Pr>
                <w:sz w:val="24"/>
              </w:rPr>
            </w:pPr>
            <w:r>
              <w:rPr>
                <w:sz w:val="24"/>
              </w:rPr>
              <w:t>36.</w:t>
            </w:r>
          </w:p>
        </w:tc>
        <w:tc>
          <w:tcPr>
            <w:tcW w:w="2192" w:type="dxa"/>
          </w:tcPr>
          <w:p w:rsidR="00507B11" w:rsidRDefault="00B22E02">
            <w:pPr>
              <w:pStyle w:val="TableParagraph"/>
              <w:ind w:left="107" w:right="137"/>
              <w:rPr>
                <w:sz w:val="24"/>
              </w:rPr>
            </w:pPr>
            <w:r>
              <w:rPr>
                <w:sz w:val="24"/>
              </w:rPr>
              <w:t>Максимальная общая площадь нежилых объектов бытового обслу-</w:t>
            </w:r>
          </w:p>
          <w:p w:rsidR="00507B11" w:rsidRDefault="00B22E02">
            <w:pPr>
              <w:pStyle w:val="TableParagraph"/>
              <w:spacing w:line="264" w:lineRule="exact"/>
              <w:ind w:left="107"/>
              <w:rPr>
                <w:sz w:val="24"/>
              </w:rPr>
            </w:pPr>
            <w:r>
              <w:rPr>
                <w:sz w:val="24"/>
              </w:rPr>
              <w:t>живания, кв.м</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32" w:right="128"/>
              <w:jc w:val="center"/>
              <w:rPr>
                <w:sz w:val="24"/>
              </w:rPr>
            </w:pPr>
            <w:r>
              <w:rPr>
                <w:sz w:val="24"/>
              </w:rPr>
              <w:t>150</w:t>
            </w:r>
          </w:p>
        </w:tc>
      </w:tr>
    </w:tbl>
    <w:p w:rsidR="00507B11" w:rsidRDefault="00507B11">
      <w:pPr>
        <w:pStyle w:val="a3"/>
        <w:spacing w:before="8"/>
        <w:ind w:left="0"/>
        <w:jc w:val="left"/>
        <w:rPr>
          <w:sz w:val="15"/>
        </w:rPr>
      </w:pPr>
    </w:p>
    <w:p w:rsidR="00507B11" w:rsidRDefault="00B22E02">
      <w:pPr>
        <w:pStyle w:val="a3"/>
        <w:spacing w:before="89" w:line="322" w:lineRule="exact"/>
        <w:ind w:left="1250"/>
        <w:jc w:val="left"/>
      </w:pPr>
      <w:r>
        <w:t>Примечание:</w:t>
      </w:r>
    </w:p>
    <w:p w:rsidR="00507B11" w:rsidRDefault="00B22E02">
      <w:pPr>
        <w:pStyle w:val="a4"/>
        <w:numPr>
          <w:ilvl w:val="0"/>
          <w:numId w:val="4"/>
        </w:numPr>
        <w:tabs>
          <w:tab w:val="left" w:pos="1588"/>
        </w:tabs>
        <w:ind w:right="401" w:firstLine="707"/>
        <w:rPr>
          <w:sz w:val="28"/>
        </w:rPr>
      </w:pPr>
      <w:r>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Pr>
          <w:spacing w:val="2"/>
          <w:sz w:val="28"/>
        </w:rPr>
        <w:t xml:space="preserve">30- </w:t>
      </w:r>
      <w:r>
        <w:rPr>
          <w:sz w:val="28"/>
        </w:rPr>
        <w:t>102-99 «Планировка и застройка территорий малоэтажного жилищного стро- ительства» и в пункте 7.1 СП 42.13330.2011 «Градостроительство. Планиров- ка и застройка городских и сельских поселений» (актуализированная редак- ция СНиП</w:t>
      </w:r>
      <w:r>
        <w:rPr>
          <w:spacing w:val="-2"/>
          <w:sz w:val="28"/>
        </w:rPr>
        <w:t xml:space="preserve"> </w:t>
      </w:r>
      <w:r>
        <w:rPr>
          <w:sz w:val="28"/>
        </w:rPr>
        <w:t>2.07.01-89*).</w:t>
      </w:r>
    </w:p>
    <w:p w:rsidR="00507B11" w:rsidRDefault="00507B11">
      <w:pPr>
        <w:jc w:val="both"/>
        <w:rPr>
          <w:sz w:val="28"/>
        </w:rPr>
        <w:sectPr w:rsidR="00507B11">
          <w:pgSz w:w="11910" w:h="16840"/>
          <w:pgMar w:top="1080" w:right="440" w:bottom="280" w:left="1160" w:header="710" w:footer="0" w:gutter="0"/>
          <w:cols w:space="720"/>
        </w:sectPr>
      </w:pPr>
    </w:p>
    <w:p w:rsidR="00507B11" w:rsidRDefault="00B22E02">
      <w:pPr>
        <w:pStyle w:val="a4"/>
        <w:numPr>
          <w:ilvl w:val="0"/>
          <w:numId w:val="4"/>
        </w:numPr>
        <w:tabs>
          <w:tab w:val="left" w:pos="1586"/>
        </w:tabs>
        <w:spacing w:before="79"/>
        <w:ind w:right="403" w:firstLine="707"/>
        <w:rPr>
          <w:sz w:val="28"/>
        </w:rPr>
      </w:pPr>
      <w:r>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Pr>
          <w:color w:val="0000FF"/>
          <w:sz w:val="28"/>
          <w:u w:val="single" w:color="0000FF"/>
        </w:rPr>
        <w:t xml:space="preserve"> </w:t>
      </w:r>
      <w:hyperlink r:id="rId301">
        <w:r>
          <w:rPr>
            <w:color w:val="0000FF"/>
            <w:sz w:val="28"/>
            <w:u w:val="single" w:color="0000FF"/>
          </w:rPr>
          <w:t>Решения Думы г.о. Сызрань от 29.06.2020</w:t>
        </w:r>
        <w:r>
          <w:rPr>
            <w:color w:val="0000FF"/>
            <w:spacing w:val="-11"/>
            <w:sz w:val="28"/>
            <w:u w:val="single" w:color="0000FF"/>
          </w:rPr>
          <w:t xml:space="preserve"> </w:t>
        </w:r>
        <w:r>
          <w:rPr>
            <w:color w:val="0000FF"/>
            <w:sz w:val="28"/>
            <w:u w:val="single" w:color="0000FF"/>
          </w:rPr>
          <w:t>№60</w:t>
        </w:r>
      </w:hyperlink>
      <w:r>
        <w:rPr>
          <w:sz w:val="28"/>
        </w:rPr>
        <w:t>).</w:t>
      </w:r>
    </w:p>
    <w:p w:rsidR="00507B11" w:rsidRDefault="00507B11">
      <w:pPr>
        <w:pStyle w:val="a3"/>
        <w:spacing w:before="9"/>
        <w:ind w:left="0"/>
        <w:jc w:val="left"/>
        <w:rPr>
          <w:sz w:val="20"/>
        </w:rPr>
      </w:pPr>
    </w:p>
    <w:p w:rsidR="00507B11" w:rsidRDefault="00B22E02">
      <w:pPr>
        <w:pStyle w:val="2"/>
        <w:spacing w:before="89"/>
        <w:ind w:left="542" w:right="405" w:firstLine="0"/>
      </w:pPr>
      <w:r>
        <w:t>Статья 56. Предельные (минимальные и (или) максимальные) размеры земельных участков и предельные параметры разрешенного строитель- ства, реконструкции объектов капитального строительства в зонах ре- креационного назначения и зонах особо охраняемых природных террито- рий</w:t>
      </w:r>
    </w:p>
    <w:p w:rsidR="00507B11" w:rsidRDefault="00507B11">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1860"/>
        <w:gridCol w:w="1501"/>
        <w:gridCol w:w="1498"/>
        <w:gridCol w:w="1500"/>
        <w:gridCol w:w="1498"/>
        <w:gridCol w:w="1418"/>
        <w:gridCol w:w="81"/>
      </w:tblGrid>
      <w:tr w:rsidR="00507B11">
        <w:trPr>
          <w:trHeight w:val="827"/>
        </w:trPr>
        <w:tc>
          <w:tcPr>
            <w:tcW w:w="496" w:type="dxa"/>
            <w:vMerge w:val="restart"/>
          </w:tcPr>
          <w:p w:rsidR="00507B11" w:rsidRDefault="00B22E02">
            <w:pPr>
              <w:pStyle w:val="TableParagraph"/>
              <w:spacing w:before="140"/>
              <w:ind w:left="123" w:right="136" w:hanging="17"/>
              <w:jc w:val="both"/>
              <w:rPr>
                <w:b/>
                <w:sz w:val="24"/>
              </w:rPr>
            </w:pPr>
            <w:r>
              <w:rPr>
                <w:b/>
                <w:sz w:val="24"/>
              </w:rPr>
              <w:t>№ п/ п</w:t>
            </w:r>
          </w:p>
        </w:tc>
        <w:tc>
          <w:tcPr>
            <w:tcW w:w="1860" w:type="dxa"/>
            <w:vMerge w:val="restart"/>
          </w:tcPr>
          <w:p w:rsidR="00507B11" w:rsidRDefault="00507B11">
            <w:pPr>
              <w:pStyle w:val="TableParagraph"/>
              <w:spacing w:before="1"/>
              <w:rPr>
                <w:b/>
                <w:i/>
                <w:sz w:val="24"/>
              </w:rPr>
            </w:pPr>
          </w:p>
          <w:p w:rsidR="00507B11" w:rsidRDefault="00B22E02">
            <w:pPr>
              <w:pStyle w:val="TableParagraph"/>
              <w:ind w:left="352" w:right="100" w:hanging="228"/>
              <w:rPr>
                <w:b/>
                <w:sz w:val="24"/>
              </w:rPr>
            </w:pPr>
            <w:r>
              <w:rPr>
                <w:b/>
                <w:sz w:val="24"/>
              </w:rPr>
              <w:t>Наименование параметра</w:t>
            </w:r>
          </w:p>
        </w:tc>
        <w:tc>
          <w:tcPr>
            <w:tcW w:w="7496" w:type="dxa"/>
            <w:gridSpan w:val="6"/>
          </w:tcPr>
          <w:p w:rsidR="00507B11" w:rsidRDefault="00B22E02">
            <w:pPr>
              <w:pStyle w:val="TableParagraph"/>
              <w:spacing w:line="273" w:lineRule="exact"/>
              <w:ind w:left="347" w:hanging="72"/>
              <w:rPr>
                <w:b/>
                <w:sz w:val="24"/>
              </w:rPr>
            </w:pPr>
            <w:r>
              <w:rPr>
                <w:b/>
                <w:sz w:val="24"/>
              </w:rPr>
              <w:t>Значение предельных размеров земельных участков и предель-</w:t>
            </w:r>
          </w:p>
          <w:p w:rsidR="00507B11" w:rsidRDefault="00B22E02">
            <w:pPr>
              <w:pStyle w:val="TableParagraph"/>
              <w:spacing w:line="270" w:lineRule="atLeast"/>
              <w:ind w:left="206" w:right="179" w:firstLine="141"/>
              <w:rPr>
                <w:b/>
                <w:sz w:val="24"/>
              </w:rPr>
            </w:pPr>
            <w:r>
              <w:rPr>
                <w:b/>
                <w:sz w:val="24"/>
              </w:rPr>
              <w:t>ных параметров разрешенного строительства, реконструкции объектов капитального строительства в территориальных зонах</w:t>
            </w:r>
          </w:p>
        </w:tc>
      </w:tr>
      <w:tr w:rsidR="00507B11">
        <w:trPr>
          <w:trHeight w:val="275"/>
        </w:trPr>
        <w:tc>
          <w:tcPr>
            <w:tcW w:w="496" w:type="dxa"/>
            <w:vMerge/>
            <w:tcBorders>
              <w:top w:val="nil"/>
            </w:tcBorders>
          </w:tcPr>
          <w:p w:rsidR="00507B11" w:rsidRDefault="00507B11">
            <w:pPr>
              <w:rPr>
                <w:sz w:val="2"/>
                <w:szCs w:val="2"/>
              </w:rPr>
            </w:pPr>
          </w:p>
        </w:tc>
        <w:tc>
          <w:tcPr>
            <w:tcW w:w="1860" w:type="dxa"/>
            <w:vMerge/>
            <w:tcBorders>
              <w:top w:val="nil"/>
            </w:tcBorders>
          </w:tcPr>
          <w:p w:rsidR="00507B11" w:rsidRDefault="00507B11">
            <w:pPr>
              <w:rPr>
                <w:sz w:val="2"/>
                <w:szCs w:val="2"/>
              </w:rPr>
            </w:pPr>
          </w:p>
        </w:tc>
        <w:tc>
          <w:tcPr>
            <w:tcW w:w="1501" w:type="dxa"/>
          </w:tcPr>
          <w:p w:rsidR="00507B11" w:rsidRDefault="00B22E02">
            <w:pPr>
              <w:pStyle w:val="TableParagraph"/>
              <w:spacing w:line="256" w:lineRule="exact"/>
              <w:ind w:left="515"/>
              <w:rPr>
                <w:b/>
                <w:sz w:val="24"/>
              </w:rPr>
            </w:pPr>
            <w:r>
              <w:rPr>
                <w:b/>
                <w:sz w:val="24"/>
              </w:rPr>
              <w:t>Р - 1</w:t>
            </w:r>
          </w:p>
        </w:tc>
        <w:tc>
          <w:tcPr>
            <w:tcW w:w="1498" w:type="dxa"/>
          </w:tcPr>
          <w:p w:rsidR="00507B11" w:rsidRDefault="00B22E02">
            <w:pPr>
              <w:pStyle w:val="TableParagraph"/>
              <w:spacing w:line="256" w:lineRule="exact"/>
              <w:ind w:left="168" w:right="168"/>
              <w:jc w:val="center"/>
              <w:rPr>
                <w:b/>
                <w:sz w:val="24"/>
              </w:rPr>
            </w:pPr>
            <w:r>
              <w:rPr>
                <w:b/>
                <w:sz w:val="24"/>
              </w:rPr>
              <w:t>Р - 2</w:t>
            </w:r>
          </w:p>
        </w:tc>
        <w:tc>
          <w:tcPr>
            <w:tcW w:w="1500" w:type="dxa"/>
          </w:tcPr>
          <w:p w:rsidR="00507B11" w:rsidRDefault="00B22E02">
            <w:pPr>
              <w:pStyle w:val="TableParagraph"/>
              <w:spacing w:line="256" w:lineRule="exact"/>
              <w:ind w:left="171" w:right="168"/>
              <w:jc w:val="center"/>
              <w:rPr>
                <w:b/>
                <w:sz w:val="24"/>
              </w:rPr>
            </w:pPr>
            <w:r>
              <w:rPr>
                <w:b/>
                <w:sz w:val="24"/>
              </w:rPr>
              <w:t>Р - 3</w:t>
            </w:r>
          </w:p>
        </w:tc>
        <w:tc>
          <w:tcPr>
            <w:tcW w:w="1498" w:type="dxa"/>
          </w:tcPr>
          <w:p w:rsidR="00507B11" w:rsidRDefault="00B22E02">
            <w:pPr>
              <w:pStyle w:val="TableParagraph"/>
              <w:spacing w:line="256" w:lineRule="exact"/>
              <w:ind w:left="170" w:right="168"/>
              <w:jc w:val="center"/>
              <w:rPr>
                <w:b/>
                <w:sz w:val="24"/>
              </w:rPr>
            </w:pPr>
            <w:r>
              <w:rPr>
                <w:b/>
                <w:sz w:val="24"/>
              </w:rPr>
              <w:t>ОП</w:t>
            </w:r>
          </w:p>
        </w:tc>
        <w:tc>
          <w:tcPr>
            <w:tcW w:w="1499" w:type="dxa"/>
            <w:gridSpan w:val="2"/>
          </w:tcPr>
          <w:p w:rsidR="00507B11" w:rsidRDefault="00B22E02">
            <w:pPr>
              <w:pStyle w:val="TableParagraph"/>
              <w:spacing w:line="256" w:lineRule="exact"/>
              <w:ind w:left="176" w:right="167"/>
              <w:jc w:val="center"/>
              <w:rPr>
                <w:b/>
                <w:sz w:val="24"/>
              </w:rPr>
            </w:pPr>
            <w:r>
              <w:rPr>
                <w:b/>
                <w:sz w:val="24"/>
              </w:rPr>
              <w:t>ОВ</w:t>
            </w:r>
          </w:p>
        </w:tc>
      </w:tr>
      <w:tr w:rsidR="00507B11">
        <w:trPr>
          <w:trHeight w:val="554"/>
        </w:trPr>
        <w:tc>
          <w:tcPr>
            <w:tcW w:w="9771" w:type="dxa"/>
            <w:gridSpan w:val="7"/>
            <w:tcBorders>
              <w:right w:val="nil"/>
            </w:tcBorders>
            <w:shd w:val="clear" w:color="auto" w:fill="FFFFFF"/>
          </w:tcPr>
          <w:p w:rsidR="00507B11" w:rsidRDefault="00B22E02">
            <w:pPr>
              <w:pStyle w:val="TableParagraph"/>
              <w:spacing w:before="2" w:line="276" w:lineRule="exact"/>
              <w:ind w:left="3956" w:right="132" w:hanging="3769"/>
              <w:rPr>
                <w:b/>
                <w:i/>
                <w:sz w:val="24"/>
              </w:rPr>
            </w:pPr>
            <w:r>
              <w:rPr>
                <w:b/>
                <w:i/>
                <w:sz w:val="24"/>
              </w:rPr>
              <w:t>Предельные (минимальные и (или) максимальные ) размеры земельных участков, в том числе их площадь</w:t>
            </w:r>
          </w:p>
        </w:tc>
        <w:tc>
          <w:tcPr>
            <w:tcW w:w="81" w:type="dxa"/>
            <w:tcBorders>
              <w:left w:val="nil"/>
            </w:tcBorders>
            <w:shd w:val="clear" w:color="auto" w:fill="FFFFFF"/>
          </w:tcPr>
          <w:p w:rsidR="00507B11" w:rsidRDefault="00507B11">
            <w:pPr>
              <w:pStyle w:val="TableParagraph"/>
              <w:rPr>
                <w:sz w:val="24"/>
              </w:rPr>
            </w:pPr>
          </w:p>
        </w:tc>
      </w:tr>
      <w:tr w:rsidR="00507B11">
        <w:trPr>
          <w:trHeight w:val="1103"/>
        </w:trPr>
        <w:tc>
          <w:tcPr>
            <w:tcW w:w="496" w:type="dxa"/>
          </w:tcPr>
          <w:p w:rsidR="00507B11" w:rsidRDefault="00B22E02">
            <w:pPr>
              <w:pStyle w:val="TableParagraph"/>
              <w:spacing w:line="268" w:lineRule="exact"/>
              <w:ind w:left="135"/>
              <w:rPr>
                <w:sz w:val="24"/>
              </w:rPr>
            </w:pPr>
            <w:r>
              <w:rPr>
                <w:sz w:val="24"/>
              </w:rPr>
              <w:t>1.</w:t>
            </w:r>
          </w:p>
        </w:tc>
        <w:tc>
          <w:tcPr>
            <w:tcW w:w="1860" w:type="dxa"/>
          </w:tcPr>
          <w:p w:rsidR="00507B11" w:rsidRDefault="00B22E02">
            <w:pPr>
              <w:pStyle w:val="TableParagraph"/>
              <w:tabs>
                <w:tab w:val="left" w:pos="1469"/>
              </w:tabs>
              <w:ind w:left="107" w:right="96"/>
              <w:rPr>
                <w:sz w:val="24"/>
              </w:rPr>
            </w:pPr>
            <w:r>
              <w:rPr>
                <w:sz w:val="24"/>
              </w:rPr>
              <w:t>Минимальная площадь</w:t>
            </w:r>
            <w:r>
              <w:rPr>
                <w:sz w:val="24"/>
              </w:rPr>
              <w:tab/>
            </w:r>
            <w:r>
              <w:rPr>
                <w:spacing w:val="-7"/>
                <w:sz w:val="24"/>
              </w:rPr>
              <w:t xml:space="preserve">зе- </w:t>
            </w:r>
            <w:r>
              <w:rPr>
                <w:sz w:val="24"/>
              </w:rPr>
              <w:t>мельного</w:t>
            </w:r>
          </w:p>
          <w:p w:rsidR="00507B11" w:rsidRDefault="00B22E02">
            <w:pPr>
              <w:pStyle w:val="TableParagraph"/>
              <w:spacing w:line="264" w:lineRule="exact"/>
              <w:ind w:left="107"/>
              <w:rPr>
                <w:sz w:val="24"/>
              </w:rPr>
            </w:pPr>
            <w:r>
              <w:rPr>
                <w:sz w:val="24"/>
              </w:rPr>
              <w:t>участка, кв.м</w:t>
            </w:r>
          </w:p>
        </w:tc>
        <w:tc>
          <w:tcPr>
            <w:tcW w:w="1501" w:type="dxa"/>
          </w:tcPr>
          <w:p w:rsidR="00507B11" w:rsidRDefault="00507B11">
            <w:pPr>
              <w:pStyle w:val="TableParagraph"/>
              <w:spacing w:before="2"/>
              <w:rPr>
                <w:b/>
                <w:i/>
                <w:sz w:val="35"/>
              </w:rPr>
            </w:pPr>
          </w:p>
          <w:p w:rsidR="00507B11" w:rsidRDefault="00B22E02">
            <w:pPr>
              <w:pStyle w:val="TableParagraph"/>
              <w:ind w:left="568"/>
              <w:rPr>
                <w:sz w:val="24"/>
              </w:rPr>
            </w:pPr>
            <w:r>
              <w:rPr>
                <w:sz w:val="24"/>
              </w:rPr>
              <w:t>100</w:t>
            </w:r>
          </w:p>
        </w:tc>
        <w:tc>
          <w:tcPr>
            <w:tcW w:w="1498" w:type="dxa"/>
          </w:tcPr>
          <w:p w:rsidR="00507B11" w:rsidRDefault="00507B11">
            <w:pPr>
              <w:pStyle w:val="TableParagraph"/>
              <w:spacing w:before="2"/>
              <w:rPr>
                <w:b/>
                <w:i/>
                <w:sz w:val="35"/>
              </w:rPr>
            </w:pPr>
          </w:p>
          <w:p w:rsidR="00507B11" w:rsidRDefault="00B22E02">
            <w:pPr>
              <w:pStyle w:val="TableParagraph"/>
              <w:ind w:left="5"/>
              <w:jc w:val="center"/>
              <w:rPr>
                <w:sz w:val="24"/>
              </w:rPr>
            </w:pPr>
            <w:r>
              <w:rPr>
                <w:w w:val="99"/>
                <w:sz w:val="24"/>
              </w:rPr>
              <w:t>-</w:t>
            </w:r>
          </w:p>
        </w:tc>
        <w:tc>
          <w:tcPr>
            <w:tcW w:w="1500" w:type="dxa"/>
          </w:tcPr>
          <w:p w:rsidR="00507B11" w:rsidRDefault="00507B11">
            <w:pPr>
              <w:pStyle w:val="TableParagraph"/>
              <w:spacing w:before="2"/>
              <w:rPr>
                <w:b/>
                <w:i/>
                <w:sz w:val="35"/>
              </w:rPr>
            </w:pPr>
          </w:p>
          <w:p w:rsidR="00507B11" w:rsidRDefault="00B22E02">
            <w:pPr>
              <w:pStyle w:val="TableParagraph"/>
              <w:ind w:left="8"/>
              <w:jc w:val="center"/>
              <w:rPr>
                <w:sz w:val="24"/>
              </w:rPr>
            </w:pPr>
            <w:r>
              <w:rPr>
                <w:w w:val="99"/>
                <w:sz w:val="24"/>
              </w:rPr>
              <w:t>-</w:t>
            </w:r>
          </w:p>
        </w:tc>
        <w:tc>
          <w:tcPr>
            <w:tcW w:w="149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1499" w:type="dxa"/>
            <w:gridSpan w:val="2"/>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r>
      <w:tr w:rsidR="00507B11">
        <w:trPr>
          <w:trHeight w:val="1103"/>
        </w:trPr>
        <w:tc>
          <w:tcPr>
            <w:tcW w:w="496" w:type="dxa"/>
          </w:tcPr>
          <w:p w:rsidR="00507B11" w:rsidRDefault="00B22E02">
            <w:pPr>
              <w:pStyle w:val="TableParagraph"/>
              <w:spacing w:line="268" w:lineRule="exact"/>
              <w:ind w:left="135"/>
              <w:rPr>
                <w:sz w:val="24"/>
              </w:rPr>
            </w:pPr>
            <w:r>
              <w:rPr>
                <w:sz w:val="24"/>
              </w:rPr>
              <w:t>2.</w:t>
            </w:r>
          </w:p>
        </w:tc>
        <w:tc>
          <w:tcPr>
            <w:tcW w:w="1860" w:type="dxa"/>
          </w:tcPr>
          <w:p w:rsidR="00507B11" w:rsidRDefault="00B22E02">
            <w:pPr>
              <w:pStyle w:val="TableParagraph"/>
              <w:tabs>
                <w:tab w:val="left" w:pos="1469"/>
              </w:tabs>
              <w:ind w:left="107" w:right="96"/>
              <w:rPr>
                <w:sz w:val="24"/>
              </w:rPr>
            </w:pPr>
            <w:r>
              <w:rPr>
                <w:sz w:val="24"/>
              </w:rPr>
              <w:t>Максимальная площадь</w:t>
            </w:r>
            <w:r>
              <w:rPr>
                <w:sz w:val="24"/>
              </w:rPr>
              <w:tab/>
            </w:r>
            <w:r>
              <w:rPr>
                <w:spacing w:val="-7"/>
                <w:sz w:val="24"/>
              </w:rPr>
              <w:t xml:space="preserve">зе- </w:t>
            </w:r>
            <w:r>
              <w:rPr>
                <w:sz w:val="24"/>
              </w:rPr>
              <w:t>мельного</w:t>
            </w:r>
          </w:p>
          <w:p w:rsidR="00507B11" w:rsidRDefault="00B22E02">
            <w:pPr>
              <w:pStyle w:val="TableParagraph"/>
              <w:spacing w:line="264" w:lineRule="exact"/>
              <w:ind w:left="107"/>
              <w:rPr>
                <w:sz w:val="24"/>
              </w:rPr>
            </w:pPr>
            <w:r>
              <w:rPr>
                <w:sz w:val="24"/>
              </w:rPr>
              <w:t>участка, кв.м</w:t>
            </w:r>
          </w:p>
        </w:tc>
        <w:tc>
          <w:tcPr>
            <w:tcW w:w="1501" w:type="dxa"/>
          </w:tcPr>
          <w:p w:rsidR="00507B11" w:rsidRDefault="00507B11">
            <w:pPr>
              <w:pStyle w:val="TableParagraph"/>
              <w:spacing w:before="2"/>
              <w:rPr>
                <w:b/>
                <w:i/>
                <w:sz w:val="35"/>
              </w:rPr>
            </w:pPr>
          </w:p>
          <w:p w:rsidR="00507B11" w:rsidRDefault="00B22E02">
            <w:pPr>
              <w:pStyle w:val="TableParagraph"/>
              <w:ind w:left="9"/>
              <w:jc w:val="center"/>
              <w:rPr>
                <w:sz w:val="24"/>
              </w:rPr>
            </w:pPr>
            <w:r>
              <w:rPr>
                <w:w w:val="99"/>
                <w:sz w:val="24"/>
              </w:rPr>
              <w:t>-</w:t>
            </w:r>
          </w:p>
        </w:tc>
        <w:tc>
          <w:tcPr>
            <w:tcW w:w="1498" w:type="dxa"/>
          </w:tcPr>
          <w:p w:rsidR="00507B11" w:rsidRDefault="00507B11">
            <w:pPr>
              <w:pStyle w:val="TableParagraph"/>
              <w:spacing w:before="2"/>
              <w:rPr>
                <w:b/>
                <w:i/>
                <w:sz w:val="35"/>
              </w:rPr>
            </w:pPr>
          </w:p>
          <w:p w:rsidR="00507B11" w:rsidRDefault="00B22E02">
            <w:pPr>
              <w:pStyle w:val="TableParagraph"/>
              <w:ind w:left="5"/>
              <w:jc w:val="center"/>
              <w:rPr>
                <w:sz w:val="24"/>
              </w:rPr>
            </w:pPr>
            <w:r>
              <w:rPr>
                <w:w w:val="99"/>
                <w:sz w:val="24"/>
              </w:rPr>
              <w:t>-</w:t>
            </w:r>
          </w:p>
        </w:tc>
        <w:tc>
          <w:tcPr>
            <w:tcW w:w="1500" w:type="dxa"/>
          </w:tcPr>
          <w:p w:rsidR="00507B11" w:rsidRDefault="00507B11">
            <w:pPr>
              <w:pStyle w:val="TableParagraph"/>
              <w:spacing w:before="2"/>
              <w:rPr>
                <w:b/>
                <w:i/>
                <w:sz w:val="35"/>
              </w:rPr>
            </w:pPr>
          </w:p>
          <w:p w:rsidR="00507B11" w:rsidRDefault="00B22E02">
            <w:pPr>
              <w:pStyle w:val="TableParagraph"/>
              <w:ind w:left="8"/>
              <w:jc w:val="center"/>
              <w:rPr>
                <w:sz w:val="24"/>
              </w:rPr>
            </w:pPr>
            <w:r>
              <w:rPr>
                <w:w w:val="99"/>
                <w:sz w:val="24"/>
              </w:rPr>
              <w:t>-</w:t>
            </w:r>
          </w:p>
        </w:tc>
        <w:tc>
          <w:tcPr>
            <w:tcW w:w="149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1499" w:type="dxa"/>
            <w:gridSpan w:val="2"/>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r>
      <w:tr w:rsidR="00507B11">
        <w:trPr>
          <w:trHeight w:val="827"/>
        </w:trPr>
        <w:tc>
          <w:tcPr>
            <w:tcW w:w="9852" w:type="dxa"/>
            <w:gridSpan w:val="8"/>
          </w:tcPr>
          <w:p w:rsidR="00507B11" w:rsidRDefault="00B22E02">
            <w:pPr>
              <w:pStyle w:val="TableParagraph"/>
              <w:spacing w:line="276" w:lineRule="exact"/>
              <w:ind w:left="171" w:right="203"/>
              <w:jc w:val="center"/>
              <w:rPr>
                <w:b/>
                <w:i/>
                <w:sz w:val="24"/>
              </w:rPr>
            </w:pPr>
            <w:r>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trPr>
          <w:trHeight w:val="3312"/>
        </w:trPr>
        <w:tc>
          <w:tcPr>
            <w:tcW w:w="496"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27"/>
              </w:rPr>
            </w:pPr>
          </w:p>
          <w:p w:rsidR="00507B11" w:rsidRDefault="00B22E02">
            <w:pPr>
              <w:pStyle w:val="TableParagraph"/>
              <w:ind w:left="135"/>
              <w:rPr>
                <w:sz w:val="24"/>
              </w:rPr>
            </w:pPr>
            <w:r>
              <w:rPr>
                <w:sz w:val="24"/>
              </w:rPr>
              <w:t>3.</w:t>
            </w:r>
          </w:p>
        </w:tc>
        <w:tc>
          <w:tcPr>
            <w:tcW w:w="1860" w:type="dxa"/>
          </w:tcPr>
          <w:p w:rsidR="00507B11" w:rsidRDefault="00B22E02">
            <w:pPr>
              <w:pStyle w:val="TableParagraph"/>
              <w:tabs>
                <w:tab w:val="left" w:pos="594"/>
                <w:tab w:val="left" w:pos="877"/>
                <w:tab w:val="left" w:pos="944"/>
              </w:tabs>
              <w:ind w:left="107" w:right="96"/>
              <w:rPr>
                <w:i/>
                <w:sz w:val="24"/>
              </w:rPr>
            </w:pPr>
            <w:r>
              <w:rPr>
                <w:sz w:val="24"/>
              </w:rPr>
              <w:t xml:space="preserve">Минимальный отступ </w:t>
            </w:r>
            <w:r>
              <w:rPr>
                <w:spacing w:val="-3"/>
                <w:sz w:val="24"/>
              </w:rPr>
              <w:t xml:space="preserve">отдель- </w:t>
            </w:r>
            <w:r>
              <w:rPr>
                <w:sz w:val="24"/>
              </w:rPr>
              <w:t>но</w:t>
            </w:r>
            <w:r>
              <w:rPr>
                <w:sz w:val="24"/>
              </w:rPr>
              <w:tab/>
            </w:r>
            <w:r>
              <w:rPr>
                <w:sz w:val="24"/>
              </w:rPr>
              <w:tab/>
            </w:r>
            <w:r>
              <w:rPr>
                <w:spacing w:val="-4"/>
                <w:sz w:val="24"/>
              </w:rPr>
              <w:t xml:space="preserve">стоящих </w:t>
            </w:r>
            <w:r>
              <w:rPr>
                <w:i/>
                <w:sz w:val="24"/>
              </w:rPr>
              <w:t xml:space="preserve">зданий, </w:t>
            </w:r>
            <w:r>
              <w:rPr>
                <w:i/>
                <w:spacing w:val="-3"/>
                <w:sz w:val="24"/>
              </w:rPr>
              <w:t xml:space="preserve">строе- </w:t>
            </w:r>
            <w:r>
              <w:rPr>
                <w:i/>
                <w:sz w:val="24"/>
              </w:rPr>
              <w:t xml:space="preserve">ний и </w:t>
            </w:r>
            <w:r>
              <w:rPr>
                <w:i/>
                <w:spacing w:val="-3"/>
                <w:sz w:val="24"/>
              </w:rPr>
              <w:t xml:space="preserve">сооруже- </w:t>
            </w:r>
            <w:r>
              <w:rPr>
                <w:i/>
                <w:sz w:val="24"/>
              </w:rPr>
              <w:t xml:space="preserve">ний </w:t>
            </w:r>
            <w:r>
              <w:rPr>
                <w:sz w:val="24"/>
              </w:rPr>
              <w:t xml:space="preserve">от </w:t>
            </w:r>
            <w:r>
              <w:rPr>
                <w:spacing w:val="-4"/>
                <w:sz w:val="24"/>
              </w:rPr>
              <w:t xml:space="preserve">границ </w:t>
            </w:r>
            <w:r>
              <w:rPr>
                <w:sz w:val="24"/>
              </w:rPr>
              <w:t>существующе- го</w:t>
            </w:r>
            <w:r>
              <w:rPr>
                <w:sz w:val="24"/>
              </w:rPr>
              <w:tab/>
            </w:r>
            <w:r>
              <w:rPr>
                <w:spacing w:val="-3"/>
                <w:sz w:val="24"/>
              </w:rPr>
              <w:t xml:space="preserve">земельного </w:t>
            </w:r>
            <w:r>
              <w:rPr>
                <w:sz w:val="24"/>
              </w:rPr>
              <w:t xml:space="preserve">участка со </w:t>
            </w:r>
            <w:r>
              <w:rPr>
                <w:spacing w:val="-4"/>
                <w:sz w:val="24"/>
              </w:rPr>
              <w:t xml:space="preserve">сто- </w:t>
            </w:r>
            <w:r>
              <w:rPr>
                <w:sz w:val="24"/>
              </w:rPr>
              <w:t>роны,</w:t>
            </w:r>
            <w:r>
              <w:rPr>
                <w:sz w:val="24"/>
              </w:rPr>
              <w:tab/>
            </w:r>
            <w:r>
              <w:rPr>
                <w:sz w:val="24"/>
              </w:rPr>
              <w:tab/>
            </w:r>
            <w:r>
              <w:rPr>
                <w:i/>
                <w:spacing w:val="-3"/>
                <w:sz w:val="24"/>
              </w:rPr>
              <w:t>выходя-</w:t>
            </w:r>
          </w:p>
          <w:p w:rsidR="00507B11" w:rsidRDefault="00B22E02">
            <w:pPr>
              <w:pStyle w:val="TableParagraph"/>
              <w:tabs>
                <w:tab w:val="left" w:pos="733"/>
                <w:tab w:val="left" w:pos="1193"/>
              </w:tabs>
              <w:spacing w:line="270" w:lineRule="atLeast"/>
              <w:ind w:left="107" w:right="96"/>
              <w:rPr>
                <w:i/>
                <w:sz w:val="24"/>
              </w:rPr>
            </w:pPr>
            <w:r>
              <w:rPr>
                <w:i/>
                <w:sz w:val="24"/>
              </w:rPr>
              <w:t>щей</w:t>
            </w:r>
            <w:r>
              <w:rPr>
                <w:i/>
                <w:sz w:val="24"/>
              </w:rPr>
              <w:tab/>
              <w:t>на</w:t>
            </w:r>
            <w:r>
              <w:rPr>
                <w:i/>
                <w:sz w:val="24"/>
              </w:rPr>
              <w:tab/>
            </w:r>
            <w:r>
              <w:rPr>
                <w:i/>
                <w:spacing w:val="-5"/>
                <w:sz w:val="24"/>
              </w:rPr>
              <w:t xml:space="preserve">улицу </w:t>
            </w:r>
            <w:r>
              <w:rPr>
                <w:i/>
                <w:sz w:val="24"/>
              </w:rPr>
              <w:t>или</w:t>
            </w:r>
            <w:r>
              <w:rPr>
                <w:i/>
                <w:spacing w:val="-1"/>
                <w:sz w:val="24"/>
              </w:rPr>
              <w:t xml:space="preserve"> </w:t>
            </w:r>
            <w:r>
              <w:rPr>
                <w:i/>
                <w:sz w:val="24"/>
              </w:rPr>
              <w:t>проезд</w:t>
            </w:r>
          </w:p>
        </w:tc>
        <w:tc>
          <w:tcPr>
            <w:tcW w:w="1501"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99"/>
              <w:ind w:left="177" w:right="168"/>
              <w:jc w:val="center"/>
              <w:rPr>
                <w:sz w:val="24"/>
              </w:rPr>
            </w:pPr>
            <w:r>
              <w:rPr>
                <w:sz w:val="24"/>
              </w:rPr>
              <w:t>по сложив- шейся ли- нии за- стройки</w:t>
            </w:r>
          </w:p>
        </w:tc>
        <w:tc>
          <w:tcPr>
            <w:tcW w:w="149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99"/>
              <w:ind w:left="174" w:right="168"/>
              <w:jc w:val="center"/>
              <w:rPr>
                <w:sz w:val="24"/>
              </w:rPr>
            </w:pPr>
            <w:r>
              <w:rPr>
                <w:sz w:val="24"/>
              </w:rPr>
              <w:t>по сложив- шейся ли- нии за- стройки</w:t>
            </w:r>
          </w:p>
        </w:tc>
        <w:tc>
          <w:tcPr>
            <w:tcW w:w="150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99"/>
              <w:ind w:left="176" w:right="168"/>
              <w:jc w:val="center"/>
              <w:rPr>
                <w:sz w:val="24"/>
              </w:rPr>
            </w:pPr>
            <w:r>
              <w:rPr>
                <w:sz w:val="24"/>
              </w:rPr>
              <w:t>по сложив- шейся ли- нии за- стройки</w:t>
            </w:r>
          </w:p>
        </w:tc>
        <w:tc>
          <w:tcPr>
            <w:tcW w:w="1498" w:type="dxa"/>
          </w:tcPr>
          <w:p w:rsidR="00507B11" w:rsidRDefault="00B22E02">
            <w:pPr>
              <w:pStyle w:val="TableParagraph"/>
              <w:ind w:left="174" w:right="168"/>
              <w:jc w:val="center"/>
              <w:rPr>
                <w:sz w:val="24"/>
              </w:rPr>
            </w:pPr>
            <w:r>
              <w:rPr>
                <w:sz w:val="24"/>
              </w:rPr>
              <w:t>по сложив- шейся ли- нии за- стройки</w:t>
            </w:r>
          </w:p>
        </w:tc>
        <w:tc>
          <w:tcPr>
            <w:tcW w:w="1499" w:type="dxa"/>
            <w:gridSpan w:val="2"/>
          </w:tcPr>
          <w:p w:rsidR="00507B11" w:rsidRDefault="00B22E02">
            <w:pPr>
              <w:pStyle w:val="TableParagraph"/>
              <w:ind w:left="176" w:right="167"/>
              <w:jc w:val="center"/>
              <w:rPr>
                <w:sz w:val="24"/>
              </w:rPr>
            </w:pPr>
            <w:r>
              <w:rPr>
                <w:sz w:val="24"/>
              </w:rPr>
              <w:t>по сложив- шейся ли- нии за- стройки</w:t>
            </w:r>
          </w:p>
        </w:tc>
      </w:tr>
      <w:tr w:rsidR="00507B11">
        <w:trPr>
          <w:trHeight w:val="3036"/>
        </w:trPr>
        <w:tc>
          <w:tcPr>
            <w:tcW w:w="496"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135"/>
              <w:rPr>
                <w:sz w:val="24"/>
              </w:rPr>
            </w:pPr>
            <w:r>
              <w:rPr>
                <w:sz w:val="24"/>
              </w:rPr>
              <w:t>4.</w:t>
            </w:r>
          </w:p>
        </w:tc>
        <w:tc>
          <w:tcPr>
            <w:tcW w:w="1860" w:type="dxa"/>
          </w:tcPr>
          <w:p w:rsidR="00507B11" w:rsidRDefault="00B22E02">
            <w:pPr>
              <w:pStyle w:val="TableParagraph"/>
              <w:tabs>
                <w:tab w:val="left" w:pos="594"/>
                <w:tab w:val="left" w:pos="702"/>
                <w:tab w:val="left" w:pos="877"/>
                <w:tab w:val="left" w:pos="1642"/>
              </w:tabs>
              <w:ind w:left="107" w:right="95"/>
              <w:rPr>
                <w:sz w:val="24"/>
              </w:rPr>
            </w:pPr>
            <w:r>
              <w:rPr>
                <w:sz w:val="24"/>
              </w:rPr>
              <w:t xml:space="preserve">Минимальный отступ </w:t>
            </w:r>
            <w:r>
              <w:rPr>
                <w:spacing w:val="-3"/>
                <w:sz w:val="24"/>
              </w:rPr>
              <w:t xml:space="preserve">отдель- </w:t>
            </w:r>
            <w:r>
              <w:rPr>
                <w:sz w:val="24"/>
              </w:rPr>
              <w:t>но</w:t>
            </w:r>
            <w:r>
              <w:rPr>
                <w:sz w:val="24"/>
              </w:rPr>
              <w:tab/>
            </w:r>
            <w:r>
              <w:rPr>
                <w:sz w:val="24"/>
              </w:rPr>
              <w:tab/>
            </w:r>
            <w:r>
              <w:rPr>
                <w:sz w:val="24"/>
              </w:rPr>
              <w:tab/>
            </w:r>
            <w:r>
              <w:rPr>
                <w:spacing w:val="-3"/>
                <w:sz w:val="24"/>
              </w:rPr>
              <w:t xml:space="preserve">стоящих </w:t>
            </w:r>
            <w:r>
              <w:rPr>
                <w:i/>
                <w:sz w:val="24"/>
              </w:rPr>
              <w:t xml:space="preserve">зданий, </w:t>
            </w:r>
            <w:r>
              <w:rPr>
                <w:i/>
                <w:spacing w:val="-3"/>
                <w:sz w:val="24"/>
              </w:rPr>
              <w:t xml:space="preserve">строе- </w:t>
            </w:r>
            <w:r>
              <w:rPr>
                <w:i/>
                <w:sz w:val="24"/>
              </w:rPr>
              <w:t>ний и сооруже- ний</w:t>
            </w:r>
            <w:r>
              <w:rPr>
                <w:i/>
                <w:sz w:val="24"/>
              </w:rPr>
              <w:tab/>
            </w:r>
            <w:r>
              <w:rPr>
                <w:i/>
                <w:sz w:val="24"/>
              </w:rPr>
              <w:tab/>
            </w:r>
            <w:r>
              <w:rPr>
                <w:sz w:val="24"/>
              </w:rPr>
              <w:t xml:space="preserve">от </w:t>
            </w:r>
            <w:r>
              <w:rPr>
                <w:spacing w:val="-4"/>
                <w:sz w:val="24"/>
              </w:rPr>
              <w:t xml:space="preserve">границ </w:t>
            </w:r>
            <w:r>
              <w:rPr>
                <w:sz w:val="24"/>
              </w:rPr>
              <w:t>существующе- го</w:t>
            </w:r>
            <w:r>
              <w:rPr>
                <w:sz w:val="24"/>
              </w:rPr>
              <w:tab/>
            </w:r>
            <w:r>
              <w:rPr>
                <w:spacing w:val="-3"/>
                <w:sz w:val="24"/>
              </w:rPr>
              <w:t xml:space="preserve">земельного </w:t>
            </w:r>
            <w:r>
              <w:rPr>
                <w:sz w:val="24"/>
              </w:rPr>
              <w:t>участка</w:t>
            </w:r>
            <w:r>
              <w:rPr>
                <w:sz w:val="24"/>
              </w:rPr>
              <w:tab/>
            </w:r>
            <w:r>
              <w:rPr>
                <w:spacing w:val="-14"/>
                <w:sz w:val="24"/>
              </w:rPr>
              <w:t xml:space="preserve">с </w:t>
            </w:r>
            <w:r>
              <w:rPr>
                <w:sz w:val="24"/>
              </w:rPr>
              <w:t>остальных</w:t>
            </w:r>
            <w:r>
              <w:rPr>
                <w:spacing w:val="39"/>
                <w:sz w:val="24"/>
              </w:rPr>
              <w:t xml:space="preserve"> </w:t>
            </w:r>
            <w:r>
              <w:rPr>
                <w:spacing w:val="-5"/>
                <w:sz w:val="24"/>
              </w:rPr>
              <w:t>сто-</w:t>
            </w:r>
          </w:p>
          <w:p w:rsidR="00507B11" w:rsidRDefault="00B22E02">
            <w:pPr>
              <w:pStyle w:val="TableParagraph"/>
              <w:spacing w:line="264" w:lineRule="exact"/>
              <w:ind w:left="107"/>
              <w:rPr>
                <w:sz w:val="24"/>
              </w:rPr>
            </w:pPr>
            <w:r>
              <w:rPr>
                <w:sz w:val="24"/>
              </w:rPr>
              <w:t>рон, м</w:t>
            </w:r>
          </w:p>
        </w:tc>
        <w:tc>
          <w:tcPr>
            <w:tcW w:w="1501"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6"/>
              <w:jc w:val="center"/>
              <w:rPr>
                <w:sz w:val="24"/>
              </w:rPr>
            </w:pPr>
            <w:r>
              <w:rPr>
                <w:sz w:val="24"/>
              </w:rPr>
              <w:t>3</w:t>
            </w:r>
          </w:p>
        </w:tc>
        <w:tc>
          <w:tcPr>
            <w:tcW w:w="149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2"/>
              <w:jc w:val="center"/>
              <w:rPr>
                <w:sz w:val="24"/>
              </w:rPr>
            </w:pPr>
            <w:r>
              <w:rPr>
                <w:sz w:val="24"/>
              </w:rPr>
              <w:t>3</w:t>
            </w:r>
          </w:p>
        </w:tc>
        <w:tc>
          <w:tcPr>
            <w:tcW w:w="150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5"/>
              <w:jc w:val="center"/>
              <w:rPr>
                <w:sz w:val="24"/>
              </w:rPr>
            </w:pPr>
            <w:r>
              <w:rPr>
                <w:sz w:val="24"/>
              </w:rPr>
              <w:t>3</w:t>
            </w:r>
          </w:p>
        </w:tc>
        <w:tc>
          <w:tcPr>
            <w:tcW w:w="149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6"/>
              <w:jc w:val="center"/>
              <w:rPr>
                <w:sz w:val="24"/>
              </w:rPr>
            </w:pPr>
            <w:r>
              <w:rPr>
                <w:w w:val="99"/>
                <w:sz w:val="24"/>
              </w:rPr>
              <w:t>-</w:t>
            </w:r>
          </w:p>
        </w:tc>
        <w:tc>
          <w:tcPr>
            <w:tcW w:w="1499" w:type="dxa"/>
            <w:gridSpan w:val="2"/>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9"/>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0"/>
        <w:gridCol w:w="1501"/>
        <w:gridCol w:w="1498"/>
        <w:gridCol w:w="1500"/>
        <w:gridCol w:w="1498"/>
        <w:gridCol w:w="1500"/>
      </w:tblGrid>
      <w:tr w:rsidR="00507B11">
        <w:trPr>
          <w:trHeight w:val="827"/>
        </w:trPr>
        <w:tc>
          <w:tcPr>
            <w:tcW w:w="535" w:type="dxa"/>
            <w:vMerge w:val="restart"/>
          </w:tcPr>
          <w:p w:rsidR="00507B11" w:rsidRDefault="00B22E02">
            <w:pPr>
              <w:pStyle w:val="TableParagraph"/>
              <w:spacing w:before="138"/>
              <w:ind w:left="162" w:right="135" w:hanging="17"/>
              <w:jc w:val="both"/>
              <w:rPr>
                <w:b/>
                <w:sz w:val="24"/>
              </w:rPr>
            </w:pPr>
            <w:r>
              <w:rPr>
                <w:b/>
                <w:sz w:val="24"/>
              </w:rPr>
              <w:t>№ п/ п</w:t>
            </w:r>
          </w:p>
        </w:tc>
        <w:tc>
          <w:tcPr>
            <w:tcW w:w="1860" w:type="dxa"/>
            <w:vMerge w:val="restart"/>
          </w:tcPr>
          <w:p w:rsidR="00507B11" w:rsidRDefault="00507B11">
            <w:pPr>
              <w:pStyle w:val="TableParagraph"/>
              <w:spacing w:before="1"/>
              <w:rPr>
                <w:b/>
                <w:i/>
                <w:sz w:val="24"/>
              </w:rPr>
            </w:pPr>
          </w:p>
          <w:p w:rsidR="00507B11" w:rsidRDefault="00B22E02">
            <w:pPr>
              <w:pStyle w:val="TableParagraph"/>
              <w:ind w:left="352" w:right="100" w:hanging="228"/>
              <w:rPr>
                <w:b/>
                <w:sz w:val="24"/>
              </w:rPr>
            </w:pPr>
            <w:r>
              <w:rPr>
                <w:b/>
                <w:sz w:val="24"/>
              </w:rPr>
              <w:t>Наименование параметра</w:t>
            </w:r>
          </w:p>
        </w:tc>
        <w:tc>
          <w:tcPr>
            <w:tcW w:w="7497" w:type="dxa"/>
            <w:gridSpan w:val="5"/>
          </w:tcPr>
          <w:p w:rsidR="00507B11" w:rsidRDefault="00B22E02">
            <w:pPr>
              <w:pStyle w:val="TableParagraph"/>
              <w:ind w:left="348" w:right="250" w:hanging="72"/>
              <w:rPr>
                <w:b/>
                <w:sz w:val="24"/>
              </w:rPr>
            </w:pPr>
            <w:r>
              <w:rPr>
                <w:b/>
                <w:sz w:val="24"/>
              </w:rPr>
              <w:t>Значение предельных размеров земельных участков и предель- ных параметров разрешенного строительства, реконструкции</w:t>
            </w:r>
          </w:p>
          <w:p w:rsidR="00507B11" w:rsidRDefault="00B22E02">
            <w:pPr>
              <w:pStyle w:val="TableParagraph"/>
              <w:spacing w:line="259" w:lineRule="exact"/>
              <w:ind w:left="206"/>
              <w:rPr>
                <w:b/>
                <w:sz w:val="24"/>
              </w:rPr>
            </w:pPr>
            <w:r>
              <w:rPr>
                <w:b/>
                <w:sz w:val="24"/>
              </w:rPr>
              <w:t>объектов капитального строительства в территориальных зонах</w:t>
            </w:r>
          </w:p>
        </w:tc>
      </w:tr>
      <w:tr w:rsidR="00507B11">
        <w:trPr>
          <w:trHeight w:val="275"/>
        </w:trPr>
        <w:tc>
          <w:tcPr>
            <w:tcW w:w="535" w:type="dxa"/>
            <w:vMerge/>
            <w:tcBorders>
              <w:top w:val="nil"/>
            </w:tcBorders>
          </w:tcPr>
          <w:p w:rsidR="00507B11" w:rsidRDefault="00507B11">
            <w:pPr>
              <w:rPr>
                <w:sz w:val="2"/>
                <w:szCs w:val="2"/>
              </w:rPr>
            </w:pPr>
          </w:p>
        </w:tc>
        <w:tc>
          <w:tcPr>
            <w:tcW w:w="1860" w:type="dxa"/>
            <w:vMerge/>
            <w:tcBorders>
              <w:top w:val="nil"/>
            </w:tcBorders>
          </w:tcPr>
          <w:p w:rsidR="00507B11" w:rsidRDefault="00507B11">
            <w:pPr>
              <w:rPr>
                <w:sz w:val="2"/>
                <w:szCs w:val="2"/>
              </w:rPr>
            </w:pPr>
          </w:p>
        </w:tc>
        <w:tc>
          <w:tcPr>
            <w:tcW w:w="1501" w:type="dxa"/>
          </w:tcPr>
          <w:p w:rsidR="00507B11" w:rsidRDefault="00B22E02">
            <w:pPr>
              <w:pStyle w:val="TableParagraph"/>
              <w:spacing w:line="256" w:lineRule="exact"/>
              <w:ind w:left="173" w:right="168"/>
              <w:jc w:val="center"/>
              <w:rPr>
                <w:b/>
                <w:sz w:val="24"/>
              </w:rPr>
            </w:pPr>
            <w:r>
              <w:rPr>
                <w:b/>
                <w:sz w:val="24"/>
              </w:rPr>
              <w:t>Р - 1</w:t>
            </w:r>
          </w:p>
        </w:tc>
        <w:tc>
          <w:tcPr>
            <w:tcW w:w="1498" w:type="dxa"/>
          </w:tcPr>
          <w:p w:rsidR="00507B11" w:rsidRDefault="00B22E02">
            <w:pPr>
              <w:pStyle w:val="TableParagraph"/>
              <w:spacing w:line="256" w:lineRule="exact"/>
              <w:ind w:left="169" w:right="168"/>
              <w:jc w:val="center"/>
              <w:rPr>
                <w:b/>
                <w:sz w:val="24"/>
              </w:rPr>
            </w:pPr>
            <w:r>
              <w:rPr>
                <w:b/>
                <w:sz w:val="24"/>
              </w:rPr>
              <w:t>Р - 2</w:t>
            </w:r>
          </w:p>
        </w:tc>
        <w:tc>
          <w:tcPr>
            <w:tcW w:w="1500" w:type="dxa"/>
          </w:tcPr>
          <w:p w:rsidR="00507B11" w:rsidRDefault="00B22E02">
            <w:pPr>
              <w:pStyle w:val="TableParagraph"/>
              <w:spacing w:line="256" w:lineRule="exact"/>
              <w:ind w:left="172" w:right="168"/>
              <w:jc w:val="center"/>
              <w:rPr>
                <w:b/>
                <w:sz w:val="24"/>
              </w:rPr>
            </w:pPr>
            <w:r>
              <w:rPr>
                <w:b/>
                <w:sz w:val="24"/>
              </w:rPr>
              <w:t>Р - 3</w:t>
            </w:r>
          </w:p>
        </w:tc>
        <w:tc>
          <w:tcPr>
            <w:tcW w:w="1498" w:type="dxa"/>
          </w:tcPr>
          <w:p w:rsidR="00507B11" w:rsidRDefault="00B22E02">
            <w:pPr>
              <w:pStyle w:val="TableParagraph"/>
              <w:spacing w:line="256" w:lineRule="exact"/>
              <w:ind w:left="171" w:right="168"/>
              <w:jc w:val="center"/>
              <w:rPr>
                <w:b/>
                <w:sz w:val="24"/>
              </w:rPr>
            </w:pPr>
            <w:r>
              <w:rPr>
                <w:b/>
                <w:sz w:val="24"/>
              </w:rPr>
              <w:t>ОП</w:t>
            </w:r>
          </w:p>
        </w:tc>
        <w:tc>
          <w:tcPr>
            <w:tcW w:w="1500" w:type="dxa"/>
          </w:tcPr>
          <w:p w:rsidR="00507B11" w:rsidRDefault="00B22E02">
            <w:pPr>
              <w:pStyle w:val="TableParagraph"/>
              <w:spacing w:line="256" w:lineRule="exact"/>
              <w:ind w:left="176" w:right="167"/>
              <w:jc w:val="center"/>
              <w:rPr>
                <w:b/>
                <w:sz w:val="24"/>
              </w:rPr>
            </w:pPr>
            <w:r>
              <w:rPr>
                <w:b/>
                <w:sz w:val="24"/>
              </w:rPr>
              <w:t>ОВ</w:t>
            </w:r>
          </w:p>
        </w:tc>
      </w:tr>
      <w:tr w:rsidR="00507B11">
        <w:trPr>
          <w:trHeight w:val="1931"/>
        </w:trPr>
        <w:tc>
          <w:tcPr>
            <w:tcW w:w="535"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6"/>
              <w:rPr>
                <w:b/>
                <w:i/>
                <w:sz w:val="38"/>
              </w:rPr>
            </w:pPr>
          </w:p>
          <w:p w:rsidR="00507B11" w:rsidRDefault="00B22E02">
            <w:pPr>
              <w:pStyle w:val="TableParagraph"/>
              <w:ind w:left="175"/>
              <w:rPr>
                <w:sz w:val="24"/>
              </w:rPr>
            </w:pPr>
            <w:r>
              <w:rPr>
                <w:sz w:val="24"/>
              </w:rPr>
              <w:t>5.</w:t>
            </w:r>
          </w:p>
        </w:tc>
        <w:tc>
          <w:tcPr>
            <w:tcW w:w="1860" w:type="dxa"/>
          </w:tcPr>
          <w:p w:rsidR="00507B11" w:rsidRDefault="00B22E02">
            <w:pPr>
              <w:pStyle w:val="TableParagraph"/>
              <w:tabs>
                <w:tab w:val="left" w:pos="877"/>
              </w:tabs>
              <w:ind w:left="107" w:right="94"/>
              <w:rPr>
                <w:sz w:val="24"/>
              </w:rPr>
            </w:pPr>
            <w:r>
              <w:rPr>
                <w:sz w:val="24"/>
              </w:rPr>
              <w:t>Минимальный отступ отдель- но</w:t>
            </w:r>
            <w:r>
              <w:rPr>
                <w:sz w:val="24"/>
              </w:rPr>
              <w:tab/>
            </w:r>
            <w:r>
              <w:rPr>
                <w:spacing w:val="-3"/>
                <w:sz w:val="24"/>
              </w:rPr>
              <w:t xml:space="preserve">стоящих </w:t>
            </w:r>
            <w:r>
              <w:rPr>
                <w:i/>
                <w:sz w:val="24"/>
              </w:rPr>
              <w:t xml:space="preserve">зданий </w:t>
            </w:r>
            <w:r>
              <w:rPr>
                <w:sz w:val="24"/>
              </w:rPr>
              <w:t xml:space="preserve">на </w:t>
            </w:r>
            <w:r>
              <w:rPr>
                <w:spacing w:val="-4"/>
                <w:sz w:val="24"/>
              </w:rPr>
              <w:t xml:space="preserve">вновь </w:t>
            </w:r>
            <w:r>
              <w:rPr>
                <w:sz w:val="24"/>
              </w:rPr>
              <w:t>сформирован- ных</w:t>
            </w:r>
            <w:r>
              <w:rPr>
                <w:spacing w:val="10"/>
                <w:sz w:val="24"/>
              </w:rPr>
              <w:t xml:space="preserve"> </w:t>
            </w:r>
            <w:r>
              <w:rPr>
                <w:sz w:val="24"/>
              </w:rPr>
              <w:t>земельных</w:t>
            </w:r>
          </w:p>
          <w:p w:rsidR="00507B11" w:rsidRDefault="00B22E02">
            <w:pPr>
              <w:pStyle w:val="TableParagraph"/>
              <w:spacing w:line="264" w:lineRule="exact"/>
              <w:ind w:left="107"/>
              <w:rPr>
                <w:sz w:val="24"/>
              </w:rPr>
            </w:pPr>
            <w:r>
              <w:rPr>
                <w:sz w:val="24"/>
              </w:rPr>
              <w:t>участках:</w:t>
            </w:r>
          </w:p>
        </w:tc>
        <w:tc>
          <w:tcPr>
            <w:tcW w:w="1501" w:type="dxa"/>
          </w:tcPr>
          <w:p w:rsidR="00507B11" w:rsidRDefault="00507B11">
            <w:pPr>
              <w:pStyle w:val="TableParagraph"/>
              <w:rPr>
                <w:sz w:val="24"/>
              </w:rPr>
            </w:pPr>
          </w:p>
        </w:tc>
        <w:tc>
          <w:tcPr>
            <w:tcW w:w="1498" w:type="dxa"/>
          </w:tcPr>
          <w:p w:rsidR="00507B11" w:rsidRDefault="00507B11">
            <w:pPr>
              <w:pStyle w:val="TableParagraph"/>
              <w:rPr>
                <w:sz w:val="24"/>
              </w:rPr>
            </w:pPr>
          </w:p>
        </w:tc>
        <w:tc>
          <w:tcPr>
            <w:tcW w:w="1500" w:type="dxa"/>
          </w:tcPr>
          <w:p w:rsidR="00507B11" w:rsidRDefault="00507B11">
            <w:pPr>
              <w:pStyle w:val="TableParagraph"/>
              <w:rPr>
                <w:sz w:val="24"/>
              </w:rPr>
            </w:pPr>
          </w:p>
        </w:tc>
        <w:tc>
          <w:tcPr>
            <w:tcW w:w="1498" w:type="dxa"/>
          </w:tcPr>
          <w:p w:rsidR="00507B11" w:rsidRDefault="00507B11">
            <w:pPr>
              <w:pStyle w:val="TableParagraph"/>
              <w:rPr>
                <w:sz w:val="24"/>
              </w:rPr>
            </w:pPr>
          </w:p>
        </w:tc>
        <w:tc>
          <w:tcPr>
            <w:tcW w:w="1500" w:type="dxa"/>
          </w:tcPr>
          <w:p w:rsidR="00507B11" w:rsidRDefault="00507B11">
            <w:pPr>
              <w:pStyle w:val="TableParagraph"/>
              <w:rPr>
                <w:sz w:val="24"/>
              </w:rPr>
            </w:pPr>
          </w:p>
        </w:tc>
      </w:tr>
      <w:tr w:rsidR="00507B11">
        <w:trPr>
          <w:trHeight w:val="1103"/>
        </w:trPr>
        <w:tc>
          <w:tcPr>
            <w:tcW w:w="535" w:type="dxa"/>
            <w:vMerge/>
            <w:tcBorders>
              <w:top w:val="nil"/>
            </w:tcBorders>
          </w:tcPr>
          <w:p w:rsidR="00507B11" w:rsidRDefault="00507B11">
            <w:pPr>
              <w:rPr>
                <w:sz w:val="2"/>
                <w:szCs w:val="2"/>
              </w:rPr>
            </w:pPr>
          </w:p>
        </w:tc>
        <w:tc>
          <w:tcPr>
            <w:tcW w:w="1860" w:type="dxa"/>
          </w:tcPr>
          <w:p w:rsidR="00507B11" w:rsidRDefault="00B22E02">
            <w:pPr>
              <w:pStyle w:val="TableParagraph"/>
              <w:ind w:left="107" w:right="93"/>
              <w:jc w:val="both"/>
              <w:rPr>
                <w:sz w:val="24"/>
              </w:rPr>
            </w:pPr>
            <w:r>
              <w:rPr>
                <w:sz w:val="24"/>
              </w:rPr>
              <w:t xml:space="preserve">со стороны, выходящей </w:t>
            </w:r>
            <w:r>
              <w:rPr>
                <w:spacing w:val="-7"/>
                <w:sz w:val="24"/>
              </w:rPr>
              <w:t xml:space="preserve">на </w:t>
            </w:r>
            <w:r>
              <w:rPr>
                <w:sz w:val="24"/>
              </w:rPr>
              <w:t>улицу</w:t>
            </w:r>
            <w:r>
              <w:rPr>
                <w:spacing w:val="52"/>
                <w:sz w:val="24"/>
              </w:rPr>
              <w:t xml:space="preserve"> </w:t>
            </w:r>
            <w:r>
              <w:rPr>
                <w:sz w:val="24"/>
              </w:rPr>
              <w:t>любой</w:t>
            </w:r>
          </w:p>
          <w:p w:rsidR="00507B11" w:rsidRDefault="00B22E02">
            <w:pPr>
              <w:pStyle w:val="TableParagraph"/>
              <w:spacing w:line="264" w:lineRule="exact"/>
              <w:ind w:left="107"/>
              <w:jc w:val="both"/>
              <w:rPr>
                <w:sz w:val="24"/>
              </w:rPr>
            </w:pPr>
            <w:r>
              <w:rPr>
                <w:sz w:val="24"/>
              </w:rPr>
              <w:t>категории, м</w:t>
            </w:r>
          </w:p>
        </w:tc>
        <w:tc>
          <w:tcPr>
            <w:tcW w:w="1501" w:type="dxa"/>
          </w:tcPr>
          <w:p w:rsidR="00507B11" w:rsidRDefault="00507B11">
            <w:pPr>
              <w:pStyle w:val="TableParagraph"/>
              <w:spacing w:before="4"/>
              <w:rPr>
                <w:b/>
                <w:i/>
                <w:sz w:val="35"/>
              </w:rPr>
            </w:pPr>
          </w:p>
          <w:p w:rsidR="00507B11" w:rsidRDefault="00B22E02">
            <w:pPr>
              <w:pStyle w:val="TableParagraph"/>
              <w:ind w:left="7"/>
              <w:jc w:val="center"/>
              <w:rPr>
                <w:sz w:val="24"/>
              </w:rPr>
            </w:pPr>
            <w:r>
              <w:rPr>
                <w:sz w:val="24"/>
              </w:rPr>
              <w:t>5</w:t>
            </w:r>
          </w:p>
        </w:tc>
        <w:tc>
          <w:tcPr>
            <w:tcW w:w="1498" w:type="dxa"/>
          </w:tcPr>
          <w:p w:rsidR="00507B11" w:rsidRDefault="00507B11">
            <w:pPr>
              <w:pStyle w:val="TableParagraph"/>
              <w:spacing w:before="4"/>
              <w:rPr>
                <w:b/>
                <w:i/>
                <w:sz w:val="35"/>
              </w:rPr>
            </w:pPr>
          </w:p>
          <w:p w:rsidR="00507B11" w:rsidRDefault="00B22E02">
            <w:pPr>
              <w:pStyle w:val="TableParagraph"/>
              <w:ind w:left="3"/>
              <w:jc w:val="center"/>
              <w:rPr>
                <w:sz w:val="24"/>
              </w:rPr>
            </w:pPr>
            <w:r>
              <w:rPr>
                <w:sz w:val="24"/>
              </w:rPr>
              <w:t>5</w:t>
            </w:r>
          </w:p>
        </w:tc>
        <w:tc>
          <w:tcPr>
            <w:tcW w:w="1500" w:type="dxa"/>
          </w:tcPr>
          <w:p w:rsidR="00507B11" w:rsidRDefault="00507B11">
            <w:pPr>
              <w:pStyle w:val="TableParagraph"/>
              <w:spacing w:before="4"/>
              <w:rPr>
                <w:b/>
                <w:i/>
                <w:sz w:val="35"/>
              </w:rPr>
            </w:pPr>
          </w:p>
          <w:p w:rsidR="00507B11" w:rsidRDefault="00B22E02">
            <w:pPr>
              <w:pStyle w:val="TableParagraph"/>
              <w:ind w:left="6"/>
              <w:jc w:val="center"/>
              <w:rPr>
                <w:sz w:val="24"/>
              </w:rPr>
            </w:pPr>
            <w:r>
              <w:rPr>
                <w:sz w:val="24"/>
              </w:rPr>
              <w:t>5</w:t>
            </w:r>
          </w:p>
        </w:tc>
        <w:tc>
          <w:tcPr>
            <w:tcW w:w="1498" w:type="dxa"/>
          </w:tcPr>
          <w:p w:rsidR="00507B11" w:rsidRDefault="00507B11">
            <w:pPr>
              <w:pStyle w:val="TableParagraph"/>
              <w:spacing w:before="4"/>
              <w:rPr>
                <w:b/>
                <w:i/>
                <w:sz w:val="35"/>
              </w:rPr>
            </w:pPr>
          </w:p>
          <w:p w:rsidR="00507B11" w:rsidRDefault="00B22E02">
            <w:pPr>
              <w:pStyle w:val="TableParagraph"/>
              <w:ind w:left="8"/>
              <w:jc w:val="center"/>
              <w:rPr>
                <w:sz w:val="24"/>
              </w:rPr>
            </w:pPr>
            <w:r>
              <w:rPr>
                <w:w w:val="99"/>
                <w:sz w:val="24"/>
              </w:rPr>
              <w:t>-</w:t>
            </w:r>
          </w:p>
        </w:tc>
        <w:tc>
          <w:tcPr>
            <w:tcW w:w="1500" w:type="dxa"/>
          </w:tcPr>
          <w:p w:rsidR="00507B11" w:rsidRDefault="00507B11">
            <w:pPr>
              <w:pStyle w:val="TableParagraph"/>
              <w:spacing w:before="4"/>
              <w:rPr>
                <w:b/>
                <w:i/>
                <w:sz w:val="35"/>
              </w:rPr>
            </w:pPr>
          </w:p>
          <w:p w:rsidR="00507B11" w:rsidRDefault="00B22E02">
            <w:pPr>
              <w:pStyle w:val="TableParagraph"/>
              <w:ind w:left="10"/>
              <w:jc w:val="center"/>
              <w:rPr>
                <w:sz w:val="24"/>
              </w:rPr>
            </w:pPr>
            <w:r>
              <w:rPr>
                <w:w w:val="99"/>
                <w:sz w:val="24"/>
              </w:rPr>
              <w:t>-</w:t>
            </w:r>
          </w:p>
        </w:tc>
      </w:tr>
      <w:tr w:rsidR="00507B11">
        <w:trPr>
          <w:trHeight w:val="828"/>
        </w:trPr>
        <w:tc>
          <w:tcPr>
            <w:tcW w:w="535" w:type="dxa"/>
            <w:vMerge/>
            <w:tcBorders>
              <w:top w:val="nil"/>
            </w:tcBorders>
          </w:tcPr>
          <w:p w:rsidR="00507B11" w:rsidRDefault="00507B11">
            <w:pPr>
              <w:rPr>
                <w:sz w:val="2"/>
                <w:szCs w:val="2"/>
              </w:rPr>
            </w:pPr>
          </w:p>
        </w:tc>
        <w:tc>
          <w:tcPr>
            <w:tcW w:w="1860" w:type="dxa"/>
          </w:tcPr>
          <w:p w:rsidR="00507B11" w:rsidRDefault="00B22E02">
            <w:pPr>
              <w:pStyle w:val="TableParagraph"/>
              <w:spacing w:line="268" w:lineRule="exact"/>
              <w:ind w:left="107"/>
              <w:rPr>
                <w:sz w:val="24"/>
              </w:rPr>
            </w:pPr>
            <w:r>
              <w:rPr>
                <w:sz w:val="24"/>
              </w:rPr>
              <w:t>со стороны,</w:t>
            </w:r>
          </w:p>
          <w:p w:rsidR="00507B11" w:rsidRDefault="00B22E02">
            <w:pPr>
              <w:pStyle w:val="TableParagraph"/>
              <w:spacing w:line="270" w:lineRule="atLeast"/>
              <w:ind w:left="107" w:right="261"/>
              <w:rPr>
                <w:sz w:val="24"/>
              </w:rPr>
            </w:pPr>
            <w:r>
              <w:rPr>
                <w:sz w:val="24"/>
              </w:rPr>
              <w:t>выходящей на проезд, м</w:t>
            </w:r>
          </w:p>
        </w:tc>
        <w:tc>
          <w:tcPr>
            <w:tcW w:w="1501" w:type="dxa"/>
          </w:tcPr>
          <w:p w:rsidR="00507B11" w:rsidRDefault="00507B11">
            <w:pPr>
              <w:pStyle w:val="TableParagraph"/>
              <w:spacing w:before="3"/>
              <w:rPr>
                <w:b/>
                <w:i/>
                <w:sz w:val="23"/>
              </w:rPr>
            </w:pPr>
          </w:p>
          <w:p w:rsidR="00507B11" w:rsidRDefault="00B22E02">
            <w:pPr>
              <w:pStyle w:val="TableParagraph"/>
              <w:spacing w:before="1"/>
              <w:ind w:left="7"/>
              <w:jc w:val="center"/>
              <w:rPr>
                <w:sz w:val="24"/>
              </w:rPr>
            </w:pPr>
            <w:r>
              <w:rPr>
                <w:sz w:val="24"/>
              </w:rPr>
              <w:t>3</w:t>
            </w:r>
          </w:p>
        </w:tc>
        <w:tc>
          <w:tcPr>
            <w:tcW w:w="1498" w:type="dxa"/>
          </w:tcPr>
          <w:p w:rsidR="00507B11" w:rsidRDefault="00507B11">
            <w:pPr>
              <w:pStyle w:val="TableParagraph"/>
              <w:spacing w:before="3"/>
              <w:rPr>
                <w:b/>
                <w:i/>
                <w:sz w:val="23"/>
              </w:rPr>
            </w:pPr>
          </w:p>
          <w:p w:rsidR="00507B11" w:rsidRDefault="00B22E02">
            <w:pPr>
              <w:pStyle w:val="TableParagraph"/>
              <w:spacing w:before="1"/>
              <w:ind w:left="3"/>
              <w:jc w:val="center"/>
              <w:rPr>
                <w:sz w:val="24"/>
              </w:rPr>
            </w:pPr>
            <w:r>
              <w:rPr>
                <w:sz w:val="24"/>
              </w:rPr>
              <w:t>3</w:t>
            </w:r>
          </w:p>
        </w:tc>
        <w:tc>
          <w:tcPr>
            <w:tcW w:w="1500" w:type="dxa"/>
          </w:tcPr>
          <w:p w:rsidR="00507B11" w:rsidRDefault="00507B11">
            <w:pPr>
              <w:pStyle w:val="TableParagraph"/>
              <w:spacing w:before="3"/>
              <w:rPr>
                <w:b/>
                <w:i/>
                <w:sz w:val="23"/>
              </w:rPr>
            </w:pPr>
          </w:p>
          <w:p w:rsidR="00507B11" w:rsidRDefault="00B22E02">
            <w:pPr>
              <w:pStyle w:val="TableParagraph"/>
              <w:spacing w:before="1"/>
              <w:ind w:left="6"/>
              <w:jc w:val="center"/>
              <w:rPr>
                <w:sz w:val="24"/>
              </w:rPr>
            </w:pPr>
            <w:r>
              <w:rPr>
                <w:sz w:val="24"/>
              </w:rPr>
              <w:t>3</w:t>
            </w:r>
          </w:p>
        </w:tc>
        <w:tc>
          <w:tcPr>
            <w:tcW w:w="1498" w:type="dxa"/>
          </w:tcPr>
          <w:p w:rsidR="00507B11" w:rsidRDefault="00B22E02">
            <w:pPr>
              <w:pStyle w:val="TableParagraph"/>
              <w:spacing w:line="268" w:lineRule="exact"/>
              <w:ind w:left="8"/>
              <w:jc w:val="center"/>
              <w:rPr>
                <w:sz w:val="24"/>
              </w:rPr>
            </w:pPr>
            <w:r>
              <w:rPr>
                <w:w w:val="99"/>
                <w:sz w:val="24"/>
              </w:rPr>
              <w:t>-</w:t>
            </w:r>
          </w:p>
        </w:tc>
        <w:tc>
          <w:tcPr>
            <w:tcW w:w="1500" w:type="dxa"/>
          </w:tcPr>
          <w:p w:rsidR="00507B11" w:rsidRDefault="00B22E02">
            <w:pPr>
              <w:pStyle w:val="TableParagraph"/>
              <w:spacing w:line="268" w:lineRule="exact"/>
              <w:ind w:left="10"/>
              <w:jc w:val="center"/>
              <w:rPr>
                <w:sz w:val="24"/>
              </w:rPr>
            </w:pPr>
            <w:r>
              <w:rPr>
                <w:w w:val="99"/>
                <w:sz w:val="24"/>
              </w:rPr>
              <w:t>-</w:t>
            </w:r>
          </w:p>
        </w:tc>
      </w:tr>
      <w:tr w:rsidR="00507B11">
        <w:trPr>
          <w:trHeight w:val="551"/>
        </w:trPr>
        <w:tc>
          <w:tcPr>
            <w:tcW w:w="535" w:type="dxa"/>
            <w:vMerge/>
            <w:tcBorders>
              <w:top w:val="nil"/>
            </w:tcBorders>
          </w:tcPr>
          <w:p w:rsidR="00507B11" w:rsidRDefault="00507B11">
            <w:pPr>
              <w:rPr>
                <w:sz w:val="2"/>
                <w:szCs w:val="2"/>
              </w:rPr>
            </w:pPr>
          </w:p>
        </w:tc>
        <w:tc>
          <w:tcPr>
            <w:tcW w:w="1860" w:type="dxa"/>
          </w:tcPr>
          <w:p w:rsidR="00507B11" w:rsidRDefault="00B22E02">
            <w:pPr>
              <w:pStyle w:val="TableParagraph"/>
              <w:spacing w:line="268" w:lineRule="exact"/>
              <w:ind w:left="107"/>
              <w:rPr>
                <w:sz w:val="24"/>
              </w:rPr>
            </w:pPr>
            <w:r>
              <w:rPr>
                <w:sz w:val="24"/>
              </w:rPr>
              <w:t>с остальных</w:t>
            </w:r>
          </w:p>
          <w:p w:rsidR="00507B11" w:rsidRDefault="00B22E02">
            <w:pPr>
              <w:pStyle w:val="TableParagraph"/>
              <w:spacing w:line="264" w:lineRule="exact"/>
              <w:ind w:left="107"/>
              <w:rPr>
                <w:sz w:val="24"/>
              </w:rPr>
            </w:pPr>
            <w:r>
              <w:rPr>
                <w:sz w:val="24"/>
              </w:rPr>
              <w:t>сторон, м</w:t>
            </w:r>
          </w:p>
        </w:tc>
        <w:tc>
          <w:tcPr>
            <w:tcW w:w="1501" w:type="dxa"/>
          </w:tcPr>
          <w:p w:rsidR="00507B11" w:rsidRDefault="00B22E02">
            <w:pPr>
              <w:pStyle w:val="TableParagraph"/>
              <w:spacing w:before="131"/>
              <w:ind w:left="7"/>
              <w:jc w:val="center"/>
              <w:rPr>
                <w:sz w:val="24"/>
              </w:rPr>
            </w:pPr>
            <w:r>
              <w:rPr>
                <w:sz w:val="24"/>
              </w:rPr>
              <w:t>1</w:t>
            </w:r>
          </w:p>
        </w:tc>
        <w:tc>
          <w:tcPr>
            <w:tcW w:w="1498" w:type="dxa"/>
          </w:tcPr>
          <w:p w:rsidR="00507B11" w:rsidRDefault="00B22E02">
            <w:pPr>
              <w:pStyle w:val="TableParagraph"/>
              <w:spacing w:before="131"/>
              <w:ind w:left="3"/>
              <w:jc w:val="center"/>
              <w:rPr>
                <w:sz w:val="24"/>
              </w:rPr>
            </w:pPr>
            <w:r>
              <w:rPr>
                <w:sz w:val="24"/>
              </w:rPr>
              <w:t>1</w:t>
            </w:r>
          </w:p>
        </w:tc>
        <w:tc>
          <w:tcPr>
            <w:tcW w:w="1500" w:type="dxa"/>
          </w:tcPr>
          <w:p w:rsidR="00507B11" w:rsidRDefault="00B22E02">
            <w:pPr>
              <w:pStyle w:val="TableParagraph"/>
              <w:spacing w:before="131"/>
              <w:ind w:left="6"/>
              <w:jc w:val="center"/>
              <w:rPr>
                <w:sz w:val="24"/>
              </w:rPr>
            </w:pPr>
            <w:r>
              <w:rPr>
                <w:sz w:val="24"/>
              </w:rPr>
              <w:t>1</w:t>
            </w:r>
          </w:p>
        </w:tc>
        <w:tc>
          <w:tcPr>
            <w:tcW w:w="1498" w:type="dxa"/>
          </w:tcPr>
          <w:p w:rsidR="00507B11" w:rsidRDefault="00B22E02">
            <w:pPr>
              <w:pStyle w:val="TableParagraph"/>
              <w:spacing w:line="268" w:lineRule="exact"/>
              <w:ind w:left="8"/>
              <w:jc w:val="center"/>
              <w:rPr>
                <w:sz w:val="24"/>
              </w:rPr>
            </w:pPr>
            <w:r>
              <w:rPr>
                <w:w w:val="99"/>
                <w:sz w:val="24"/>
              </w:rPr>
              <w:t>-</w:t>
            </w:r>
          </w:p>
        </w:tc>
        <w:tc>
          <w:tcPr>
            <w:tcW w:w="1500" w:type="dxa"/>
          </w:tcPr>
          <w:p w:rsidR="00507B11" w:rsidRDefault="00B22E02">
            <w:pPr>
              <w:pStyle w:val="TableParagraph"/>
              <w:spacing w:line="268" w:lineRule="exact"/>
              <w:ind w:left="10"/>
              <w:jc w:val="center"/>
              <w:rPr>
                <w:sz w:val="24"/>
              </w:rPr>
            </w:pPr>
            <w:r>
              <w:rPr>
                <w:w w:val="99"/>
                <w:sz w:val="24"/>
              </w:rPr>
              <w:t>-</w:t>
            </w:r>
          </w:p>
        </w:tc>
      </w:tr>
      <w:tr w:rsidR="00507B11">
        <w:trPr>
          <w:trHeight w:val="277"/>
        </w:trPr>
        <w:tc>
          <w:tcPr>
            <w:tcW w:w="9892" w:type="dxa"/>
            <w:gridSpan w:val="7"/>
            <w:tcBorders>
              <w:left w:val="single" w:sz="4" w:space="0" w:color="BEBEBE"/>
              <w:right w:val="single" w:sz="4" w:space="0" w:color="BEBEBE"/>
            </w:tcBorders>
          </w:tcPr>
          <w:p w:rsidR="00507B11" w:rsidRDefault="00B22E02">
            <w:pPr>
              <w:pStyle w:val="TableParagraph"/>
              <w:spacing w:line="258" w:lineRule="exact"/>
              <w:ind w:left="227"/>
              <w:rPr>
                <w:b/>
                <w:i/>
                <w:sz w:val="24"/>
              </w:rPr>
            </w:pPr>
            <w:r>
              <w:rPr>
                <w:b/>
                <w:i/>
                <w:sz w:val="24"/>
              </w:rPr>
              <w:t>Предельное количество этажей или предельная высота зданий, строений, сооружений</w:t>
            </w:r>
          </w:p>
        </w:tc>
      </w:tr>
      <w:tr w:rsidR="00507B11">
        <w:trPr>
          <w:trHeight w:val="1103"/>
        </w:trPr>
        <w:tc>
          <w:tcPr>
            <w:tcW w:w="535" w:type="dxa"/>
          </w:tcPr>
          <w:p w:rsidR="00507B11" w:rsidRDefault="00507B11">
            <w:pPr>
              <w:pStyle w:val="TableParagraph"/>
              <w:spacing w:before="2"/>
              <w:rPr>
                <w:b/>
                <w:i/>
                <w:sz w:val="35"/>
              </w:rPr>
            </w:pPr>
          </w:p>
          <w:p w:rsidR="00507B11" w:rsidRDefault="00B22E02">
            <w:pPr>
              <w:pStyle w:val="TableParagraph"/>
              <w:ind w:left="175"/>
              <w:rPr>
                <w:sz w:val="24"/>
              </w:rPr>
            </w:pPr>
            <w:r>
              <w:rPr>
                <w:sz w:val="24"/>
              </w:rPr>
              <w:t>6.</w:t>
            </w:r>
          </w:p>
        </w:tc>
        <w:tc>
          <w:tcPr>
            <w:tcW w:w="1860" w:type="dxa"/>
          </w:tcPr>
          <w:p w:rsidR="00507B11" w:rsidRDefault="00B22E02">
            <w:pPr>
              <w:pStyle w:val="TableParagraph"/>
              <w:tabs>
                <w:tab w:val="left" w:pos="1446"/>
              </w:tabs>
              <w:ind w:left="107" w:right="94"/>
              <w:rPr>
                <w:sz w:val="24"/>
              </w:rPr>
            </w:pPr>
            <w:r>
              <w:rPr>
                <w:sz w:val="24"/>
              </w:rPr>
              <w:t xml:space="preserve">Предельная высота </w:t>
            </w:r>
            <w:r>
              <w:rPr>
                <w:spacing w:val="-3"/>
                <w:sz w:val="24"/>
              </w:rPr>
              <w:t xml:space="preserve">зданий, </w:t>
            </w:r>
            <w:r>
              <w:rPr>
                <w:sz w:val="24"/>
              </w:rPr>
              <w:t>строений,</w:t>
            </w:r>
            <w:r>
              <w:rPr>
                <w:sz w:val="24"/>
              </w:rPr>
              <w:tab/>
            </w:r>
            <w:r>
              <w:rPr>
                <w:spacing w:val="-7"/>
                <w:sz w:val="24"/>
              </w:rPr>
              <w:t>со-</w:t>
            </w:r>
          </w:p>
          <w:p w:rsidR="00507B11" w:rsidRDefault="00B22E02">
            <w:pPr>
              <w:pStyle w:val="TableParagraph"/>
              <w:spacing w:line="264" w:lineRule="exact"/>
              <w:ind w:left="107"/>
              <w:rPr>
                <w:sz w:val="24"/>
              </w:rPr>
            </w:pPr>
            <w:r>
              <w:rPr>
                <w:sz w:val="24"/>
              </w:rPr>
              <w:t>оружений, м</w:t>
            </w:r>
          </w:p>
        </w:tc>
        <w:tc>
          <w:tcPr>
            <w:tcW w:w="1501" w:type="dxa"/>
          </w:tcPr>
          <w:p w:rsidR="00507B11" w:rsidRDefault="00B22E02">
            <w:pPr>
              <w:pStyle w:val="TableParagraph"/>
              <w:spacing w:line="268" w:lineRule="exact"/>
              <w:ind w:left="175" w:right="168"/>
              <w:jc w:val="center"/>
              <w:rPr>
                <w:sz w:val="24"/>
              </w:rPr>
            </w:pPr>
            <w:r>
              <w:rPr>
                <w:sz w:val="24"/>
              </w:rPr>
              <w:t>10</w:t>
            </w:r>
          </w:p>
        </w:tc>
        <w:tc>
          <w:tcPr>
            <w:tcW w:w="1498" w:type="dxa"/>
          </w:tcPr>
          <w:p w:rsidR="00507B11" w:rsidRDefault="00B22E02">
            <w:pPr>
              <w:pStyle w:val="TableParagraph"/>
              <w:spacing w:line="268" w:lineRule="exact"/>
              <w:ind w:left="171" w:right="168"/>
              <w:jc w:val="center"/>
              <w:rPr>
                <w:sz w:val="24"/>
              </w:rPr>
            </w:pPr>
            <w:r>
              <w:rPr>
                <w:sz w:val="24"/>
              </w:rPr>
              <w:t>10</w:t>
            </w:r>
          </w:p>
        </w:tc>
        <w:tc>
          <w:tcPr>
            <w:tcW w:w="1500" w:type="dxa"/>
          </w:tcPr>
          <w:p w:rsidR="00507B11" w:rsidRDefault="00B22E02">
            <w:pPr>
              <w:pStyle w:val="TableParagraph"/>
              <w:spacing w:line="268" w:lineRule="exact"/>
              <w:ind w:left="176" w:right="167"/>
              <w:jc w:val="center"/>
              <w:rPr>
                <w:sz w:val="24"/>
              </w:rPr>
            </w:pPr>
            <w:r>
              <w:rPr>
                <w:sz w:val="24"/>
              </w:rPr>
              <w:t>22,5</w:t>
            </w:r>
          </w:p>
        </w:tc>
        <w:tc>
          <w:tcPr>
            <w:tcW w:w="1498" w:type="dxa"/>
          </w:tcPr>
          <w:p w:rsidR="00507B11" w:rsidRDefault="00507B11">
            <w:pPr>
              <w:pStyle w:val="TableParagraph"/>
              <w:spacing w:before="2"/>
              <w:rPr>
                <w:b/>
                <w:i/>
                <w:sz w:val="35"/>
              </w:rPr>
            </w:pPr>
          </w:p>
          <w:p w:rsidR="00507B11" w:rsidRDefault="00B22E02">
            <w:pPr>
              <w:pStyle w:val="TableParagraph"/>
              <w:ind w:left="8"/>
              <w:jc w:val="center"/>
              <w:rPr>
                <w:sz w:val="24"/>
              </w:rPr>
            </w:pPr>
            <w:r>
              <w:rPr>
                <w:w w:val="99"/>
                <w:sz w:val="24"/>
              </w:rPr>
              <w:t>-</w:t>
            </w:r>
          </w:p>
        </w:tc>
        <w:tc>
          <w:tcPr>
            <w:tcW w:w="1500" w:type="dxa"/>
          </w:tcPr>
          <w:p w:rsidR="00507B11" w:rsidRDefault="00507B11">
            <w:pPr>
              <w:pStyle w:val="TableParagraph"/>
              <w:spacing w:before="2"/>
              <w:rPr>
                <w:b/>
                <w:i/>
                <w:sz w:val="35"/>
              </w:rPr>
            </w:pPr>
          </w:p>
          <w:p w:rsidR="00507B11" w:rsidRDefault="00B22E02">
            <w:pPr>
              <w:pStyle w:val="TableParagraph"/>
              <w:ind w:left="10"/>
              <w:jc w:val="center"/>
              <w:rPr>
                <w:sz w:val="24"/>
              </w:rPr>
            </w:pPr>
            <w:r>
              <w:rPr>
                <w:w w:val="99"/>
                <w:sz w:val="24"/>
              </w:rPr>
              <w:t>-</w:t>
            </w:r>
          </w:p>
        </w:tc>
      </w:tr>
      <w:tr w:rsidR="00507B11">
        <w:trPr>
          <w:trHeight w:val="827"/>
        </w:trPr>
        <w:tc>
          <w:tcPr>
            <w:tcW w:w="9892" w:type="dxa"/>
            <w:gridSpan w:val="7"/>
          </w:tcPr>
          <w:p w:rsidR="00507B11" w:rsidRDefault="00B22E02">
            <w:pPr>
              <w:pStyle w:val="TableParagraph"/>
              <w:spacing w:line="273" w:lineRule="exact"/>
              <w:ind w:left="232" w:firstLine="43"/>
              <w:rPr>
                <w:b/>
                <w:i/>
                <w:sz w:val="24"/>
              </w:rPr>
            </w:pPr>
            <w:r>
              <w:rPr>
                <w:b/>
                <w:i/>
                <w:sz w:val="24"/>
              </w:rPr>
              <w:t>Максимальный процент застройки в границах земельного участка, определяемый как</w:t>
            </w:r>
          </w:p>
          <w:p w:rsidR="00507B11" w:rsidRDefault="00B22E02">
            <w:pPr>
              <w:pStyle w:val="TableParagraph"/>
              <w:spacing w:line="270" w:lineRule="atLeast"/>
              <w:ind w:left="2973" w:right="213" w:hanging="2742"/>
              <w:rPr>
                <w:b/>
                <w:i/>
                <w:sz w:val="24"/>
              </w:rPr>
            </w:pPr>
            <w:r>
              <w:rPr>
                <w:b/>
                <w:i/>
                <w:sz w:val="24"/>
              </w:rPr>
              <w:t>отношение суммарной площади земельного участка, которая может быть застроена, ко всей площади земельного участка</w:t>
            </w:r>
          </w:p>
        </w:tc>
      </w:tr>
      <w:tr w:rsidR="00507B11">
        <w:trPr>
          <w:trHeight w:val="1380"/>
        </w:trPr>
        <w:tc>
          <w:tcPr>
            <w:tcW w:w="535"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5"/>
              <w:rPr>
                <w:sz w:val="24"/>
              </w:rPr>
            </w:pPr>
            <w:r>
              <w:rPr>
                <w:sz w:val="24"/>
              </w:rPr>
              <w:t>7.</w:t>
            </w:r>
          </w:p>
        </w:tc>
        <w:tc>
          <w:tcPr>
            <w:tcW w:w="1860" w:type="dxa"/>
          </w:tcPr>
          <w:p w:rsidR="00507B11" w:rsidRDefault="00B22E02">
            <w:pPr>
              <w:pStyle w:val="TableParagraph"/>
              <w:ind w:left="107" w:right="96"/>
              <w:jc w:val="both"/>
              <w:rPr>
                <w:sz w:val="24"/>
              </w:rPr>
            </w:pPr>
            <w:r>
              <w:rPr>
                <w:sz w:val="24"/>
              </w:rPr>
              <w:t xml:space="preserve">Максимальный процент </w:t>
            </w:r>
            <w:r>
              <w:rPr>
                <w:spacing w:val="-5"/>
                <w:sz w:val="24"/>
              </w:rPr>
              <w:t xml:space="preserve">за- </w:t>
            </w:r>
            <w:r>
              <w:rPr>
                <w:sz w:val="24"/>
              </w:rPr>
              <w:t xml:space="preserve">стройки   в </w:t>
            </w:r>
            <w:r>
              <w:rPr>
                <w:spacing w:val="3"/>
                <w:sz w:val="24"/>
              </w:rPr>
              <w:t xml:space="preserve"> </w:t>
            </w:r>
            <w:r>
              <w:rPr>
                <w:spacing w:val="-5"/>
                <w:sz w:val="24"/>
              </w:rPr>
              <w:t>гра-</w:t>
            </w:r>
          </w:p>
          <w:p w:rsidR="00507B11" w:rsidRDefault="00B22E02">
            <w:pPr>
              <w:pStyle w:val="TableParagraph"/>
              <w:spacing w:line="270" w:lineRule="atLeast"/>
              <w:ind w:left="107" w:right="96"/>
              <w:jc w:val="both"/>
              <w:rPr>
                <w:sz w:val="24"/>
              </w:rPr>
            </w:pPr>
            <w:r>
              <w:rPr>
                <w:sz w:val="24"/>
              </w:rPr>
              <w:t>ницах земель- ного участка,</w:t>
            </w:r>
            <w:r>
              <w:rPr>
                <w:spacing w:val="-4"/>
                <w:sz w:val="24"/>
              </w:rPr>
              <w:t xml:space="preserve"> </w:t>
            </w:r>
            <w:r>
              <w:rPr>
                <w:sz w:val="24"/>
              </w:rPr>
              <w:t>%</w:t>
            </w:r>
          </w:p>
        </w:tc>
        <w:tc>
          <w:tcPr>
            <w:tcW w:w="1501"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5" w:right="168"/>
              <w:jc w:val="center"/>
              <w:rPr>
                <w:sz w:val="24"/>
              </w:rPr>
            </w:pPr>
            <w:r>
              <w:rPr>
                <w:sz w:val="24"/>
              </w:rPr>
              <w:t>10</w:t>
            </w:r>
          </w:p>
        </w:tc>
        <w:tc>
          <w:tcPr>
            <w:tcW w:w="1498"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6"/>
              <w:jc w:val="center"/>
              <w:rPr>
                <w:sz w:val="24"/>
              </w:rPr>
            </w:pPr>
            <w:r>
              <w:rPr>
                <w:w w:val="99"/>
                <w:sz w:val="24"/>
              </w:rPr>
              <w:t>-</w:t>
            </w:r>
          </w:p>
        </w:tc>
        <w:tc>
          <w:tcPr>
            <w:tcW w:w="150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4" w:right="168"/>
              <w:jc w:val="center"/>
              <w:rPr>
                <w:sz w:val="24"/>
              </w:rPr>
            </w:pPr>
            <w:r>
              <w:rPr>
                <w:sz w:val="24"/>
              </w:rPr>
              <w:t>80</w:t>
            </w:r>
          </w:p>
        </w:tc>
        <w:tc>
          <w:tcPr>
            <w:tcW w:w="1498"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8"/>
              <w:jc w:val="center"/>
              <w:rPr>
                <w:sz w:val="24"/>
              </w:rPr>
            </w:pPr>
            <w:r>
              <w:rPr>
                <w:w w:val="99"/>
                <w:sz w:val="24"/>
              </w:rPr>
              <w:t>-</w:t>
            </w:r>
          </w:p>
        </w:tc>
        <w:tc>
          <w:tcPr>
            <w:tcW w:w="150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0"/>
              <w:jc w:val="center"/>
              <w:rPr>
                <w:sz w:val="24"/>
              </w:rPr>
            </w:pPr>
            <w:r>
              <w:rPr>
                <w:w w:val="99"/>
                <w:sz w:val="24"/>
              </w:rPr>
              <w:t>-</w:t>
            </w:r>
          </w:p>
        </w:tc>
      </w:tr>
      <w:tr w:rsidR="00507B11">
        <w:trPr>
          <w:trHeight w:val="275"/>
        </w:trPr>
        <w:tc>
          <w:tcPr>
            <w:tcW w:w="9892" w:type="dxa"/>
            <w:gridSpan w:val="7"/>
          </w:tcPr>
          <w:p w:rsidR="00507B11" w:rsidRDefault="00B22E02">
            <w:pPr>
              <w:pStyle w:val="TableParagraph"/>
              <w:spacing w:line="256" w:lineRule="exact"/>
              <w:ind w:left="3966" w:right="3964"/>
              <w:jc w:val="center"/>
              <w:rPr>
                <w:b/>
                <w:i/>
                <w:sz w:val="24"/>
              </w:rPr>
            </w:pPr>
            <w:r>
              <w:rPr>
                <w:b/>
                <w:i/>
                <w:sz w:val="24"/>
              </w:rPr>
              <w:t>Иные показатели</w:t>
            </w:r>
          </w:p>
        </w:tc>
      </w:tr>
      <w:tr w:rsidR="00507B11">
        <w:trPr>
          <w:trHeight w:val="1655"/>
        </w:trPr>
        <w:tc>
          <w:tcPr>
            <w:tcW w:w="535" w:type="dxa"/>
          </w:tcPr>
          <w:p w:rsidR="00507B11" w:rsidRDefault="00507B11">
            <w:pPr>
              <w:pStyle w:val="TableParagraph"/>
              <w:rPr>
                <w:b/>
                <w:i/>
                <w:sz w:val="26"/>
              </w:rPr>
            </w:pPr>
          </w:p>
          <w:p w:rsidR="00507B11" w:rsidRDefault="00507B11">
            <w:pPr>
              <w:pStyle w:val="TableParagraph"/>
              <w:spacing w:before="4"/>
              <w:rPr>
                <w:b/>
                <w:i/>
                <w:sz w:val="33"/>
              </w:rPr>
            </w:pPr>
          </w:p>
          <w:p w:rsidR="00507B11" w:rsidRDefault="00B22E02">
            <w:pPr>
              <w:pStyle w:val="TableParagraph"/>
              <w:ind w:left="175"/>
              <w:rPr>
                <w:sz w:val="24"/>
              </w:rPr>
            </w:pPr>
            <w:r>
              <w:rPr>
                <w:sz w:val="24"/>
              </w:rPr>
              <w:t>8.</w:t>
            </w:r>
          </w:p>
        </w:tc>
        <w:tc>
          <w:tcPr>
            <w:tcW w:w="1860" w:type="dxa"/>
          </w:tcPr>
          <w:p w:rsidR="00507B11" w:rsidRDefault="00B22E02">
            <w:pPr>
              <w:pStyle w:val="TableParagraph"/>
              <w:tabs>
                <w:tab w:val="left" w:pos="1307"/>
                <w:tab w:val="left" w:pos="1439"/>
              </w:tabs>
              <w:ind w:left="107" w:right="93"/>
              <w:rPr>
                <w:sz w:val="24"/>
              </w:rPr>
            </w:pPr>
            <w:r>
              <w:rPr>
                <w:sz w:val="24"/>
              </w:rPr>
              <w:t>Максимальная площадь</w:t>
            </w:r>
            <w:r>
              <w:rPr>
                <w:sz w:val="24"/>
              </w:rPr>
              <w:tab/>
            </w:r>
            <w:r>
              <w:rPr>
                <w:spacing w:val="-5"/>
                <w:sz w:val="24"/>
              </w:rPr>
              <w:t xml:space="preserve">объ- </w:t>
            </w:r>
            <w:r>
              <w:rPr>
                <w:sz w:val="24"/>
              </w:rPr>
              <w:t>ектов физкуль- туры и спорта открытого</w:t>
            </w:r>
            <w:r>
              <w:rPr>
                <w:sz w:val="24"/>
              </w:rPr>
              <w:tab/>
            </w:r>
            <w:r>
              <w:rPr>
                <w:sz w:val="24"/>
              </w:rPr>
              <w:tab/>
            </w:r>
            <w:r>
              <w:rPr>
                <w:spacing w:val="-6"/>
                <w:sz w:val="24"/>
              </w:rPr>
              <w:t>ти-</w:t>
            </w:r>
          </w:p>
          <w:p w:rsidR="00507B11" w:rsidRDefault="00B22E02">
            <w:pPr>
              <w:pStyle w:val="TableParagraph"/>
              <w:spacing w:line="264" w:lineRule="exact"/>
              <w:ind w:left="107"/>
              <w:rPr>
                <w:sz w:val="24"/>
              </w:rPr>
            </w:pPr>
            <w:r>
              <w:rPr>
                <w:sz w:val="24"/>
              </w:rPr>
              <w:t>па, кв.м</w:t>
            </w:r>
          </w:p>
        </w:tc>
        <w:tc>
          <w:tcPr>
            <w:tcW w:w="1501" w:type="dxa"/>
          </w:tcPr>
          <w:p w:rsidR="00507B11" w:rsidRDefault="00B22E02">
            <w:pPr>
              <w:pStyle w:val="TableParagraph"/>
              <w:spacing w:line="268" w:lineRule="exact"/>
              <w:ind w:left="175" w:right="168"/>
              <w:jc w:val="center"/>
              <w:rPr>
                <w:sz w:val="24"/>
              </w:rPr>
            </w:pPr>
            <w:r>
              <w:rPr>
                <w:sz w:val="24"/>
              </w:rPr>
              <w:t>3000</w:t>
            </w:r>
          </w:p>
        </w:tc>
        <w:tc>
          <w:tcPr>
            <w:tcW w:w="1498" w:type="dxa"/>
          </w:tcPr>
          <w:p w:rsidR="00507B11" w:rsidRDefault="00B22E02">
            <w:pPr>
              <w:pStyle w:val="TableParagraph"/>
              <w:spacing w:line="268" w:lineRule="exact"/>
              <w:ind w:left="6"/>
              <w:jc w:val="center"/>
              <w:rPr>
                <w:sz w:val="24"/>
              </w:rPr>
            </w:pPr>
            <w:r>
              <w:rPr>
                <w:w w:val="99"/>
                <w:sz w:val="24"/>
              </w:rPr>
              <w:t>-</w:t>
            </w:r>
          </w:p>
        </w:tc>
        <w:tc>
          <w:tcPr>
            <w:tcW w:w="1500" w:type="dxa"/>
          </w:tcPr>
          <w:p w:rsidR="00507B11" w:rsidRDefault="00B22E02">
            <w:pPr>
              <w:pStyle w:val="TableParagraph"/>
              <w:spacing w:line="268" w:lineRule="exact"/>
              <w:ind w:left="174" w:right="168"/>
              <w:jc w:val="center"/>
              <w:rPr>
                <w:sz w:val="24"/>
              </w:rPr>
            </w:pPr>
            <w:r>
              <w:rPr>
                <w:sz w:val="24"/>
              </w:rPr>
              <w:t>10000</w:t>
            </w:r>
          </w:p>
        </w:tc>
        <w:tc>
          <w:tcPr>
            <w:tcW w:w="1498" w:type="dxa"/>
          </w:tcPr>
          <w:p w:rsidR="00507B11" w:rsidRDefault="00B22E02">
            <w:pPr>
              <w:pStyle w:val="TableParagraph"/>
              <w:spacing w:line="268" w:lineRule="exact"/>
              <w:ind w:left="8"/>
              <w:jc w:val="center"/>
              <w:rPr>
                <w:sz w:val="24"/>
              </w:rPr>
            </w:pPr>
            <w:r>
              <w:rPr>
                <w:w w:val="99"/>
                <w:sz w:val="24"/>
              </w:rPr>
              <w:t>-</w:t>
            </w:r>
          </w:p>
        </w:tc>
        <w:tc>
          <w:tcPr>
            <w:tcW w:w="1500" w:type="dxa"/>
          </w:tcPr>
          <w:p w:rsidR="00507B11" w:rsidRDefault="00B22E02">
            <w:pPr>
              <w:pStyle w:val="TableParagraph"/>
              <w:spacing w:line="268" w:lineRule="exact"/>
              <w:ind w:left="10"/>
              <w:jc w:val="center"/>
              <w:rPr>
                <w:sz w:val="24"/>
              </w:rPr>
            </w:pPr>
            <w:r>
              <w:rPr>
                <w:w w:val="99"/>
                <w:sz w:val="24"/>
              </w:rPr>
              <w:t>-</w:t>
            </w:r>
          </w:p>
        </w:tc>
      </w:tr>
    </w:tbl>
    <w:p w:rsidR="00507B11" w:rsidRDefault="00507B11">
      <w:pPr>
        <w:pStyle w:val="a3"/>
        <w:spacing w:before="10"/>
        <w:ind w:left="0"/>
        <w:jc w:val="left"/>
        <w:rPr>
          <w:b/>
          <w:i/>
          <w:sz w:val="19"/>
        </w:rPr>
      </w:pPr>
    </w:p>
    <w:p w:rsidR="00507B11" w:rsidRDefault="00B22E02">
      <w:pPr>
        <w:pStyle w:val="a3"/>
        <w:spacing w:before="89"/>
        <w:ind w:left="542" w:right="411" w:firstLine="679"/>
        <w:rPr>
          <w:b/>
          <w:i/>
        </w:rPr>
      </w:pPr>
      <w:r>
        <w:t>Примечание: в целях применения настоящей статьи прочерк в колонке значения параметра означает, что данный параметр не подлежит установле- нию</w:t>
      </w:r>
      <w:r>
        <w:rPr>
          <w:b/>
          <w:i/>
        </w:rPr>
        <w:t>.</w:t>
      </w:r>
    </w:p>
    <w:p w:rsidR="00507B11" w:rsidRDefault="00507B11">
      <w:pPr>
        <w:pStyle w:val="a3"/>
        <w:spacing w:before="6"/>
        <w:ind w:left="0"/>
        <w:jc w:val="left"/>
        <w:rPr>
          <w:b/>
          <w:i/>
        </w:rPr>
      </w:pPr>
    </w:p>
    <w:p w:rsidR="00507B11" w:rsidRDefault="00B22E02">
      <w:pPr>
        <w:pStyle w:val="2"/>
        <w:ind w:left="542" w:right="407" w:firstLine="707"/>
      </w:pPr>
      <w:r>
        <w:t>Статья 57.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rsidR="00507B11" w:rsidRDefault="00507B11">
      <w:p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261"/>
        <w:gridCol w:w="4753"/>
      </w:tblGrid>
      <w:tr w:rsidR="00507B11">
        <w:trPr>
          <w:trHeight w:val="1380"/>
        </w:trPr>
        <w:tc>
          <w:tcPr>
            <w:tcW w:w="559"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07" w:right="78" w:firstLine="50"/>
              <w:rPr>
                <w:b/>
                <w:sz w:val="24"/>
              </w:rPr>
            </w:pPr>
            <w:r>
              <w:rPr>
                <w:b/>
                <w:sz w:val="24"/>
              </w:rPr>
              <w:t>№ п/п</w:t>
            </w:r>
          </w:p>
        </w:tc>
        <w:tc>
          <w:tcPr>
            <w:tcW w:w="426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17"/>
              <w:rPr>
                <w:b/>
                <w:sz w:val="24"/>
              </w:rPr>
            </w:pPr>
            <w:r>
              <w:rPr>
                <w:b/>
                <w:sz w:val="24"/>
              </w:rPr>
              <w:t>Наименование параметра</w:t>
            </w:r>
          </w:p>
        </w:tc>
        <w:tc>
          <w:tcPr>
            <w:tcW w:w="4753" w:type="dxa"/>
          </w:tcPr>
          <w:p w:rsidR="00507B11" w:rsidRDefault="00B22E02">
            <w:pPr>
              <w:pStyle w:val="TableParagraph"/>
              <w:ind w:left="163" w:right="158" w:hanging="3"/>
              <w:jc w:val="center"/>
              <w:rPr>
                <w:b/>
                <w:sz w:val="24"/>
              </w:rPr>
            </w:pPr>
            <w:r>
              <w:rPr>
                <w:b/>
                <w:sz w:val="24"/>
              </w:rPr>
              <w:t>Значение предельных размеров земель- ных участков и предельных параметров разрешенного строительства, рекон-</w:t>
            </w:r>
          </w:p>
          <w:p w:rsidR="00507B11" w:rsidRDefault="00B22E02">
            <w:pPr>
              <w:pStyle w:val="TableParagraph"/>
              <w:spacing w:line="270" w:lineRule="atLeast"/>
              <w:ind w:left="163" w:right="158"/>
              <w:jc w:val="center"/>
              <w:rPr>
                <w:b/>
                <w:sz w:val="24"/>
              </w:rPr>
            </w:pPr>
            <w:r>
              <w:rPr>
                <w:b/>
                <w:sz w:val="24"/>
              </w:rPr>
              <w:t>струкции объектов капитального строи- тельства в территориальных зонах</w:t>
            </w:r>
          </w:p>
        </w:tc>
      </w:tr>
      <w:tr w:rsidR="00507B11">
        <w:trPr>
          <w:trHeight w:val="275"/>
        </w:trPr>
        <w:tc>
          <w:tcPr>
            <w:tcW w:w="559" w:type="dxa"/>
            <w:vMerge/>
            <w:tcBorders>
              <w:top w:val="nil"/>
            </w:tcBorders>
          </w:tcPr>
          <w:p w:rsidR="00507B11" w:rsidRDefault="00507B11">
            <w:pPr>
              <w:rPr>
                <w:sz w:val="2"/>
                <w:szCs w:val="2"/>
              </w:rPr>
            </w:pPr>
          </w:p>
        </w:tc>
        <w:tc>
          <w:tcPr>
            <w:tcW w:w="4261" w:type="dxa"/>
            <w:vMerge/>
            <w:tcBorders>
              <w:top w:val="nil"/>
            </w:tcBorders>
          </w:tcPr>
          <w:p w:rsidR="00507B11" w:rsidRDefault="00507B11">
            <w:pPr>
              <w:rPr>
                <w:sz w:val="2"/>
                <w:szCs w:val="2"/>
              </w:rPr>
            </w:pPr>
          </w:p>
        </w:tc>
        <w:tc>
          <w:tcPr>
            <w:tcW w:w="4753" w:type="dxa"/>
          </w:tcPr>
          <w:p w:rsidR="00507B11" w:rsidRDefault="00B22E02">
            <w:pPr>
              <w:pStyle w:val="TableParagraph"/>
              <w:spacing w:line="256" w:lineRule="exact"/>
              <w:ind w:left="2099"/>
              <w:rPr>
                <w:b/>
                <w:sz w:val="24"/>
              </w:rPr>
            </w:pPr>
            <w:r>
              <w:rPr>
                <w:b/>
                <w:sz w:val="24"/>
              </w:rPr>
              <w:t>СХ-1</w:t>
            </w:r>
          </w:p>
        </w:tc>
      </w:tr>
      <w:tr w:rsidR="00507B11">
        <w:trPr>
          <w:trHeight w:val="551"/>
        </w:trPr>
        <w:tc>
          <w:tcPr>
            <w:tcW w:w="9573" w:type="dxa"/>
            <w:gridSpan w:val="3"/>
          </w:tcPr>
          <w:p w:rsidR="00507B11" w:rsidRDefault="00B22E02">
            <w:pPr>
              <w:pStyle w:val="TableParagraph"/>
              <w:spacing w:line="276" w:lineRule="exact"/>
              <w:ind w:left="3571" w:right="312" w:hanging="3236"/>
              <w:rPr>
                <w:b/>
                <w:i/>
                <w:sz w:val="24"/>
              </w:rPr>
            </w:pPr>
            <w:r>
              <w:rPr>
                <w:b/>
                <w:i/>
                <w:sz w:val="24"/>
              </w:rPr>
              <w:t>Предельные (минимальные и (или) максимальные ) размеры земельных участков, в том числе их площадь</w:t>
            </w:r>
          </w:p>
        </w:tc>
      </w:tr>
      <w:tr w:rsidR="00507B11">
        <w:trPr>
          <w:trHeight w:val="551"/>
        </w:trPr>
        <w:tc>
          <w:tcPr>
            <w:tcW w:w="559" w:type="dxa"/>
          </w:tcPr>
          <w:p w:rsidR="00507B11" w:rsidRDefault="00B22E02">
            <w:pPr>
              <w:pStyle w:val="TableParagraph"/>
              <w:spacing w:line="267" w:lineRule="exact"/>
              <w:ind w:left="109" w:right="100"/>
              <w:jc w:val="center"/>
              <w:rPr>
                <w:sz w:val="24"/>
              </w:rPr>
            </w:pPr>
            <w:r>
              <w:rPr>
                <w:sz w:val="24"/>
              </w:rPr>
              <w:t>1.</w:t>
            </w:r>
          </w:p>
        </w:tc>
        <w:tc>
          <w:tcPr>
            <w:tcW w:w="4261" w:type="dxa"/>
          </w:tcPr>
          <w:p w:rsidR="00507B11" w:rsidRDefault="00B22E02">
            <w:pPr>
              <w:pStyle w:val="TableParagraph"/>
              <w:tabs>
                <w:tab w:val="left" w:pos="1820"/>
                <w:tab w:val="left" w:pos="2993"/>
              </w:tabs>
              <w:spacing w:line="267" w:lineRule="exact"/>
              <w:ind w:left="107"/>
              <w:rPr>
                <w:sz w:val="24"/>
              </w:rPr>
            </w:pPr>
            <w:r>
              <w:rPr>
                <w:sz w:val="24"/>
              </w:rPr>
              <w:t>Минимальная</w:t>
            </w:r>
            <w:r>
              <w:rPr>
                <w:sz w:val="24"/>
              </w:rPr>
              <w:tab/>
              <w:t>площадь</w:t>
            </w:r>
            <w:r>
              <w:rPr>
                <w:sz w:val="24"/>
              </w:rPr>
              <w:tab/>
              <w:t>земельного</w:t>
            </w:r>
          </w:p>
          <w:p w:rsidR="00507B11" w:rsidRDefault="00B22E02">
            <w:pPr>
              <w:pStyle w:val="TableParagraph"/>
              <w:spacing w:line="264" w:lineRule="exact"/>
              <w:ind w:left="107"/>
              <w:rPr>
                <w:sz w:val="24"/>
              </w:rPr>
            </w:pPr>
            <w:r>
              <w:rPr>
                <w:sz w:val="24"/>
              </w:rPr>
              <w:t>участка, кв.м</w:t>
            </w:r>
          </w:p>
        </w:tc>
        <w:tc>
          <w:tcPr>
            <w:tcW w:w="4753" w:type="dxa"/>
          </w:tcPr>
          <w:p w:rsidR="00507B11" w:rsidRDefault="00B22E02">
            <w:pPr>
              <w:pStyle w:val="TableParagraph"/>
              <w:spacing w:line="267" w:lineRule="exact"/>
              <w:ind w:left="162" w:right="158"/>
              <w:jc w:val="center"/>
              <w:rPr>
                <w:sz w:val="24"/>
              </w:rPr>
            </w:pPr>
            <w:r>
              <w:rPr>
                <w:sz w:val="24"/>
              </w:rPr>
              <w:t>300</w:t>
            </w:r>
          </w:p>
        </w:tc>
      </w:tr>
      <w:tr w:rsidR="00507B11">
        <w:trPr>
          <w:trHeight w:val="551"/>
        </w:trPr>
        <w:tc>
          <w:tcPr>
            <w:tcW w:w="559" w:type="dxa"/>
          </w:tcPr>
          <w:p w:rsidR="00507B11" w:rsidRDefault="00B22E02">
            <w:pPr>
              <w:pStyle w:val="TableParagraph"/>
              <w:spacing w:line="268" w:lineRule="exact"/>
              <w:ind w:left="109" w:right="100"/>
              <w:jc w:val="center"/>
              <w:rPr>
                <w:sz w:val="24"/>
              </w:rPr>
            </w:pPr>
            <w:r>
              <w:rPr>
                <w:sz w:val="24"/>
              </w:rPr>
              <w:t>2.</w:t>
            </w:r>
          </w:p>
        </w:tc>
        <w:tc>
          <w:tcPr>
            <w:tcW w:w="4261" w:type="dxa"/>
          </w:tcPr>
          <w:p w:rsidR="00507B11" w:rsidRDefault="00B22E02">
            <w:pPr>
              <w:pStyle w:val="TableParagraph"/>
              <w:tabs>
                <w:tab w:val="left" w:pos="1856"/>
                <w:tab w:val="left" w:pos="2993"/>
              </w:tabs>
              <w:spacing w:line="268" w:lineRule="exact"/>
              <w:ind w:left="107"/>
              <w:rPr>
                <w:sz w:val="24"/>
              </w:rPr>
            </w:pPr>
            <w:r>
              <w:rPr>
                <w:sz w:val="24"/>
              </w:rPr>
              <w:t>Максимальная</w:t>
            </w:r>
            <w:r>
              <w:rPr>
                <w:sz w:val="24"/>
              </w:rPr>
              <w:tab/>
              <w:t>площадь</w:t>
            </w:r>
            <w:r>
              <w:rPr>
                <w:sz w:val="24"/>
              </w:rPr>
              <w:tab/>
              <w:t>земельного</w:t>
            </w:r>
          </w:p>
          <w:p w:rsidR="00507B11" w:rsidRDefault="00B22E02">
            <w:pPr>
              <w:pStyle w:val="TableParagraph"/>
              <w:spacing w:line="264" w:lineRule="exact"/>
              <w:ind w:left="107"/>
              <w:rPr>
                <w:sz w:val="24"/>
              </w:rPr>
            </w:pPr>
            <w:r>
              <w:rPr>
                <w:sz w:val="24"/>
              </w:rPr>
              <w:t>участка, кв.м</w:t>
            </w:r>
          </w:p>
        </w:tc>
        <w:tc>
          <w:tcPr>
            <w:tcW w:w="4753" w:type="dxa"/>
          </w:tcPr>
          <w:p w:rsidR="00507B11" w:rsidRDefault="00B22E02">
            <w:pPr>
              <w:pStyle w:val="TableParagraph"/>
              <w:spacing w:line="268" w:lineRule="exact"/>
              <w:ind w:left="2133"/>
              <w:rPr>
                <w:sz w:val="24"/>
              </w:rPr>
            </w:pPr>
            <w:r>
              <w:rPr>
                <w:sz w:val="24"/>
              </w:rPr>
              <w:t>1000</w:t>
            </w:r>
          </w:p>
        </w:tc>
      </w:tr>
      <w:tr w:rsidR="00507B11">
        <w:trPr>
          <w:trHeight w:val="829"/>
        </w:trPr>
        <w:tc>
          <w:tcPr>
            <w:tcW w:w="559" w:type="dxa"/>
          </w:tcPr>
          <w:p w:rsidR="00507B11" w:rsidRDefault="00B22E02">
            <w:pPr>
              <w:pStyle w:val="TableParagraph"/>
              <w:spacing w:line="270" w:lineRule="exact"/>
              <w:ind w:left="7"/>
              <w:jc w:val="center"/>
              <w:rPr>
                <w:sz w:val="24"/>
              </w:rPr>
            </w:pPr>
            <w:r>
              <w:rPr>
                <w:sz w:val="24"/>
              </w:rPr>
              <w:t>3</w:t>
            </w:r>
          </w:p>
        </w:tc>
        <w:tc>
          <w:tcPr>
            <w:tcW w:w="4261" w:type="dxa"/>
          </w:tcPr>
          <w:p w:rsidR="00507B11" w:rsidRDefault="00B22E02">
            <w:pPr>
              <w:pStyle w:val="TableParagraph"/>
              <w:tabs>
                <w:tab w:val="left" w:pos="1820"/>
                <w:tab w:val="left" w:pos="2993"/>
              </w:tabs>
              <w:ind w:left="107" w:right="99"/>
              <w:rPr>
                <w:sz w:val="24"/>
              </w:rPr>
            </w:pPr>
            <w:r>
              <w:rPr>
                <w:sz w:val="24"/>
              </w:rPr>
              <w:t>Минимальная</w:t>
            </w:r>
            <w:r>
              <w:rPr>
                <w:sz w:val="24"/>
              </w:rPr>
              <w:tab/>
              <w:t>площадь</w:t>
            </w:r>
            <w:r>
              <w:rPr>
                <w:sz w:val="24"/>
              </w:rPr>
              <w:tab/>
            </w:r>
            <w:r>
              <w:rPr>
                <w:spacing w:val="-3"/>
                <w:sz w:val="24"/>
              </w:rPr>
              <w:t xml:space="preserve">земельного </w:t>
            </w:r>
            <w:r>
              <w:rPr>
                <w:sz w:val="24"/>
              </w:rPr>
              <w:t>участка для размещения</w:t>
            </w:r>
            <w:r>
              <w:rPr>
                <w:spacing w:val="8"/>
                <w:sz w:val="24"/>
              </w:rPr>
              <w:t xml:space="preserve"> </w:t>
            </w:r>
            <w:r>
              <w:rPr>
                <w:sz w:val="24"/>
              </w:rPr>
              <w:t>индивидуаль-</w:t>
            </w:r>
          </w:p>
          <w:p w:rsidR="00507B11" w:rsidRDefault="00B22E02">
            <w:pPr>
              <w:pStyle w:val="TableParagraph"/>
              <w:spacing w:line="264" w:lineRule="exact"/>
              <w:ind w:left="107"/>
              <w:rPr>
                <w:sz w:val="24"/>
              </w:rPr>
            </w:pPr>
            <w:r>
              <w:rPr>
                <w:sz w:val="24"/>
              </w:rPr>
              <w:t>ного жилого дома, кв.м</w:t>
            </w:r>
          </w:p>
        </w:tc>
        <w:tc>
          <w:tcPr>
            <w:tcW w:w="4753" w:type="dxa"/>
          </w:tcPr>
          <w:p w:rsidR="00507B11" w:rsidRDefault="00B22E02">
            <w:pPr>
              <w:pStyle w:val="TableParagraph"/>
              <w:spacing w:line="270" w:lineRule="exact"/>
              <w:ind w:left="162" w:right="158"/>
              <w:jc w:val="center"/>
              <w:rPr>
                <w:sz w:val="24"/>
              </w:rPr>
            </w:pPr>
            <w:r>
              <w:rPr>
                <w:sz w:val="24"/>
              </w:rPr>
              <w:t>400</w:t>
            </w:r>
          </w:p>
        </w:tc>
      </w:tr>
      <w:tr w:rsidR="00507B11">
        <w:trPr>
          <w:trHeight w:val="828"/>
        </w:trPr>
        <w:tc>
          <w:tcPr>
            <w:tcW w:w="9573" w:type="dxa"/>
            <w:gridSpan w:val="3"/>
          </w:tcPr>
          <w:p w:rsidR="00507B11" w:rsidRDefault="00B22E02">
            <w:pPr>
              <w:pStyle w:val="TableParagraph"/>
              <w:spacing w:line="273" w:lineRule="exact"/>
              <w:ind w:left="208" w:hanging="36"/>
              <w:rPr>
                <w:b/>
                <w:i/>
                <w:sz w:val="24"/>
              </w:rPr>
            </w:pPr>
            <w:r>
              <w:rPr>
                <w:b/>
                <w:i/>
                <w:sz w:val="24"/>
              </w:rPr>
              <w:t>Минимальные отступы от границ земельных участков в целях определения мест до-</w:t>
            </w:r>
          </w:p>
          <w:p w:rsidR="00507B11" w:rsidRDefault="00B22E02">
            <w:pPr>
              <w:pStyle w:val="TableParagraph"/>
              <w:spacing w:line="270" w:lineRule="atLeast"/>
              <w:ind w:left="1926" w:right="185" w:hanging="1719"/>
              <w:rPr>
                <w:b/>
                <w:i/>
                <w:sz w:val="24"/>
              </w:rPr>
            </w:pPr>
            <w:r>
              <w:rPr>
                <w:b/>
                <w:i/>
                <w:sz w:val="24"/>
              </w:rPr>
              <w:t>пустимого размещения зданий, строений, сооружений, за пределами которых запре- щено строительство зданий, строений, сооружений</w:t>
            </w:r>
          </w:p>
        </w:tc>
      </w:tr>
      <w:tr w:rsidR="00507B11">
        <w:trPr>
          <w:trHeight w:val="1103"/>
        </w:trPr>
        <w:tc>
          <w:tcPr>
            <w:tcW w:w="559"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6"/>
              <w:rPr>
                <w:sz w:val="20"/>
              </w:rPr>
            </w:pPr>
          </w:p>
          <w:p w:rsidR="00507B11" w:rsidRDefault="00B22E02">
            <w:pPr>
              <w:pStyle w:val="TableParagraph"/>
              <w:ind w:left="189"/>
              <w:rPr>
                <w:sz w:val="24"/>
              </w:rPr>
            </w:pPr>
            <w:r>
              <w:rPr>
                <w:sz w:val="24"/>
              </w:rPr>
              <w:t>4.</w:t>
            </w:r>
          </w:p>
        </w:tc>
        <w:tc>
          <w:tcPr>
            <w:tcW w:w="4261" w:type="dxa"/>
          </w:tcPr>
          <w:p w:rsidR="00507B11" w:rsidRDefault="00B22E02">
            <w:pPr>
              <w:pStyle w:val="TableParagraph"/>
              <w:ind w:left="107" w:right="112"/>
              <w:rPr>
                <w:sz w:val="24"/>
              </w:rPr>
            </w:pPr>
            <w:r>
              <w:rPr>
                <w:sz w:val="24"/>
              </w:rPr>
              <w:t>Минимальный отступ отдельно стоя- щих зданий, строений и сооружений (в том числе для индивидуального жило-</w:t>
            </w:r>
          </w:p>
          <w:p w:rsidR="00507B11" w:rsidRDefault="00B22E02">
            <w:pPr>
              <w:pStyle w:val="TableParagraph"/>
              <w:spacing w:line="264" w:lineRule="exact"/>
              <w:ind w:left="107"/>
              <w:rPr>
                <w:sz w:val="24"/>
              </w:rPr>
            </w:pPr>
            <w:r>
              <w:rPr>
                <w:sz w:val="24"/>
              </w:rPr>
              <w:t>го дома):</w:t>
            </w:r>
          </w:p>
        </w:tc>
        <w:tc>
          <w:tcPr>
            <w:tcW w:w="4753" w:type="dxa"/>
          </w:tcPr>
          <w:p w:rsidR="00507B11" w:rsidRDefault="00507B11">
            <w:pPr>
              <w:pStyle w:val="TableParagraph"/>
              <w:rPr>
                <w:sz w:val="24"/>
              </w:rPr>
            </w:pPr>
          </w:p>
        </w:tc>
      </w:tr>
      <w:tr w:rsidR="00507B11">
        <w:trPr>
          <w:trHeight w:val="551"/>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4753" w:type="dxa"/>
          </w:tcPr>
          <w:p w:rsidR="00507B11" w:rsidRDefault="00B22E02">
            <w:pPr>
              <w:pStyle w:val="TableParagraph"/>
              <w:spacing w:before="128"/>
              <w:ind w:left="4"/>
              <w:jc w:val="center"/>
              <w:rPr>
                <w:sz w:val="24"/>
              </w:rPr>
            </w:pPr>
            <w:r>
              <w:rPr>
                <w:sz w:val="24"/>
              </w:rPr>
              <w:t>5</w:t>
            </w:r>
          </w:p>
        </w:tc>
      </w:tr>
      <w:tr w:rsidR="00507B11">
        <w:trPr>
          <w:trHeight w:val="275"/>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56" w:lineRule="exact"/>
              <w:ind w:left="107"/>
              <w:rPr>
                <w:sz w:val="24"/>
              </w:rPr>
            </w:pPr>
            <w:r>
              <w:rPr>
                <w:sz w:val="24"/>
              </w:rPr>
              <w:t>со стороны, выходящей на проезд, м</w:t>
            </w:r>
          </w:p>
        </w:tc>
        <w:tc>
          <w:tcPr>
            <w:tcW w:w="4753" w:type="dxa"/>
          </w:tcPr>
          <w:p w:rsidR="00507B11" w:rsidRDefault="00B22E02">
            <w:pPr>
              <w:pStyle w:val="TableParagraph"/>
              <w:spacing w:line="256" w:lineRule="exact"/>
              <w:ind w:left="4"/>
              <w:jc w:val="center"/>
              <w:rPr>
                <w:sz w:val="24"/>
              </w:rPr>
            </w:pPr>
            <w:r>
              <w:rPr>
                <w:sz w:val="24"/>
              </w:rPr>
              <w:t>3</w:t>
            </w:r>
          </w:p>
        </w:tc>
      </w:tr>
      <w:tr w:rsidR="00507B11">
        <w:trPr>
          <w:trHeight w:val="275"/>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56" w:lineRule="exact"/>
              <w:ind w:left="107"/>
              <w:rPr>
                <w:sz w:val="24"/>
              </w:rPr>
            </w:pPr>
            <w:r>
              <w:rPr>
                <w:sz w:val="24"/>
              </w:rPr>
              <w:t>с остальных сторон</w:t>
            </w:r>
          </w:p>
        </w:tc>
        <w:tc>
          <w:tcPr>
            <w:tcW w:w="4753" w:type="dxa"/>
          </w:tcPr>
          <w:p w:rsidR="00507B11" w:rsidRDefault="00B22E02">
            <w:pPr>
              <w:pStyle w:val="TableParagraph"/>
              <w:spacing w:line="256" w:lineRule="exact"/>
              <w:ind w:left="4"/>
              <w:jc w:val="center"/>
              <w:rPr>
                <w:sz w:val="24"/>
              </w:rPr>
            </w:pPr>
            <w:r>
              <w:rPr>
                <w:sz w:val="24"/>
              </w:rPr>
              <w:t>3</w:t>
            </w:r>
          </w:p>
        </w:tc>
      </w:tr>
      <w:tr w:rsidR="00507B11">
        <w:trPr>
          <w:trHeight w:val="551"/>
        </w:trPr>
        <w:tc>
          <w:tcPr>
            <w:tcW w:w="9573" w:type="dxa"/>
            <w:gridSpan w:val="3"/>
          </w:tcPr>
          <w:p w:rsidR="00507B11" w:rsidRDefault="00B22E02">
            <w:pPr>
              <w:pStyle w:val="TableParagraph"/>
              <w:spacing w:line="276" w:lineRule="exact"/>
              <w:ind w:left="4584" w:hanging="4357"/>
              <w:rPr>
                <w:b/>
                <w:i/>
                <w:sz w:val="24"/>
              </w:rPr>
            </w:pPr>
            <w:r>
              <w:rPr>
                <w:b/>
                <w:i/>
                <w:sz w:val="24"/>
              </w:rPr>
              <w:t>Предельное количество этажей или предельная высота зданий, строений, сооруже- ний</w:t>
            </w:r>
          </w:p>
        </w:tc>
      </w:tr>
      <w:tr w:rsidR="00507B11">
        <w:trPr>
          <w:trHeight w:val="715"/>
        </w:trPr>
        <w:tc>
          <w:tcPr>
            <w:tcW w:w="559" w:type="dxa"/>
            <w:vMerge w:val="restart"/>
          </w:tcPr>
          <w:p w:rsidR="00507B11" w:rsidRDefault="00507B11">
            <w:pPr>
              <w:pStyle w:val="TableParagraph"/>
              <w:rPr>
                <w:sz w:val="26"/>
              </w:rPr>
            </w:pPr>
          </w:p>
          <w:p w:rsidR="00507B11" w:rsidRDefault="00B22E02">
            <w:pPr>
              <w:pStyle w:val="TableParagraph"/>
              <w:spacing w:before="194"/>
              <w:ind w:left="189"/>
              <w:rPr>
                <w:sz w:val="24"/>
              </w:rPr>
            </w:pPr>
            <w:r>
              <w:rPr>
                <w:sz w:val="24"/>
              </w:rPr>
              <w:t>5.</w:t>
            </w:r>
          </w:p>
        </w:tc>
        <w:tc>
          <w:tcPr>
            <w:tcW w:w="4261" w:type="dxa"/>
          </w:tcPr>
          <w:p w:rsidR="00507B11" w:rsidRDefault="00B22E02">
            <w:pPr>
              <w:pStyle w:val="TableParagraph"/>
              <w:spacing w:before="73"/>
              <w:ind w:left="107" w:right="294"/>
              <w:rPr>
                <w:sz w:val="24"/>
              </w:rPr>
            </w:pPr>
            <w:r>
              <w:rPr>
                <w:sz w:val="24"/>
              </w:rPr>
              <w:t>Предельная высота индивидуального жилого дома,</w:t>
            </w:r>
            <w:r>
              <w:rPr>
                <w:spacing w:val="58"/>
                <w:sz w:val="24"/>
              </w:rPr>
              <w:t xml:space="preserve"> </w:t>
            </w:r>
            <w:r>
              <w:rPr>
                <w:sz w:val="24"/>
              </w:rPr>
              <w:t>м</w:t>
            </w:r>
          </w:p>
        </w:tc>
        <w:tc>
          <w:tcPr>
            <w:tcW w:w="4753" w:type="dxa"/>
          </w:tcPr>
          <w:p w:rsidR="00507B11" w:rsidRDefault="00B22E02">
            <w:pPr>
              <w:pStyle w:val="TableParagraph"/>
              <w:spacing w:line="270" w:lineRule="exact"/>
              <w:ind w:left="162" w:right="158"/>
              <w:jc w:val="center"/>
              <w:rPr>
                <w:sz w:val="24"/>
              </w:rPr>
            </w:pPr>
            <w:r>
              <w:rPr>
                <w:sz w:val="24"/>
              </w:rPr>
              <w:t>20</w:t>
            </w:r>
          </w:p>
        </w:tc>
      </w:tr>
      <w:tr w:rsidR="00507B11">
        <w:trPr>
          <w:trHeight w:val="551"/>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68" w:lineRule="exact"/>
              <w:ind w:left="107"/>
              <w:rPr>
                <w:sz w:val="24"/>
              </w:rPr>
            </w:pPr>
            <w:r>
              <w:rPr>
                <w:sz w:val="24"/>
              </w:rPr>
              <w:t>Предельная высота садового дома</w:t>
            </w:r>
          </w:p>
          <w:p w:rsidR="00507B11" w:rsidRDefault="00B22E02">
            <w:pPr>
              <w:pStyle w:val="TableParagraph"/>
              <w:spacing w:line="264" w:lineRule="exact"/>
              <w:ind w:left="107"/>
              <w:rPr>
                <w:sz w:val="24"/>
              </w:rPr>
            </w:pPr>
            <w:r>
              <w:rPr>
                <w:sz w:val="24"/>
              </w:rPr>
              <w:t>иных зданий, строений, сооружений, м</w:t>
            </w:r>
          </w:p>
        </w:tc>
        <w:tc>
          <w:tcPr>
            <w:tcW w:w="4753" w:type="dxa"/>
          </w:tcPr>
          <w:p w:rsidR="00507B11" w:rsidRDefault="00B22E02">
            <w:pPr>
              <w:pStyle w:val="TableParagraph"/>
              <w:spacing w:line="268" w:lineRule="exact"/>
              <w:ind w:left="162" w:right="158"/>
              <w:jc w:val="center"/>
              <w:rPr>
                <w:sz w:val="24"/>
              </w:rPr>
            </w:pPr>
            <w:r>
              <w:rPr>
                <w:sz w:val="24"/>
              </w:rPr>
              <w:t>10</w:t>
            </w:r>
          </w:p>
        </w:tc>
      </w:tr>
      <w:tr w:rsidR="00507B11">
        <w:trPr>
          <w:trHeight w:val="599"/>
        </w:trPr>
        <w:tc>
          <w:tcPr>
            <w:tcW w:w="559" w:type="dxa"/>
          </w:tcPr>
          <w:p w:rsidR="00507B11" w:rsidRDefault="00B22E02">
            <w:pPr>
              <w:pStyle w:val="TableParagraph"/>
              <w:spacing w:before="155"/>
              <w:ind w:left="109" w:right="100"/>
              <w:jc w:val="center"/>
              <w:rPr>
                <w:sz w:val="24"/>
              </w:rPr>
            </w:pPr>
            <w:r>
              <w:rPr>
                <w:sz w:val="24"/>
              </w:rPr>
              <w:t>6.</w:t>
            </w:r>
          </w:p>
        </w:tc>
        <w:tc>
          <w:tcPr>
            <w:tcW w:w="4261" w:type="dxa"/>
          </w:tcPr>
          <w:p w:rsidR="00507B11" w:rsidRDefault="00B22E02">
            <w:pPr>
              <w:pStyle w:val="TableParagraph"/>
              <w:spacing w:before="15"/>
              <w:ind w:left="107" w:right="507"/>
              <w:rPr>
                <w:sz w:val="24"/>
              </w:rPr>
            </w:pPr>
            <w:r>
              <w:rPr>
                <w:sz w:val="24"/>
              </w:rPr>
              <w:t>Предельное количество этажей для индивидуального жилого дома</w:t>
            </w:r>
          </w:p>
        </w:tc>
        <w:tc>
          <w:tcPr>
            <w:tcW w:w="4753" w:type="dxa"/>
          </w:tcPr>
          <w:p w:rsidR="00507B11" w:rsidRDefault="00B22E02">
            <w:pPr>
              <w:pStyle w:val="TableParagraph"/>
              <w:spacing w:line="268" w:lineRule="exact"/>
              <w:ind w:left="4"/>
              <w:jc w:val="center"/>
              <w:rPr>
                <w:sz w:val="24"/>
              </w:rPr>
            </w:pPr>
            <w:r>
              <w:rPr>
                <w:sz w:val="24"/>
              </w:rPr>
              <w:t>3</w:t>
            </w:r>
          </w:p>
        </w:tc>
      </w:tr>
      <w:tr w:rsidR="00507B11">
        <w:trPr>
          <w:trHeight w:val="827"/>
        </w:trPr>
        <w:tc>
          <w:tcPr>
            <w:tcW w:w="9573" w:type="dxa"/>
            <w:gridSpan w:val="3"/>
          </w:tcPr>
          <w:p w:rsidR="00507B11" w:rsidRDefault="00B22E02">
            <w:pPr>
              <w:pStyle w:val="TableParagraph"/>
              <w:spacing w:before="2" w:line="276" w:lineRule="exact"/>
              <w:ind w:left="130" w:right="122"/>
              <w:jc w:val="center"/>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 на, ко всей площади земельного участка</w:t>
            </w:r>
          </w:p>
        </w:tc>
      </w:tr>
      <w:tr w:rsidR="00507B11">
        <w:trPr>
          <w:trHeight w:val="552"/>
        </w:trPr>
        <w:tc>
          <w:tcPr>
            <w:tcW w:w="559" w:type="dxa"/>
          </w:tcPr>
          <w:p w:rsidR="00507B11" w:rsidRDefault="00B22E02">
            <w:pPr>
              <w:pStyle w:val="TableParagraph"/>
              <w:spacing w:before="128"/>
              <w:ind w:left="109" w:right="100"/>
              <w:jc w:val="center"/>
              <w:rPr>
                <w:sz w:val="24"/>
              </w:rPr>
            </w:pPr>
            <w:r>
              <w:rPr>
                <w:sz w:val="24"/>
              </w:rPr>
              <w:t>7.</w:t>
            </w:r>
          </w:p>
        </w:tc>
        <w:tc>
          <w:tcPr>
            <w:tcW w:w="4261" w:type="dxa"/>
          </w:tcPr>
          <w:p w:rsidR="00507B11" w:rsidRDefault="00B22E02">
            <w:pPr>
              <w:pStyle w:val="TableParagraph"/>
              <w:spacing w:line="268" w:lineRule="exact"/>
              <w:ind w:left="107"/>
              <w:rPr>
                <w:sz w:val="24"/>
              </w:rPr>
            </w:pPr>
            <w:r>
              <w:rPr>
                <w:sz w:val="24"/>
              </w:rPr>
              <w:t>Максимальный процент застройки</w:t>
            </w:r>
            <w:r>
              <w:rPr>
                <w:spacing w:val="59"/>
                <w:sz w:val="24"/>
              </w:rPr>
              <w:t xml:space="preserve"> </w:t>
            </w:r>
            <w:r>
              <w:rPr>
                <w:sz w:val="24"/>
              </w:rPr>
              <w:t>в</w:t>
            </w:r>
          </w:p>
          <w:p w:rsidR="00507B11" w:rsidRDefault="00B22E02">
            <w:pPr>
              <w:pStyle w:val="TableParagraph"/>
              <w:spacing w:line="264" w:lineRule="exact"/>
              <w:ind w:left="107"/>
              <w:rPr>
                <w:sz w:val="24"/>
              </w:rPr>
            </w:pPr>
            <w:r>
              <w:rPr>
                <w:sz w:val="24"/>
              </w:rPr>
              <w:t>границах земельного участка %</w:t>
            </w:r>
          </w:p>
        </w:tc>
        <w:tc>
          <w:tcPr>
            <w:tcW w:w="4753" w:type="dxa"/>
          </w:tcPr>
          <w:p w:rsidR="00507B11" w:rsidRDefault="00B22E02">
            <w:pPr>
              <w:pStyle w:val="TableParagraph"/>
              <w:spacing w:before="128"/>
              <w:ind w:left="162" w:right="158"/>
              <w:jc w:val="center"/>
              <w:rPr>
                <w:sz w:val="24"/>
              </w:rPr>
            </w:pPr>
            <w:r>
              <w:rPr>
                <w:sz w:val="24"/>
              </w:rPr>
              <w:t>40</w:t>
            </w:r>
          </w:p>
        </w:tc>
      </w:tr>
      <w:tr w:rsidR="00507B11">
        <w:trPr>
          <w:trHeight w:val="275"/>
        </w:trPr>
        <w:tc>
          <w:tcPr>
            <w:tcW w:w="9573" w:type="dxa"/>
            <w:gridSpan w:val="3"/>
          </w:tcPr>
          <w:p w:rsidR="00507B11" w:rsidRDefault="00B22E02">
            <w:pPr>
              <w:pStyle w:val="TableParagraph"/>
              <w:spacing w:line="256" w:lineRule="exact"/>
              <w:ind w:left="126" w:right="122"/>
              <w:jc w:val="center"/>
              <w:rPr>
                <w:b/>
                <w:i/>
                <w:sz w:val="24"/>
              </w:rPr>
            </w:pPr>
            <w:r>
              <w:rPr>
                <w:b/>
                <w:i/>
                <w:sz w:val="24"/>
              </w:rPr>
              <w:t>Иные показатели</w:t>
            </w:r>
          </w:p>
        </w:tc>
      </w:tr>
      <w:tr w:rsidR="00507B11">
        <w:trPr>
          <w:trHeight w:val="551"/>
        </w:trPr>
        <w:tc>
          <w:tcPr>
            <w:tcW w:w="559" w:type="dxa"/>
          </w:tcPr>
          <w:p w:rsidR="00507B11" w:rsidRDefault="00B22E02">
            <w:pPr>
              <w:pStyle w:val="TableParagraph"/>
              <w:spacing w:before="128"/>
              <w:ind w:left="109" w:right="100"/>
              <w:jc w:val="center"/>
              <w:rPr>
                <w:sz w:val="24"/>
              </w:rPr>
            </w:pPr>
            <w:r>
              <w:rPr>
                <w:sz w:val="24"/>
              </w:rPr>
              <w:t>9.</w:t>
            </w:r>
          </w:p>
        </w:tc>
        <w:tc>
          <w:tcPr>
            <w:tcW w:w="4261" w:type="dxa"/>
          </w:tcPr>
          <w:p w:rsidR="00507B11" w:rsidRDefault="00B22E02">
            <w:pPr>
              <w:pStyle w:val="TableParagraph"/>
              <w:tabs>
                <w:tab w:val="left" w:pos="1858"/>
                <w:tab w:val="left" w:pos="2815"/>
              </w:tabs>
              <w:spacing w:line="268" w:lineRule="exact"/>
              <w:ind w:left="107"/>
              <w:rPr>
                <w:sz w:val="24"/>
              </w:rPr>
            </w:pPr>
            <w:r>
              <w:rPr>
                <w:sz w:val="24"/>
              </w:rPr>
              <w:t>Максимальная</w:t>
            </w:r>
            <w:r>
              <w:rPr>
                <w:sz w:val="24"/>
              </w:rPr>
              <w:tab/>
              <w:t>высота</w:t>
            </w:r>
            <w:r>
              <w:rPr>
                <w:sz w:val="24"/>
              </w:rPr>
              <w:tab/>
              <w:t>капитальных</w:t>
            </w:r>
          </w:p>
          <w:p w:rsidR="00507B11" w:rsidRDefault="00B22E02">
            <w:pPr>
              <w:pStyle w:val="TableParagraph"/>
              <w:spacing w:line="264" w:lineRule="exact"/>
              <w:ind w:left="107"/>
              <w:rPr>
                <w:sz w:val="24"/>
              </w:rPr>
            </w:pPr>
            <w:r>
              <w:rPr>
                <w:sz w:val="24"/>
              </w:rPr>
              <w:t>ограждений земельных участков, м</w:t>
            </w:r>
          </w:p>
        </w:tc>
        <w:tc>
          <w:tcPr>
            <w:tcW w:w="4753" w:type="dxa"/>
          </w:tcPr>
          <w:p w:rsidR="00507B11" w:rsidRDefault="00B22E02">
            <w:pPr>
              <w:pStyle w:val="TableParagraph"/>
              <w:spacing w:line="268" w:lineRule="exact"/>
              <w:ind w:left="159" w:right="158"/>
              <w:jc w:val="center"/>
              <w:rPr>
                <w:sz w:val="24"/>
              </w:rPr>
            </w:pPr>
            <w:r>
              <w:rPr>
                <w:sz w:val="24"/>
              </w:rPr>
              <w:t>1,5</w:t>
            </w:r>
          </w:p>
        </w:tc>
      </w:tr>
      <w:tr w:rsidR="00507B11">
        <w:trPr>
          <w:trHeight w:val="1104"/>
        </w:trPr>
        <w:tc>
          <w:tcPr>
            <w:tcW w:w="559" w:type="dxa"/>
          </w:tcPr>
          <w:p w:rsidR="00507B11" w:rsidRDefault="00507B11">
            <w:pPr>
              <w:pStyle w:val="TableParagraph"/>
              <w:spacing w:before="5"/>
              <w:rPr>
                <w:sz w:val="35"/>
              </w:rPr>
            </w:pPr>
          </w:p>
          <w:p w:rsidR="00507B11" w:rsidRDefault="00B22E02">
            <w:pPr>
              <w:pStyle w:val="TableParagraph"/>
              <w:ind w:left="109" w:right="100"/>
              <w:jc w:val="center"/>
              <w:rPr>
                <w:sz w:val="24"/>
              </w:rPr>
            </w:pPr>
            <w:r>
              <w:rPr>
                <w:sz w:val="24"/>
              </w:rPr>
              <w:t>10.</w:t>
            </w:r>
          </w:p>
        </w:tc>
        <w:tc>
          <w:tcPr>
            <w:tcW w:w="4261" w:type="dxa"/>
          </w:tcPr>
          <w:p w:rsidR="00507B11" w:rsidRDefault="00B22E02">
            <w:pPr>
              <w:pStyle w:val="TableParagraph"/>
              <w:ind w:left="107" w:right="98"/>
              <w:jc w:val="both"/>
              <w:rPr>
                <w:i/>
                <w:sz w:val="24"/>
              </w:rPr>
            </w:pPr>
            <w:r>
              <w:rPr>
                <w:sz w:val="24"/>
              </w:rPr>
              <w:t xml:space="preserve">Максимальная площадь </w:t>
            </w:r>
            <w:r>
              <w:rPr>
                <w:i/>
                <w:sz w:val="24"/>
              </w:rPr>
              <w:t xml:space="preserve">объектов об- щественного питания </w:t>
            </w:r>
            <w:r>
              <w:rPr>
                <w:sz w:val="24"/>
              </w:rPr>
              <w:t xml:space="preserve">(рестораны, ба- ры, кафе, закусочные) </w:t>
            </w:r>
            <w:r>
              <w:rPr>
                <w:i/>
                <w:sz w:val="24"/>
              </w:rPr>
              <w:t>в отдельно сто-</w:t>
            </w:r>
          </w:p>
          <w:p w:rsidR="00507B11" w:rsidRDefault="00B22E02">
            <w:pPr>
              <w:pStyle w:val="TableParagraph"/>
              <w:spacing w:line="264" w:lineRule="exact"/>
              <w:ind w:left="107"/>
              <w:jc w:val="both"/>
              <w:rPr>
                <w:sz w:val="24"/>
              </w:rPr>
            </w:pPr>
            <w:r>
              <w:rPr>
                <w:i/>
                <w:sz w:val="24"/>
              </w:rPr>
              <w:t>ящем здании</w:t>
            </w:r>
            <w:r>
              <w:rPr>
                <w:sz w:val="24"/>
              </w:rPr>
              <w:t>, кв. м</w:t>
            </w:r>
          </w:p>
        </w:tc>
        <w:tc>
          <w:tcPr>
            <w:tcW w:w="4753" w:type="dxa"/>
          </w:tcPr>
          <w:p w:rsidR="00507B11" w:rsidRDefault="00507B11">
            <w:pPr>
              <w:pStyle w:val="TableParagraph"/>
              <w:spacing w:before="5"/>
              <w:rPr>
                <w:sz w:val="35"/>
              </w:rPr>
            </w:pPr>
          </w:p>
          <w:p w:rsidR="00507B11" w:rsidRDefault="00B22E02">
            <w:pPr>
              <w:pStyle w:val="TableParagraph"/>
              <w:ind w:left="162" w:right="158"/>
              <w:jc w:val="center"/>
              <w:rPr>
                <w:sz w:val="24"/>
              </w:rPr>
            </w:pPr>
            <w:r>
              <w:rPr>
                <w:sz w:val="24"/>
              </w:rPr>
              <w:t>300</w:t>
            </w:r>
          </w:p>
        </w:tc>
      </w:tr>
      <w:tr w:rsidR="00507B11">
        <w:trPr>
          <w:trHeight w:val="1103"/>
        </w:trPr>
        <w:tc>
          <w:tcPr>
            <w:tcW w:w="559" w:type="dxa"/>
          </w:tcPr>
          <w:p w:rsidR="00507B11" w:rsidRDefault="00507B11">
            <w:pPr>
              <w:pStyle w:val="TableParagraph"/>
              <w:spacing w:before="4"/>
              <w:rPr>
                <w:sz w:val="35"/>
              </w:rPr>
            </w:pPr>
          </w:p>
          <w:p w:rsidR="00507B11" w:rsidRDefault="00B22E02">
            <w:pPr>
              <w:pStyle w:val="TableParagraph"/>
              <w:ind w:left="109" w:right="100"/>
              <w:jc w:val="center"/>
              <w:rPr>
                <w:sz w:val="24"/>
              </w:rPr>
            </w:pPr>
            <w:r>
              <w:rPr>
                <w:sz w:val="24"/>
              </w:rPr>
              <w:t>11.</w:t>
            </w:r>
          </w:p>
        </w:tc>
        <w:tc>
          <w:tcPr>
            <w:tcW w:w="4261" w:type="dxa"/>
          </w:tcPr>
          <w:p w:rsidR="00507B11" w:rsidRDefault="00B22E02">
            <w:pPr>
              <w:pStyle w:val="TableParagraph"/>
              <w:ind w:left="107" w:right="99"/>
              <w:jc w:val="both"/>
              <w:rPr>
                <w:i/>
                <w:sz w:val="24"/>
              </w:rPr>
            </w:pPr>
            <w:r>
              <w:rPr>
                <w:sz w:val="24"/>
              </w:rPr>
              <w:t xml:space="preserve">Максимальная площадь </w:t>
            </w:r>
            <w:r>
              <w:rPr>
                <w:i/>
                <w:sz w:val="24"/>
              </w:rPr>
              <w:t xml:space="preserve">объектов об- щественного питания </w:t>
            </w:r>
            <w:r>
              <w:rPr>
                <w:sz w:val="24"/>
              </w:rPr>
              <w:t xml:space="preserve">(рестораны, ба- ры, кафе, закусочные), </w:t>
            </w:r>
            <w:r>
              <w:rPr>
                <w:i/>
                <w:sz w:val="24"/>
              </w:rPr>
              <w:t>встроенных в</w:t>
            </w:r>
          </w:p>
          <w:p w:rsidR="00507B11" w:rsidRDefault="00B22E02">
            <w:pPr>
              <w:pStyle w:val="TableParagraph"/>
              <w:spacing w:line="264" w:lineRule="exact"/>
              <w:ind w:left="107"/>
              <w:jc w:val="both"/>
              <w:rPr>
                <w:sz w:val="24"/>
              </w:rPr>
            </w:pPr>
            <w:r>
              <w:rPr>
                <w:i/>
                <w:sz w:val="24"/>
              </w:rPr>
              <w:t>жилые дома</w:t>
            </w:r>
            <w:r>
              <w:rPr>
                <w:sz w:val="24"/>
              </w:rPr>
              <w:t>, кв. м</w:t>
            </w:r>
          </w:p>
        </w:tc>
        <w:tc>
          <w:tcPr>
            <w:tcW w:w="4753" w:type="dxa"/>
          </w:tcPr>
          <w:p w:rsidR="00507B11" w:rsidRDefault="00507B11">
            <w:pPr>
              <w:pStyle w:val="TableParagraph"/>
              <w:spacing w:before="4"/>
              <w:rPr>
                <w:sz w:val="35"/>
              </w:rPr>
            </w:pPr>
          </w:p>
          <w:p w:rsidR="00507B11" w:rsidRDefault="00B22E02">
            <w:pPr>
              <w:pStyle w:val="TableParagraph"/>
              <w:ind w:left="162" w:right="158"/>
              <w:jc w:val="center"/>
              <w:rPr>
                <w:sz w:val="24"/>
              </w:rPr>
            </w:pPr>
            <w:r>
              <w:rPr>
                <w:sz w:val="24"/>
              </w:rPr>
              <w:t>180</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1"/>
        <w:ind w:left="0"/>
        <w:jc w:val="left"/>
        <w:rPr>
          <w:sz w:val="27"/>
        </w:rPr>
      </w:pPr>
    </w:p>
    <w:p w:rsidR="00507B11" w:rsidRDefault="00B22E02">
      <w:pPr>
        <w:pStyle w:val="a3"/>
        <w:spacing w:before="89"/>
        <w:ind w:left="1221"/>
        <w:jc w:val="left"/>
      </w:pPr>
      <w:r>
        <w:t>Примечание:</w:t>
      </w:r>
    </w:p>
    <w:p w:rsidR="00507B11" w:rsidRDefault="00B22E02">
      <w:pPr>
        <w:pStyle w:val="a4"/>
        <w:numPr>
          <w:ilvl w:val="0"/>
          <w:numId w:val="3"/>
        </w:numPr>
        <w:tabs>
          <w:tab w:val="left" w:pos="1588"/>
        </w:tabs>
        <w:ind w:right="401" w:firstLine="707"/>
        <w:rPr>
          <w:sz w:val="28"/>
        </w:rPr>
      </w:pPr>
      <w:r>
        <w:rPr>
          <w:sz w:val="28"/>
        </w:rPr>
        <w:t>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СП 42.13330.2011 «Градостроительство. Планиров- ка и застройка городских и сельских поселений» (актуализированная редак- ция СНиП</w:t>
      </w:r>
      <w:r>
        <w:rPr>
          <w:spacing w:val="-2"/>
          <w:sz w:val="28"/>
        </w:rPr>
        <w:t xml:space="preserve"> </w:t>
      </w:r>
      <w:r>
        <w:rPr>
          <w:sz w:val="28"/>
        </w:rPr>
        <w:t>2.07.01-89*).</w:t>
      </w:r>
    </w:p>
    <w:p w:rsidR="00507B11" w:rsidRDefault="00B22E02">
      <w:pPr>
        <w:pStyle w:val="a4"/>
        <w:numPr>
          <w:ilvl w:val="0"/>
          <w:numId w:val="3"/>
        </w:numPr>
        <w:tabs>
          <w:tab w:val="left" w:pos="1559"/>
        </w:tabs>
        <w:ind w:right="403" w:firstLine="679"/>
        <w:rPr>
          <w:sz w:val="28"/>
        </w:rPr>
      </w:pPr>
      <w:r>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Pr>
          <w:color w:val="0000FF"/>
          <w:sz w:val="28"/>
          <w:u w:val="single" w:color="0000FF"/>
        </w:rPr>
        <w:t xml:space="preserve"> </w:t>
      </w:r>
      <w:hyperlink r:id="rId302">
        <w:r>
          <w:rPr>
            <w:color w:val="0000FF"/>
            <w:sz w:val="28"/>
            <w:u w:val="single" w:color="0000FF"/>
          </w:rPr>
          <w:t>Решения Думы г.о. Сызрань от 29.06.2020</w:t>
        </w:r>
        <w:r>
          <w:rPr>
            <w:color w:val="0000FF"/>
            <w:spacing w:val="-11"/>
            <w:sz w:val="28"/>
            <w:u w:val="single" w:color="0000FF"/>
          </w:rPr>
          <w:t xml:space="preserve"> </w:t>
        </w:r>
        <w:r>
          <w:rPr>
            <w:color w:val="0000FF"/>
            <w:sz w:val="28"/>
            <w:u w:val="single" w:color="0000FF"/>
          </w:rPr>
          <w:t>№60</w:t>
        </w:r>
      </w:hyperlink>
      <w:r>
        <w:rPr>
          <w:sz w:val="28"/>
        </w:rPr>
        <w:t>).</w:t>
      </w:r>
    </w:p>
    <w:p w:rsidR="00507B11" w:rsidRDefault="00507B11">
      <w:pPr>
        <w:pStyle w:val="a3"/>
        <w:spacing w:before="10"/>
        <w:ind w:left="0"/>
        <w:jc w:val="left"/>
        <w:rPr>
          <w:sz w:val="20"/>
        </w:rPr>
      </w:pPr>
    </w:p>
    <w:p w:rsidR="00507B11" w:rsidRDefault="00B22E02">
      <w:pPr>
        <w:pStyle w:val="2"/>
        <w:spacing w:before="89"/>
        <w:ind w:left="542" w:right="410" w:firstLine="707"/>
      </w:pPr>
      <w:r>
        <w:t>Статья 58.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rsidR="00507B11" w:rsidRDefault="00507B11">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trPr>
          <w:trHeight w:val="827"/>
        </w:trPr>
        <w:tc>
          <w:tcPr>
            <w:tcW w:w="540" w:type="dxa"/>
            <w:vMerge w:val="restart"/>
          </w:tcPr>
          <w:p w:rsidR="00507B11" w:rsidRDefault="00507B11">
            <w:pPr>
              <w:pStyle w:val="TableParagraph"/>
              <w:spacing w:before="8"/>
              <w:rPr>
                <w:b/>
                <w:i/>
                <w:sz w:val="23"/>
              </w:rPr>
            </w:pPr>
          </w:p>
          <w:p w:rsidR="00507B11" w:rsidRDefault="00B22E02">
            <w:pPr>
              <w:pStyle w:val="TableParagraph"/>
              <w:ind w:left="107" w:right="79" w:firstLine="48"/>
              <w:rPr>
                <w:sz w:val="24"/>
              </w:rPr>
            </w:pPr>
            <w:r>
              <w:rPr>
                <w:sz w:val="24"/>
              </w:rPr>
              <w:t>№ п/п</w:t>
            </w:r>
          </w:p>
        </w:tc>
        <w:tc>
          <w:tcPr>
            <w:tcW w:w="2134" w:type="dxa"/>
            <w:vMerge w:val="restart"/>
          </w:tcPr>
          <w:p w:rsidR="00507B11" w:rsidRDefault="00507B11">
            <w:pPr>
              <w:pStyle w:val="TableParagraph"/>
              <w:spacing w:before="8"/>
              <w:rPr>
                <w:b/>
                <w:i/>
                <w:sz w:val="23"/>
              </w:rPr>
            </w:pPr>
          </w:p>
          <w:p w:rsidR="00507B11" w:rsidRDefault="00B22E02">
            <w:pPr>
              <w:pStyle w:val="TableParagraph"/>
              <w:ind w:left="539" w:right="290" w:hanging="224"/>
              <w:rPr>
                <w:sz w:val="24"/>
              </w:rPr>
            </w:pPr>
            <w:r>
              <w:rPr>
                <w:sz w:val="24"/>
              </w:rPr>
              <w:t>Наименование параметра</w:t>
            </w:r>
          </w:p>
        </w:tc>
        <w:tc>
          <w:tcPr>
            <w:tcW w:w="6902" w:type="dxa"/>
            <w:gridSpan w:val="7"/>
          </w:tcPr>
          <w:p w:rsidR="00507B11" w:rsidRDefault="00B22E02">
            <w:pPr>
              <w:pStyle w:val="TableParagraph"/>
              <w:ind w:left="285" w:right="181" w:hanging="84"/>
              <w:rPr>
                <w:sz w:val="24"/>
              </w:rPr>
            </w:pPr>
            <w:r>
              <w:rPr>
                <w:sz w:val="24"/>
              </w:rPr>
              <w:t>Значение предельных размеров земельных участков и предель- ных параметров разрешенного строительства, реконструкции</w:t>
            </w:r>
          </w:p>
          <w:p w:rsidR="00507B11" w:rsidRDefault="00B22E02">
            <w:pPr>
              <w:pStyle w:val="TableParagraph"/>
              <w:spacing w:line="264" w:lineRule="exact"/>
              <w:ind w:left="170"/>
              <w:rPr>
                <w:sz w:val="24"/>
              </w:rPr>
            </w:pPr>
            <w:r>
              <w:rPr>
                <w:sz w:val="24"/>
              </w:rPr>
              <w:t>объектов капитального строительства в территориальных зонах</w:t>
            </w:r>
          </w:p>
        </w:tc>
      </w:tr>
      <w:tr w:rsidR="00507B11">
        <w:trPr>
          <w:trHeight w:val="275"/>
        </w:trPr>
        <w:tc>
          <w:tcPr>
            <w:tcW w:w="540" w:type="dxa"/>
            <w:vMerge/>
            <w:tcBorders>
              <w:top w:val="nil"/>
            </w:tcBorders>
          </w:tcPr>
          <w:p w:rsidR="00507B11" w:rsidRDefault="00507B11">
            <w:pPr>
              <w:rPr>
                <w:sz w:val="2"/>
                <w:szCs w:val="2"/>
              </w:rPr>
            </w:pPr>
          </w:p>
        </w:tc>
        <w:tc>
          <w:tcPr>
            <w:tcW w:w="2134" w:type="dxa"/>
            <w:vMerge/>
            <w:tcBorders>
              <w:top w:val="nil"/>
            </w:tcBorders>
          </w:tcPr>
          <w:p w:rsidR="00507B11" w:rsidRDefault="00507B11">
            <w:pPr>
              <w:rPr>
                <w:sz w:val="2"/>
                <w:szCs w:val="2"/>
              </w:rPr>
            </w:pPr>
          </w:p>
        </w:tc>
        <w:tc>
          <w:tcPr>
            <w:tcW w:w="977" w:type="dxa"/>
          </w:tcPr>
          <w:p w:rsidR="00507B11" w:rsidRDefault="00B22E02">
            <w:pPr>
              <w:pStyle w:val="TableParagraph"/>
              <w:spacing w:line="256" w:lineRule="exact"/>
              <w:ind w:left="197" w:right="195"/>
              <w:jc w:val="center"/>
              <w:rPr>
                <w:sz w:val="24"/>
              </w:rPr>
            </w:pPr>
            <w:r>
              <w:rPr>
                <w:sz w:val="24"/>
              </w:rPr>
              <w:t>ПК-1</w:t>
            </w:r>
          </w:p>
        </w:tc>
        <w:tc>
          <w:tcPr>
            <w:tcW w:w="984" w:type="dxa"/>
          </w:tcPr>
          <w:p w:rsidR="00507B11" w:rsidRDefault="00B22E02">
            <w:pPr>
              <w:pStyle w:val="TableParagraph"/>
              <w:spacing w:line="256" w:lineRule="exact"/>
              <w:ind w:left="204" w:right="195"/>
              <w:jc w:val="center"/>
              <w:rPr>
                <w:sz w:val="24"/>
              </w:rPr>
            </w:pPr>
            <w:r>
              <w:rPr>
                <w:sz w:val="24"/>
              </w:rPr>
              <w:t>ПК-2</w:t>
            </w:r>
          </w:p>
        </w:tc>
        <w:tc>
          <w:tcPr>
            <w:tcW w:w="987" w:type="dxa"/>
          </w:tcPr>
          <w:p w:rsidR="00507B11" w:rsidRDefault="00B22E02">
            <w:pPr>
              <w:pStyle w:val="TableParagraph"/>
              <w:spacing w:line="256" w:lineRule="exact"/>
              <w:ind w:left="204" w:right="197"/>
              <w:jc w:val="center"/>
              <w:rPr>
                <w:sz w:val="24"/>
              </w:rPr>
            </w:pPr>
            <w:r>
              <w:rPr>
                <w:sz w:val="24"/>
              </w:rPr>
              <w:t>ПК-3</w:t>
            </w:r>
          </w:p>
        </w:tc>
        <w:tc>
          <w:tcPr>
            <w:tcW w:w="987" w:type="dxa"/>
          </w:tcPr>
          <w:p w:rsidR="00507B11" w:rsidRDefault="00B22E02">
            <w:pPr>
              <w:pStyle w:val="TableParagraph"/>
              <w:spacing w:line="256" w:lineRule="exact"/>
              <w:ind w:left="204" w:right="198"/>
              <w:jc w:val="center"/>
              <w:rPr>
                <w:sz w:val="24"/>
              </w:rPr>
            </w:pPr>
            <w:r>
              <w:rPr>
                <w:sz w:val="24"/>
              </w:rPr>
              <w:t>ПК-4</w:t>
            </w:r>
          </w:p>
        </w:tc>
        <w:tc>
          <w:tcPr>
            <w:tcW w:w="988" w:type="dxa"/>
          </w:tcPr>
          <w:p w:rsidR="00507B11" w:rsidRDefault="00B22E02">
            <w:pPr>
              <w:pStyle w:val="TableParagraph"/>
              <w:spacing w:line="256" w:lineRule="exact"/>
              <w:ind w:left="203" w:right="200"/>
              <w:jc w:val="center"/>
              <w:rPr>
                <w:sz w:val="24"/>
              </w:rPr>
            </w:pPr>
            <w:r>
              <w:rPr>
                <w:sz w:val="24"/>
              </w:rPr>
              <w:t>ПК-5</w:t>
            </w:r>
          </w:p>
        </w:tc>
        <w:tc>
          <w:tcPr>
            <w:tcW w:w="987" w:type="dxa"/>
          </w:tcPr>
          <w:p w:rsidR="00507B11" w:rsidRDefault="00B22E02">
            <w:pPr>
              <w:pStyle w:val="TableParagraph"/>
              <w:spacing w:line="256" w:lineRule="exact"/>
              <w:ind w:left="200" w:right="198"/>
              <w:jc w:val="center"/>
              <w:rPr>
                <w:sz w:val="24"/>
              </w:rPr>
            </w:pPr>
            <w:r>
              <w:rPr>
                <w:sz w:val="24"/>
              </w:rPr>
              <w:t>К-1</w:t>
            </w:r>
          </w:p>
        </w:tc>
        <w:tc>
          <w:tcPr>
            <w:tcW w:w="992" w:type="dxa"/>
          </w:tcPr>
          <w:p w:rsidR="00507B11" w:rsidRDefault="00B22E02">
            <w:pPr>
              <w:pStyle w:val="TableParagraph"/>
              <w:spacing w:line="256" w:lineRule="exact"/>
              <w:ind w:left="330" w:right="330"/>
              <w:jc w:val="center"/>
              <w:rPr>
                <w:sz w:val="24"/>
              </w:rPr>
            </w:pPr>
            <w:r>
              <w:rPr>
                <w:sz w:val="24"/>
              </w:rPr>
              <w:t>СЗ</w:t>
            </w:r>
          </w:p>
        </w:tc>
      </w:tr>
      <w:tr w:rsidR="00507B11">
        <w:trPr>
          <w:trHeight w:val="554"/>
        </w:trPr>
        <w:tc>
          <w:tcPr>
            <w:tcW w:w="9576" w:type="dxa"/>
            <w:gridSpan w:val="9"/>
          </w:tcPr>
          <w:p w:rsidR="00507B11" w:rsidRDefault="00B22E02">
            <w:pPr>
              <w:pStyle w:val="TableParagraph"/>
              <w:spacing w:line="271" w:lineRule="exact"/>
              <w:ind w:left="265" w:right="265"/>
              <w:jc w:val="center"/>
              <w:rPr>
                <w:i/>
                <w:sz w:val="24"/>
              </w:rPr>
            </w:pPr>
            <w:r>
              <w:rPr>
                <w:i/>
                <w:sz w:val="24"/>
              </w:rPr>
              <w:t>Предельные (минимальные и (или) максимальные ) размеры земельных участков, в том</w:t>
            </w:r>
          </w:p>
          <w:p w:rsidR="00507B11" w:rsidRDefault="00B22E02">
            <w:pPr>
              <w:pStyle w:val="TableParagraph"/>
              <w:spacing w:line="264" w:lineRule="exact"/>
              <w:ind w:left="265" w:right="262"/>
              <w:jc w:val="center"/>
              <w:rPr>
                <w:i/>
                <w:sz w:val="24"/>
              </w:rPr>
            </w:pPr>
            <w:r>
              <w:rPr>
                <w:i/>
                <w:sz w:val="24"/>
              </w:rPr>
              <w:t>числе их площадь</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1.</w:t>
            </w:r>
          </w:p>
        </w:tc>
        <w:tc>
          <w:tcPr>
            <w:tcW w:w="2134" w:type="dxa"/>
          </w:tcPr>
          <w:p w:rsidR="00507B11" w:rsidRDefault="00B22E02">
            <w:pPr>
              <w:pStyle w:val="TableParagraph"/>
              <w:tabs>
                <w:tab w:val="left" w:pos="1256"/>
              </w:tabs>
              <w:ind w:left="107" w:right="97"/>
              <w:rPr>
                <w:sz w:val="24"/>
              </w:rPr>
            </w:pPr>
            <w:r>
              <w:rPr>
                <w:sz w:val="24"/>
              </w:rPr>
              <w:t>Минимальная площадь</w:t>
            </w:r>
            <w:r>
              <w:rPr>
                <w:sz w:val="24"/>
              </w:rPr>
              <w:tab/>
            </w:r>
            <w:r>
              <w:rPr>
                <w:spacing w:val="-4"/>
                <w:sz w:val="24"/>
              </w:rPr>
              <w:t>земель-</w:t>
            </w:r>
          </w:p>
          <w:p w:rsidR="00507B11" w:rsidRDefault="00B22E02">
            <w:pPr>
              <w:pStyle w:val="TableParagraph"/>
              <w:spacing w:line="264" w:lineRule="exact"/>
              <w:ind w:left="107"/>
              <w:rPr>
                <w:sz w:val="24"/>
              </w:rPr>
            </w:pPr>
            <w:r>
              <w:rPr>
                <w:sz w:val="24"/>
              </w:rPr>
              <w:t>ного участка,</w:t>
            </w:r>
            <w:r>
              <w:rPr>
                <w:spacing w:val="-7"/>
                <w:sz w:val="24"/>
              </w:rPr>
              <w:t xml:space="preserve"> </w:t>
            </w:r>
            <w:r>
              <w:rPr>
                <w:sz w:val="24"/>
              </w:rPr>
              <w:t>кв.м</w:t>
            </w:r>
          </w:p>
        </w:tc>
        <w:tc>
          <w:tcPr>
            <w:tcW w:w="977" w:type="dxa"/>
          </w:tcPr>
          <w:p w:rsidR="00507B11" w:rsidRDefault="00507B11">
            <w:pPr>
              <w:pStyle w:val="TableParagraph"/>
              <w:spacing w:before="3"/>
              <w:rPr>
                <w:b/>
                <w:i/>
                <w:sz w:val="23"/>
              </w:rPr>
            </w:pPr>
          </w:p>
          <w:p w:rsidR="00507B11" w:rsidRDefault="00B22E02">
            <w:pPr>
              <w:pStyle w:val="TableParagraph"/>
              <w:ind w:left="197" w:right="195"/>
              <w:jc w:val="center"/>
              <w:rPr>
                <w:sz w:val="24"/>
              </w:rPr>
            </w:pPr>
            <w:r>
              <w:rPr>
                <w:sz w:val="24"/>
              </w:rPr>
              <w:t>10</w:t>
            </w:r>
          </w:p>
        </w:tc>
        <w:tc>
          <w:tcPr>
            <w:tcW w:w="984" w:type="dxa"/>
          </w:tcPr>
          <w:p w:rsidR="00507B11" w:rsidRDefault="00507B11">
            <w:pPr>
              <w:pStyle w:val="TableParagraph"/>
              <w:spacing w:before="3"/>
              <w:rPr>
                <w:b/>
                <w:i/>
                <w:sz w:val="23"/>
              </w:rPr>
            </w:pPr>
          </w:p>
          <w:p w:rsidR="00507B11" w:rsidRDefault="00B22E02">
            <w:pPr>
              <w:pStyle w:val="TableParagraph"/>
              <w:ind w:left="204" w:right="195"/>
              <w:jc w:val="center"/>
              <w:rPr>
                <w:sz w:val="24"/>
              </w:rPr>
            </w:pPr>
            <w:r>
              <w:rPr>
                <w:sz w:val="24"/>
              </w:rPr>
              <w:t>10</w:t>
            </w:r>
          </w:p>
        </w:tc>
        <w:tc>
          <w:tcPr>
            <w:tcW w:w="987" w:type="dxa"/>
          </w:tcPr>
          <w:p w:rsidR="00507B11" w:rsidRDefault="00507B11">
            <w:pPr>
              <w:pStyle w:val="TableParagraph"/>
              <w:spacing w:before="3"/>
              <w:rPr>
                <w:b/>
                <w:i/>
                <w:sz w:val="23"/>
              </w:rPr>
            </w:pPr>
          </w:p>
          <w:p w:rsidR="00507B11" w:rsidRDefault="00B22E02">
            <w:pPr>
              <w:pStyle w:val="TableParagraph"/>
              <w:ind w:left="204" w:right="197"/>
              <w:jc w:val="center"/>
              <w:rPr>
                <w:sz w:val="24"/>
              </w:rPr>
            </w:pPr>
            <w:r>
              <w:rPr>
                <w:sz w:val="24"/>
              </w:rPr>
              <w:t>10</w:t>
            </w:r>
          </w:p>
        </w:tc>
        <w:tc>
          <w:tcPr>
            <w:tcW w:w="987" w:type="dxa"/>
          </w:tcPr>
          <w:p w:rsidR="00507B11" w:rsidRDefault="00507B11">
            <w:pPr>
              <w:pStyle w:val="TableParagraph"/>
              <w:spacing w:before="3"/>
              <w:rPr>
                <w:b/>
                <w:i/>
                <w:sz w:val="23"/>
              </w:rPr>
            </w:pPr>
          </w:p>
          <w:p w:rsidR="00507B11" w:rsidRDefault="00B22E02">
            <w:pPr>
              <w:pStyle w:val="TableParagraph"/>
              <w:ind w:left="204" w:right="198"/>
              <w:jc w:val="center"/>
              <w:rPr>
                <w:sz w:val="24"/>
              </w:rPr>
            </w:pPr>
            <w:r>
              <w:rPr>
                <w:sz w:val="24"/>
              </w:rPr>
              <w:t>10</w:t>
            </w:r>
          </w:p>
        </w:tc>
        <w:tc>
          <w:tcPr>
            <w:tcW w:w="988" w:type="dxa"/>
          </w:tcPr>
          <w:p w:rsidR="00507B11" w:rsidRDefault="00507B11">
            <w:pPr>
              <w:pStyle w:val="TableParagraph"/>
              <w:spacing w:before="3"/>
              <w:rPr>
                <w:b/>
                <w:i/>
                <w:sz w:val="23"/>
              </w:rPr>
            </w:pPr>
          </w:p>
          <w:p w:rsidR="00507B11" w:rsidRDefault="00B22E02">
            <w:pPr>
              <w:pStyle w:val="TableParagraph"/>
              <w:ind w:left="203" w:right="200"/>
              <w:jc w:val="center"/>
              <w:rPr>
                <w:sz w:val="24"/>
              </w:rPr>
            </w:pPr>
            <w:r>
              <w:rPr>
                <w:sz w:val="24"/>
              </w:rPr>
              <w:t>10</w:t>
            </w:r>
          </w:p>
        </w:tc>
        <w:tc>
          <w:tcPr>
            <w:tcW w:w="987" w:type="dxa"/>
          </w:tcPr>
          <w:p w:rsidR="00507B11" w:rsidRDefault="00507B11">
            <w:pPr>
              <w:pStyle w:val="TableParagraph"/>
              <w:spacing w:before="3"/>
              <w:rPr>
                <w:b/>
                <w:i/>
                <w:sz w:val="23"/>
              </w:rPr>
            </w:pPr>
          </w:p>
          <w:p w:rsidR="00507B11" w:rsidRDefault="00B22E02">
            <w:pPr>
              <w:pStyle w:val="TableParagraph"/>
              <w:ind w:left="200" w:right="198"/>
              <w:jc w:val="center"/>
              <w:rPr>
                <w:sz w:val="24"/>
              </w:rPr>
            </w:pPr>
            <w:r>
              <w:rPr>
                <w:sz w:val="24"/>
              </w:rPr>
              <w:t>10</w:t>
            </w:r>
          </w:p>
        </w:tc>
        <w:tc>
          <w:tcPr>
            <w:tcW w:w="992" w:type="dxa"/>
          </w:tcPr>
          <w:p w:rsidR="00507B11" w:rsidRDefault="00507B11">
            <w:pPr>
              <w:pStyle w:val="TableParagraph"/>
              <w:spacing w:before="3"/>
              <w:rPr>
                <w:b/>
                <w:i/>
                <w:sz w:val="23"/>
              </w:rPr>
            </w:pPr>
          </w:p>
          <w:p w:rsidR="00507B11" w:rsidRDefault="00B22E02">
            <w:pPr>
              <w:pStyle w:val="TableParagraph"/>
              <w:ind w:left="330" w:right="329"/>
              <w:jc w:val="center"/>
              <w:rPr>
                <w:sz w:val="24"/>
              </w:rPr>
            </w:pPr>
            <w:r>
              <w:rPr>
                <w:sz w:val="24"/>
              </w:rPr>
              <w:t>10</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2.</w:t>
            </w:r>
          </w:p>
        </w:tc>
        <w:tc>
          <w:tcPr>
            <w:tcW w:w="2134" w:type="dxa"/>
          </w:tcPr>
          <w:p w:rsidR="00507B11" w:rsidRDefault="00B22E02">
            <w:pPr>
              <w:pStyle w:val="TableParagraph"/>
              <w:tabs>
                <w:tab w:val="left" w:pos="1256"/>
              </w:tabs>
              <w:ind w:left="107" w:right="97"/>
              <w:rPr>
                <w:sz w:val="24"/>
              </w:rPr>
            </w:pPr>
            <w:r>
              <w:rPr>
                <w:sz w:val="24"/>
              </w:rPr>
              <w:t>Максимальная площадь</w:t>
            </w:r>
            <w:r>
              <w:rPr>
                <w:sz w:val="24"/>
              </w:rPr>
              <w:tab/>
            </w:r>
            <w:r>
              <w:rPr>
                <w:spacing w:val="-4"/>
                <w:sz w:val="24"/>
              </w:rPr>
              <w:t>земель-</w:t>
            </w:r>
          </w:p>
          <w:p w:rsidR="00507B11" w:rsidRDefault="00B22E02">
            <w:pPr>
              <w:pStyle w:val="TableParagraph"/>
              <w:spacing w:line="264" w:lineRule="exact"/>
              <w:ind w:left="107"/>
              <w:rPr>
                <w:sz w:val="24"/>
              </w:rPr>
            </w:pPr>
            <w:r>
              <w:rPr>
                <w:sz w:val="24"/>
              </w:rPr>
              <w:t>ного участка,</w:t>
            </w:r>
            <w:r>
              <w:rPr>
                <w:spacing w:val="-7"/>
                <w:sz w:val="24"/>
              </w:rPr>
              <w:t xml:space="preserve"> </w:t>
            </w:r>
            <w:r>
              <w:rPr>
                <w:sz w:val="24"/>
              </w:rPr>
              <w:t>кв.м</w:t>
            </w:r>
          </w:p>
        </w:tc>
        <w:tc>
          <w:tcPr>
            <w:tcW w:w="977" w:type="dxa"/>
          </w:tcPr>
          <w:p w:rsidR="00507B11" w:rsidRDefault="00507B11">
            <w:pPr>
              <w:pStyle w:val="TableParagraph"/>
              <w:spacing w:before="3"/>
              <w:rPr>
                <w:b/>
                <w:i/>
                <w:sz w:val="23"/>
              </w:rPr>
            </w:pPr>
          </w:p>
          <w:p w:rsidR="00507B11" w:rsidRDefault="00B22E02">
            <w:pPr>
              <w:pStyle w:val="TableParagraph"/>
              <w:ind w:left="5"/>
              <w:jc w:val="center"/>
              <w:rPr>
                <w:sz w:val="24"/>
              </w:rPr>
            </w:pPr>
            <w:r>
              <w:rPr>
                <w:w w:val="99"/>
                <w:sz w:val="24"/>
              </w:rPr>
              <w:t>-</w:t>
            </w:r>
          </w:p>
        </w:tc>
        <w:tc>
          <w:tcPr>
            <w:tcW w:w="984"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0"/>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c>
          <w:tcPr>
            <w:tcW w:w="98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
              <w:jc w:val="center"/>
              <w:rPr>
                <w:sz w:val="24"/>
              </w:rPr>
            </w:pPr>
            <w:r>
              <w:rPr>
                <w:w w:val="99"/>
                <w:sz w:val="24"/>
              </w:rPr>
              <w:t>-</w:t>
            </w:r>
          </w:p>
        </w:tc>
        <w:tc>
          <w:tcPr>
            <w:tcW w:w="992" w:type="dxa"/>
          </w:tcPr>
          <w:p w:rsidR="00507B11" w:rsidRDefault="00507B11">
            <w:pPr>
              <w:pStyle w:val="TableParagraph"/>
              <w:spacing w:before="3"/>
              <w:rPr>
                <w:b/>
                <w:i/>
                <w:sz w:val="23"/>
              </w:rPr>
            </w:pPr>
          </w:p>
          <w:p w:rsidR="00507B11" w:rsidRDefault="00B22E02">
            <w:pPr>
              <w:pStyle w:val="TableParagraph"/>
              <w:jc w:val="center"/>
              <w:rPr>
                <w:sz w:val="24"/>
              </w:rPr>
            </w:pPr>
            <w:r>
              <w:rPr>
                <w:w w:val="99"/>
                <w:sz w:val="24"/>
              </w:rPr>
              <w:t>-</w:t>
            </w:r>
          </w:p>
        </w:tc>
      </w:tr>
      <w:tr w:rsidR="00507B11">
        <w:trPr>
          <w:trHeight w:val="827"/>
        </w:trPr>
        <w:tc>
          <w:tcPr>
            <w:tcW w:w="9576" w:type="dxa"/>
            <w:gridSpan w:val="9"/>
          </w:tcPr>
          <w:p w:rsidR="00507B11" w:rsidRDefault="00B22E02">
            <w:pPr>
              <w:pStyle w:val="TableParagraph"/>
              <w:ind w:left="280" w:right="279" w:firstLine="1"/>
              <w:jc w:val="center"/>
              <w:rPr>
                <w:i/>
                <w:sz w:val="24"/>
              </w:rPr>
            </w:pPr>
            <w:r>
              <w:rPr>
                <w:i/>
                <w:sz w:val="24"/>
              </w:rPr>
              <w:t>Минимальные отступы от границ земельных участков в целях определения мест</w:t>
            </w:r>
            <w:r>
              <w:rPr>
                <w:i/>
                <w:spacing w:val="-34"/>
                <w:sz w:val="24"/>
              </w:rPr>
              <w:t xml:space="preserve"> </w:t>
            </w:r>
            <w:r>
              <w:rPr>
                <w:i/>
                <w:sz w:val="24"/>
              </w:rPr>
              <w:t>допу- стимого размещения зданий, строений, сооружений, за пределами которых</w:t>
            </w:r>
            <w:r>
              <w:rPr>
                <w:i/>
                <w:spacing w:val="-29"/>
                <w:sz w:val="24"/>
              </w:rPr>
              <w:t xml:space="preserve"> </w:t>
            </w:r>
            <w:r>
              <w:rPr>
                <w:i/>
                <w:sz w:val="24"/>
              </w:rPr>
              <w:t>запрещено</w:t>
            </w:r>
          </w:p>
          <w:p w:rsidR="00507B11" w:rsidRDefault="00B22E02">
            <w:pPr>
              <w:pStyle w:val="TableParagraph"/>
              <w:spacing w:line="264" w:lineRule="exact"/>
              <w:ind w:left="265" w:right="264"/>
              <w:jc w:val="center"/>
              <w:rPr>
                <w:i/>
                <w:sz w:val="24"/>
              </w:rPr>
            </w:pPr>
            <w:r>
              <w:rPr>
                <w:i/>
                <w:sz w:val="24"/>
              </w:rPr>
              <w:t>строительство зданий, строений, сооружений</w:t>
            </w:r>
          </w:p>
        </w:tc>
      </w:tr>
      <w:tr w:rsidR="00507B11">
        <w:trPr>
          <w:trHeight w:val="1380"/>
        </w:trPr>
        <w:tc>
          <w:tcPr>
            <w:tcW w:w="540"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86"/>
              <w:ind w:left="179"/>
              <w:rPr>
                <w:sz w:val="24"/>
              </w:rPr>
            </w:pPr>
            <w:r>
              <w:rPr>
                <w:sz w:val="24"/>
              </w:rPr>
              <w:t>3.</w:t>
            </w:r>
          </w:p>
        </w:tc>
        <w:tc>
          <w:tcPr>
            <w:tcW w:w="2134" w:type="dxa"/>
          </w:tcPr>
          <w:p w:rsidR="00507B11" w:rsidRDefault="00B22E02">
            <w:pPr>
              <w:pStyle w:val="TableParagraph"/>
              <w:ind w:left="107" w:right="97"/>
              <w:rPr>
                <w:i/>
                <w:sz w:val="24"/>
              </w:rPr>
            </w:pPr>
            <w:r>
              <w:rPr>
                <w:sz w:val="24"/>
              </w:rPr>
              <w:t xml:space="preserve">Минимальный отступ отдельно стоящих </w:t>
            </w:r>
            <w:r>
              <w:rPr>
                <w:i/>
                <w:sz w:val="24"/>
              </w:rPr>
              <w:t>зданий, строений и со-</w:t>
            </w:r>
          </w:p>
          <w:p w:rsidR="00507B11" w:rsidRDefault="00B22E02">
            <w:pPr>
              <w:pStyle w:val="TableParagraph"/>
              <w:spacing w:line="264" w:lineRule="exact"/>
              <w:ind w:left="107"/>
              <w:rPr>
                <w:sz w:val="24"/>
              </w:rPr>
            </w:pPr>
            <w:r>
              <w:rPr>
                <w:i/>
                <w:sz w:val="24"/>
              </w:rPr>
              <w:t>оружений</w:t>
            </w:r>
            <w:r>
              <w:rPr>
                <w:sz w:val="24"/>
              </w:rPr>
              <w:t>:</w:t>
            </w:r>
          </w:p>
        </w:tc>
        <w:tc>
          <w:tcPr>
            <w:tcW w:w="977" w:type="dxa"/>
          </w:tcPr>
          <w:p w:rsidR="00507B11" w:rsidRDefault="00507B11">
            <w:pPr>
              <w:pStyle w:val="TableParagraph"/>
              <w:rPr>
                <w:sz w:val="26"/>
              </w:rPr>
            </w:pPr>
          </w:p>
        </w:tc>
        <w:tc>
          <w:tcPr>
            <w:tcW w:w="984" w:type="dxa"/>
          </w:tcPr>
          <w:p w:rsidR="00507B11" w:rsidRDefault="00507B11">
            <w:pPr>
              <w:pStyle w:val="TableParagraph"/>
              <w:rPr>
                <w:sz w:val="26"/>
              </w:rPr>
            </w:pPr>
          </w:p>
        </w:tc>
        <w:tc>
          <w:tcPr>
            <w:tcW w:w="987" w:type="dxa"/>
          </w:tcPr>
          <w:p w:rsidR="00507B11" w:rsidRDefault="00507B11">
            <w:pPr>
              <w:pStyle w:val="TableParagraph"/>
              <w:rPr>
                <w:sz w:val="26"/>
              </w:rPr>
            </w:pPr>
          </w:p>
        </w:tc>
        <w:tc>
          <w:tcPr>
            <w:tcW w:w="987" w:type="dxa"/>
          </w:tcPr>
          <w:p w:rsidR="00507B11" w:rsidRDefault="00507B11">
            <w:pPr>
              <w:pStyle w:val="TableParagraph"/>
              <w:rPr>
                <w:sz w:val="26"/>
              </w:rPr>
            </w:pPr>
          </w:p>
        </w:tc>
        <w:tc>
          <w:tcPr>
            <w:tcW w:w="988" w:type="dxa"/>
          </w:tcPr>
          <w:p w:rsidR="00507B11" w:rsidRDefault="00507B11">
            <w:pPr>
              <w:pStyle w:val="TableParagraph"/>
              <w:rPr>
                <w:sz w:val="26"/>
              </w:rPr>
            </w:pPr>
          </w:p>
        </w:tc>
        <w:tc>
          <w:tcPr>
            <w:tcW w:w="987" w:type="dxa"/>
          </w:tcPr>
          <w:p w:rsidR="00507B11" w:rsidRDefault="00507B11">
            <w:pPr>
              <w:pStyle w:val="TableParagraph"/>
              <w:rPr>
                <w:sz w:val="26"/>
              </w:rPr>
            </w:pPr>
          </w:p>
        </w:tc>
        <w:tc>
          <w:tcPr>
            <w:tcW w:w="992" w:type="dxa"/>
          </w:tcPr>
          <w:p w:rsidR="00507B11" w:rsidRDefault="00507B11">
            <w:pPr>
              <w:pStyle w:val="TableParagraph"/>
              <w:rPr>
                <w:sz w:val="26"/>
              </w:rPr>
            </w:pPr>
          </w:p>
        </w:tc>
      </w:tr>
      <w:tr w:rsidR="00507B11">
        <w:trPr>
          <w:trHeight w:val="827"/>
        </w:trPr>
        <w:tc>
          <w:tcPr>
            <w:tcW w:w="540" w:type="dxa"/>
            <w:vMerge/>
            <w:tcBorders>
              <w:top w:val="nil"/>
            </w:tcBorders>
          </w:tcPr>
          <w:p w:rsidR="00507B11" w:rsidRDefault="00507B11">
            <w:pPr>
              <w:rPr>
                <w:sz w:val="2"/>
                <w:szCs w:val="2"/>
              </w:rPr>
            </w:pPr>
          </w:p>
        </w:tc>
        <w:tc>
          <w:tcPr>
            <w:tcW w:w="2134" w:type="dxa"/>
          </w:tcPr>
          <w:p w:rsidR="00507B11" w:rsidRDefault="00B22E02">
            <w:pPr>
              <w:pStyle w:val="TableParagraph"/>
              <w:spacing w:line="268" w:lineRule="exact"/>
              <w:ind w:left="107"/>
              <w:rPr>
                <w:sz w:val="24"/>
              </w:rPr>
            </w:pPr>
            <w:r>
              <w:rPr>
                <w:sz w:val="24"/>
              </w:rPr>
              <w:t>со стороны,</w:t>
            </w:r>
            <w:r>
              <w:rPr>
                <w:spacing w:val="59"/>
                <w:sz w:val="24"/>
              </w:rPr>
              <w:t xml:space="preserve"> </w:t>
            </w:r>
            <w:r>
              <w:rPr>
                <w:sz w:val="24"/>
              </w:rPr>
              <w:t>вы-</w:t>
            </w:r>
          </w:p>
          <w:p w:rsidR="00507B11" w:rsidRDefault="00B22E02">
            <w:pPr>
              <w:pStyle w:val="TableParagraph"/>
              <w:spacing w:line="270" w:lineRule="atLeast"/>
              <w:ind w:left="107" w:right="133"/>
              <w:rPr>
                <w:sz w:val="24"/>
              </w:rPr>
            </w:pPr>
            <w:r>
              <w:rPr>
                <w:sz w:val="24"/>
              </w:rPr>
              <w:t>ходящей на улицу любой категории</w:t>
            </w:r>
          </w:p>
        </w:tc>
        <w:tc>
          <w:tcPr>
            <w:tcW w:w="977" w:type="dxa"/>
          </w:tcPr>
          <w:p w:rsidR="00507B11" w:rsidRDefault="00507B11">
            <w:pPr>
              <w:pStyle w:val="TableParagraph"/>
              <w:spacing w:before="3"/>
              <w:rPr>
                <w:b/>
                <w:i/>
                <w:sz w:val="23"/>
              </w:rPr>
            </w:pPr>
          </w:p>
          <w:p w:rsidR="00507B11" w:rsidRDefault="00B22E02">
            <w:pPr>
              <w:pStyle w:val="TableParagraph"/>
              <w:ind w:left="5"/>
              <w:jc w:val="center"/>
              <w:rPr>
                <w:sz w:val="24"/>
              </w:rPr>
            </w:pPr>
            <w:r>
              <w:rPr>
                <w:w w:val="99"/>
                <w:sz w:val="24"/>
              </w:rPr>
              <w:t>-</w:t>
            </w:r>
          </w:p>
        </w:tc>
        <w:tc>
          <w:tcPr>
            <w:tcW w:w="984"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0"/>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c>
          <w:tcPr>
            <w:tcW w:w="98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
              <w:jc w:val="center"/>
              <w:rPr>
                <w:sz w:val="24"/>
              </w:rPr>
            </w:pPr>
            <w:r>
              <w:rPr>
                <w:w w:val="99"/>
                <w:sz w:val="24"/>
              </w:rPr>
              <w:t>-</w:t>
            </w:r>
          </w:p>
        </w:tc>
        <w:tc>
          <w:tcPr>
            <w:tcW w:w="992" w:type="dxa"/>
          </w:tcPr>
          <w:p w:rsidR="00507B11" w:rsidRDefault="00507B11">
            <w:pPr>
              <w:pStyle w:val="TableParagraph"/>
              <w:spacing w:before="3"/>
              <w:rPr>
                <w:b/>
                <w:i/>
                <w:sz w:val="23"/>
              </w:rPr>
            </w:pPr>
          </w:p>
          <w:p w:rsidR="00507B11" w:rsidRDefault="00B22E02">
            <w:pPr>
              <w:pStyle w:val="TableParagraph"/>
              <w:ind w:left="1"/>
              <w:jc w:val="center"/>
              <w:rPr>
                <w:sz w:val="24"/>
              </w:rPr>
            </w:pPr>
            <w:r>
              <w:rPr>
                <w:sz w:val="24"/>
              </w:rPr>
              <w:t>5</w:t>
            </w:r>
          </w:p>
        </w:tc>
      </w:tr>
      <w:tr w:rsidR="00507B11">
        <w:trPr>
          <w:trHeight w:val="827"/>
        </w:trPr>
        <w:tc>
          <w:tcPr>
            <w:tcW w:w="540" w:type="dxa"/>
            <w:vMerge/>
            <w:tcBorders>
              <w:top w:val="nil"/>
            </w:tcBorders>
          </w:tcPr>
          <w:p w:rsidR="00507B11" w:rsidRDefault="00507B11">
            <w:pPr>
              <w:rPr>
                <w:sz w:val="2"/>
                <w:szCs w:val="2"/>
              </w:rPr>
            </w:pPr>
          </w:p>
        </w:tc>
        <w:tc>
          <w:tcPr>
            <w:tcW w:w="2134" w:type="dxa"/>
          </w:tcPr>
          <w:p w:rsidR="00507B11" w:rsidRDefault="00B22E02">
            <w:pPr>
              <w:pStyle w:val="TableParagraph"/>
              <w:spacing w:line="268" w:lineRule="exact"/>
              <w:ind w:left="107"/>
              <w:rPr>
                <w:sz w:val="24"/>
              </w:rPr>
            </w:pPr>
            <w:r>
              <w:rPr>
                <w:sz w:val="24"/>
              </w:rPr>
              <w:t>со стороны,</w:t>
            </w:r>
            <w:r>
              <w:rPr>
                <w:spacing w:val="59"/>
                <w:sz w:val="24"/>
              </w:rPr>
              <w:t xml:space="preserve"> </w:t>
            </w:r>
            <w:r>
              <w:rPr>
                <w:sz w:val="24"/>
              </w:rPr>
              <w:t>вы-</w:t>
            </w:r>
          </w:p>
          <w:p w:rsidR="00507B11" w:rsidRDefault="00B22E02">
            <w:pPr>
              <w:pStyle w:val="TableParagraph"/>
              <w:spacing w:line="270" w:lineRule="atLeast"/>
              <w:ind w:left="107" w:right="301"/>
              <w:rPr>
                <w:sz w:val="24"/>
              </w:rPr>
            </w:pPr>
            <w:r>
              <w:rPr>
                <w:sz w:val="24"/>
              </w:rPr>
              <w:t>ходящей на про- езд</w:t>
            </w:r>
          </w:p>
        </w:tc>
        <w:tc>
          <w:tcPr>
            <w:tcW w:w="977" w:type="dxa"/>
          </w:tcPr>
          <w:p w:rsidR="00507B11" w:rsidRDefault="00B22E02">
            <w:pPr>
              <w:pStyle w:val="TableParagraph"/>
              <w:spacing w:before="131"/>
              <w:ind w:left="5"/>
              <w:jc w:val="center"/>
              <w:rPr>
                <w:sz w:val="24"/>
              </w:rPr>
            </w:pPr>
            <w:r>
              <w:rPr>
                <w:w w:val="99"/>
                <w:sz w:val="24"/>
              </w:rPr>
              <w:t>-</w:t>
            </w:r>
          </w:p>
        </w:tc>
        <w:tc>
          <w:tcPr>
            <w:tcW w:w="984"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0"/>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c>
          <w:tcPr>
            <w:tcW w:w="98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
              <w:jc w:val="center"/>
              <w:rPr>
                <w:sz w:val="24"/>
              </w:rPr>
            </w:pPr>
            <w:r>
              <w:rPr>
                <w:w w:val="99"/>
                <w:sz w:val="24"/>
              </w:rPr>
              <w:t>-</w:t>
            </w:r>
          </w:p>
        </w:tc>
        <w:tc>
          <w:tcPr>
            <w:tcW w:w="992" w:type="dxa"/>
          </w:tcPr>
          <w:p w:rsidR="00507B11" w:rsidRDefault="00507B11">
            <w:pPr>
              <w:pStyle w:val="TableParagraph"/>
              <w:spacing w:before="3"/>
              <w:rPr>
                <w:b/>
                <w:i/>
                <w:sz w:val="23"/>
              </w:rPr>
            </w:pPr>
          </w:p>
          <w:p w:rsidR="00507B11" w:rsidRDefault="00B22E02">
            <w:pPr>
              <w:pStyle w:val="TableParagraph"/>
              <w:ind w:left="1"/>
              <w:jc w:val="center"/>
              <w:rPr>
                <w:sz w:val="24"/>
              </w:rPr>
            </w:pPr>
            <w:r>
              <w:rPr>
                <w:sz w:val="24"/>
              </w:rPr>
              <w:t>3</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trPr>
          <w:trHeight w:val="551"/>
        </w:trPr>
        <w:tc>
          <w:tcPr>
            <w:tcW w:w="540" w:type="dxa"/>
          </w:tcPr>
          <w:p w:rsidR="00507B11" w:rsidRDefault="00507B11">
            <w:pPr>
              <w:pStyle w:val="TableParagraph"/>
              <w:rPr>
                <w:sz w:val="24"/>
              </w:rPr>
            </w:pPr>
          </w:p>
        </w:tc>
        <w:tc>
          <w:tcPr>
            <w:tcW w:w="2134" w:type="dxa"/>
          </w:tcPr>
          <w:p w:rsidR="00507B11" w:rsidRDefault="00B22E02">
            <w:pPr>
              <w:pStyle w:val="TableParagraph"/>
              <w:spacing w:line="268" w:lineRule="exact"/>
              <w:ind w:left="107"/>
              <w:rPr>
                <w:sz w:val="24"/>
              </w:rPr>
            </w:pPr>
            <w:r>
              <w:rPr>
                <w:sz w:val="24"/>
              </w:rPr>
              <w:t>с остальных</w:t>
            </w:r>
          </w:p>
          <w:p w:rsidR="00507B11" w:rsidRDefault="00B22E02">
            <w:pPr>
              <w:pStyle w:val="TableParagraph"/>
              <w:spacing w:line="264" w:lineRule="exact"/>
              <w:ind w:left="107"/>
              <w:rPr>
                <w:sz w:val="24"/>
              </w:rPr>
            </w:pPr>
            <w:r>
              <w:rPr>
                <w:sz w:val="24"/>
              </w:rPr>
              <w:t>сторон</w:t>
            </w:r>
          </w:p>
        </w:tc>
        <w:tc>
          <w:tcPr>
            <w:tcW w:w="977" w:type="dxa"/>
          </w:tcPr>
          <w:p w:rsidR="00507B11" w:rsidRDefault="00B22E02">
            <w:pPr>
              <w:pStyle w:val="TableParagraph"/>
              <w:spacing w:line="268" w:lineRule="exact"/>
              <w:ind w:left="5"/>
              <w:jc w:val="center"/>
              <w:rPr>
                <w:sz w:val="24"/>
              </w:rPr>
            </w:pPr>
            <w:r>
              <w:rPr>
                <w:w w:val="99"/>
                <w:sz w:val="24"/>
              </w:rPr>
              <w:t>-</w:t>
            </w:r>
          </w:p>
        </w:tc>
        <w:tc>
          <w:tcPr>
            <w:tcW w:w="984" w:type="dxa"/>
          </w:tcPr>
          <w:p w:rsidR="00507B11" w:rsidRDefault="00B22E02">
            <w:pPr>
              <w:pStyle w:val="TableParagraph"/>
              <w:spacing w:before="128"/>
              <w:ind w:left="7"/>
              <w:jc w:val="center"/>
              <w:rPr>
                <w:sz w:val="24"/>
              </w:rPr>
            </w:pPr>
            <w:r>
              <w:rPr>
                <w:w w:val="99"/>
                <w:sz w:val="24"/>
              </w:rPr>
              <w:t>-</w:t>
            </w:r>
          </w:p>
        </w:tc>
        <w:tc>
          <w:tcPr>
            <w:tcW w:w="987" w:type="dxa"/>
          </w:tcPr>
          <w:p w:rsidR="00507B11" w:rsidRDefault="00B22E02">
            <w:pPr>
              <w:pStyle w:val="TableParagraph"/>
              <w:spacing w:before="128"/>
              <w:ind w:left="10"/>
              <w:jc w:val="center"/>
              <w:rPr>
                <w:sz w:val="24"/>
              </w:rPr>
            </w:pPr>
            <w:r>
              <w:rPr>
                <w:w w:val="99"/>
                <w:sz w:val="24"/>
              </w:rPr>
              <w:t>-</w:t>
            </w:r>
          </w:p>
        </w:tc>
        <w:tc>
          <w:tcPr>
            <w:tcW w:w="987" w:type="dxa"/>
          </w:tcPr>
          <w:p w:rsidR="00507B11" w:rsidRDefault="00B22E02">
            <w:pPr>
              <w:pStyle w:val="TableParagraph"/>
              <w:spacing w:before="128"/>
              <w:ind w:left="9"/>
              <w:jc w:val="center"/>
              <w:rPr>
                <w:sz w:val="24"/>
              </w:rPr>
            </w:pPr>
            <w:r>
              <w:rPr>
                <w:w w:val="99"/>
                <w:sz w:val="24"/>
              </w:rPr>
              <w:t>-</w:t>
            </w:r>
          </w:p>
        </w:tc>
        <w:tc>
          <w:tcPr>
            <w:tcW w:w="988" w:type="dxa"/>
          </w:tcPr>
          <w:p w:rsidR="00507B11" w:rsidRDefault="00B22E02">
            <w:pPr>
              <w:pStyle w:val="TableParagraph"/>
              <w:spacing w:before="128"/>
              <w:ind w:left="6"/>
              <w:jc w:val="center"/>
              <w:rPr>
                <w:sz w:val="24"/>
              </w:rPr>
            </w:pPr>
            <w:r>
              <w:rPr>
                <w:w w:val="99"/>
                <w:sz w:val="24"/>
              </w:rPr>
              <w:t>-</w:t>
            </w:r>
          </w:p>
        </w:tc>
        <w:tc>
          <w:tcPr>
            <w:tcW w:w="987" w:type="dxa"/>
          </w:tcPr>
          <w:p w:rsidR="00507B11" w:rsidRDefault="00B22E02">
            <w:pPr>
              <w:pStyle w:val="TableParagraph"/>
              <w:spacing w:before="128"/>
              <w:ind w:left="449"/>
              <w:rPr>
                <w:sz w:val="24"/>
              </w:rPr>
            </w:pPr>
            <w:r>
              <w:rPr>
                <w:w w:val="99"/>
                <w:sz w:val="24"/>
              </w:rPr>
              <w:t>-</w:t>
            </w:r>
          </w:p>
        </w:tc>
        <w:tc>
          <w:tcPr>
            <w:tcW w:w="992" w:type="dxa"/>
          </w:tcPr>
          <w:p w:rsidR="00507B11" w:rsidRDefault="00B22E02">
            <w:pPr>
              <w:pStyle w:val="TableParagraph"/>
              <w:spacing w:before="128"/>
              <w:ind w:right="428"/>
              <w:jc w:val="right"/>
              <w:rPr>
                <w:sz w:val="24"/>
              </w:rPr>
            </w:pPr>
            <w:r>
              <w:rPr>
                <w:sz w:val="24"/>
              </w:rPr>
              <w:t>1</w:t>
            </w:r>
          </w:p>
        </w:tc>
      </w:tr>
      <w:tr w:rsidR="00507B11">
        <w:trPr>
          <w:trHeight w:val="275"/>
        </w:trPr>
        <w:tc>
          <w:tcPr>
            <w:tcW w:w="9576" w:type="dxa"/>
            <w:gridSpan w:val="9"/>
          </w:tcPr>
          <w:p w:rsidR="00507B11" w:rsidRDefault="00B22E02">
            <w:pPr>
              <w:pStyle w:val="TableParagraph"/>
              <w:spacing w:line="256" w:lineRule="exact"/>
              <w:ind w:left="270"/>
              <w:rPr>
                <w:i/>
                <w:sz w:val="24"/>
              </w:rPr>
            </w:pPr>
            <w:r>
              <w:rPr>
                <w:i/>
                <w:sz w:val="24"/>
              </w:rPr>
              <w:t>Предельное количество этажей или предельная высота зданий, строений, сооружений</w:t>
            </w:r>
          </w:p>
        </w:tc>
      </w:tr>
      <w:tr w:rsidR="00507B11">
        <w:trPr>
          <w:trHeight w:val="1103"/>
        </w:trPr>
        <w:tc>
          <w:tcPr>
            <w:tcW w:w="540" w:type="dxa"/>
          </w:tcPr>
          <w:p w:rsidR="00507B11" w:rsidRDefault="00507B11">
            <w:pPr>
              <w:pStyle w:val="TableParagraph"/>
              <w:spacing w:before="4"/>
              <w:rPr>
                <w:b/>
                <w:i/>
                <w:sz w:val="35"/>
              </w:rPr>
            </w:pPr>
          </w:p>
          <w:p w:rsidR="00507B11" w:rsidRDefault="00B22E02">
            <w:pPr>
              <w:pStyle w:val="TableParagraph"/>
              <w:ind w:left="179"/>
              <w:rPr>
                <w:sz w:val="24"/>
              </w:rPr>
            </w:pPr>
            <w:r>
              <w:rPr>
                <w:sz w:val="24"/>
              </w:rPr>
              <w:t>4.</w:t>
            </w:r>
          </w:p>
        </w:tc>
        <w:tc>
          <w:tcPr>
            <w:tcW w:w="2134" w:type="dxa"/>
          </w:tcPr>
          <w:p w:rsidR="00507B11" w:rsidRDefault="00B22E02">
            <w:pPr>
              <w:pStyle w:val="TableParagraph"/>
              <w:ind w:left="107" w:right="97"/>
              <w:rPr>
                <w:sz w:val="24"/>
              </w:rPr>
            </w:pPr>
            <w:r>
              <w:rPr>
                <w:sz w:val="24"/>
              </w:rPr>
              <w:t>Предельная высо- та зданий, строе- ний, сооружений,</w:t>
            </w:r>
          </w:p>
          <w:p w:rsidR="00507B11" w:rsidRDefault="00B22E02">
            <w:pPr>
              <w:pStyle w:val="TableParagraph"/>
              <w:spacing w:line="264" w:lineRule="exact"/>
              <w:ind w:left="107"/>
              <w:rPr>
                <w:sz w:val="24"/>
              </w:rPr>
            </w:pPr>
            <w:r>
              <w:rPr>
                <w:sz w:val="24"/>
              </w:rPr>
              <w:t>м</w:t>
            </w:r>
          </w:p>
        </w:tc>
        <w:tc>
          <w:tcPr>
            <w:tcW w:w="977" w:type="dxa"/>
          </w:tcPr>
          <w:p w:rsidR="00507B11" w:rsidRDefault="00507B11">
            <w:pPr>
              <w:pStyle w:val="TableParagraph"/>
              <w:spacing w:before="4"/>
              <w:rPr>
                <w:b/>
                <w:i/>
                <w:sz w:val="35"/>
              </w:rPr>
            </w:pPr>
          </w:p>
          <w:p w:rsidR="00507B11" w:rsidRDefault="00B22E02">
            <w:pPr>
              <w:pStyle w:val="TableParagraph"/>
              <w:ind w:left="197" w:right="195"/>
              <w:jc w:val="center"/>
              <w:rPr>
                <w:sz w:val="24"/>
              </w:rPr>
            </w:pPr>
            <w:r>
              <w:rPr>
                <w:sz w:val="24"/>
              </w:rPr>
              <w:t>30</w:t>
            </w:r>
          </w:p>
        </w:tc>
        <w:tc>
          <w:tcPr>
            <w:tcW w:w="984" w:type="dxa"/>
          </w:tcPr>
          <w:p w:rsidR="00507B11" w:rsidRDefault="00507B11">
            <w:pPr>
              <w:pStyle w:val="TableParagraph"/>
              <w:spacing w:before="4"/>
              <w:rPr>
                <w:b/>
                <w:i/>
                <w:sz w:val="35"/>
              </w:rPr>
            </w:pPr>
          </w:p>
          <w:p w:rsidR="00507B11" w:rsidRDefault="00B22E02">
            <w:pPr>
              <w:pStyle w:val="TableParagraph"/>
              <w:ind w:right="360"/>
              <w:jc w:val="right"/>
              <w:rPr>
                <w:sz w:val="24"/>
              </w:rPr>
            </w:pPr>
            <w:r>
              <w:rPr>
                <w:sz w:val="24"/>
              </w:rPr>
              <w:t>30</w:t>
            </w:r>
          </w:p>
        </w:tc>
        <w:tc>
          <w:tcPr>
            <w:tcW w:w="987" w:type="dxa"/>
          </w:tcPr>
          <w:p w:rsidR="00507B11" w:rsidRDefault="00507B11">
            <w:pPr>
              <w:pStyle w:val="TableParagraph"/>
              <w:spacing w:before="4"/>
              <w:rPr>
                <w:b/>
                <w:i/>
                <w:sz w:val="35"/>
              </w:rPr>
            </w:pPr>
          </w:p>
          <w:p w:rsidR="00507B11" w:rsidRDefault="00B22E02">
            <w:pPr>
              <w:pStyle w:val="TableParagraph"/>
              <w:ind w:left="204" w:right="197"/>
              <w:jc w:val="center"/>
              <w:rPr>
                <w:sz w:val="24"/>
              </w:rPr>
            </w:pPr>
            <w:r>
              <w:rPr>
                <w:sz w:val="24"/>
              </w:rPr>
              <w:t>30</w:t>
            </w:r>
          </w:p>
        </w:tc>
        <w:tc>
          <w:tcPr>
            <w:tcW w:w="987" w:type="dxa"/>
          </w:tcPr>
          <w:p w:rsidR="00507B11" w:rsidRDefault="00507B11">
            <w:pPr>
              <w:pStyle w:val="TableParagraph"/>
              <w:spacing w:before="4"/>
              <w:rPr>
                <w:b/>
                <w:i/>
                <w:sz w:val="35"/>
              </w:rPr>
            </w:pPr>
          </w:p>
          <w:p w:rsidR="00507B11" w:rsidRDefault="00B22E02">
            <w:pPr>
              <w:pStyle w:val="TableParagraph"/>
              <w:ind w:left="204" w:right="198"/>
              <w:jc w:val="center"/>
              <w:rPr>
                <w:sz w:val="24"/>
              </w:rPr>
            </w:pPr>
            <w:r>
              <w:rPr>
                <w:sz w:val="24"/>
              </w:rPr>
              <w:t>30</w:t>
            </w:r>
          </w:p>
        </w:tc>
        <w:tc>
          <w:tcPr>
            <w:tcW w:w="988" w:type="dxa"/>
          </w:tcPr>
          <w:p w:rsidR="00507B11" w:rsidRDefault="00507B11">
            <w:pPr>
              <w:pStyle w:val="TableParagraph"/>
              <w:spacing w:before="4"/>
              <w:rPr>
                <w:b/>
                <w:i/>
                <w:sz w:val="35"/>
              </w:rPr>
            </w:pPr>
          </w:p>
          <w:p w:rsidR="00507B11" w:rsidRDefault="00B22E02">
            <w:pPr>
              <w:pStyle w:val="TableParagraph"/>
              <w:ind w:left="370"/>
              <w:rPr>
                <w:sz w:val="24"/>
              </w:rPr>
            </w:pPr>
            <w:r>
              <w:rPr>
                <w:sz w:val="24"/>
              </w:rPr>
              <w:t>30</w:t>
            </w:r>
          </w:p>
        </w:tc>
        <w:tc>
          <w:tcPr>
            <w:tcW w:w="987" w:type="dxa"/>
          </w:tcPr>
          <w:p w:rsidR="00507B11" w:rsidRDefault="00507B11">
            <w:pPr>
              <w:pStyle w:val="TableParagraph"/>
              <w:spacing w:before="4"/>
              <w:rPr>
                <w:b/>
                <w:i/>
                <w:sz w:val="35"/>
              </w:rPr>
            </w:pPr>
          </w:p>
          <w:p w:rsidR="00507B11" w:rsidRDefault="00B22E02">
            <w:pPr>
              <w:pStyle w:val="TableParagraph"/>
              <w:ind w:left="369"/>
              <w:rPr>
                <w:sz w:val="24"/>
              </w:rPr>
            </w:pPr>
            <w:r>
              <w:rPr>
                <w:sz w:val="24"/>
              </w:rPr>
              <w:t>20</w:t>
            </w:r>
          </w:p>
        </w:tc>
        <w:tc>
          <w:tcPr>
            <w:tcW w:w="992" w:type="dxa"/>
          </w:tcPr>
          <w:p w:rsidR="00507B11" w:rsidRDefault="00507B11">
            <w:pPr>
              <w:pStyle w:val="TableParagraph"/>
              <w:spacing w:before="4"/>
              <w:rPr>
                <w:b/>
                <w:i/>
                <w:sz w:val="35"/>
              </w:rPr>
            </w:pPr>
          </w:p>
          <w:p w:rsidR="00507B11" w:rsidRDefault="00B22E02">
            <w:pPr>
              <w:pStyle w:val="TableParagraph"/>
              <w:ind w:right="368"/>
              <w:jc w:val="right"/>
              <w:rPr>
                <w:sz w:val="24"/>
              </w:rPr>
            </w:pPr>
            <w:r>
              <w:rPr>
                <w:sz w:val="24"/>
              </w:rPr>
              <w:t>20</w:t>
            </w:r>
          </w:p>
        </w:tc>
      </w:tr>
      <w:tr w:rsidR="00507B11">
        <w:trPr>
          <w:trHeight w:val="827"/>
        </w:trPr>
        <w:tc>
          <w:tcPr>
            <w:tcW w:w="9576" w:type="dxa"/>
            <w:gridSpan w:val="9"/>
          </w:tcPr>
          <w:p w:rsidR="00507B11" w:rsidRDefault="00B22E02">
            <w:pPr>
              <w:pStyle w:val="TableParagraph"/>
              <w:ind w:left="114" w:right="112" w:hanging="2"/>
              <w:jc w:val="center"/>
              <w:rPr>
                <w:i/>
                <w:sz w:val="24"/>
              </w:rPr>
            </w:pPr>
            <w:r>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Pr>
                <w:i/>
                <w:spacing w:val="-34"/>
                <w:sz w:val="24"/>
              </w:rPr>
              <w:t xml:space="preserve"> </w:t>
            </w:r>
            <w:r>
              <w:rPr>
                <w:i/>
                <w:sz w:val="24"/>
              </w:rPr>
              <w:t>ко</w:t>
            </w:r>
          </w:p>
          <w:p w:rsidR="00507B11" w:rsidRDefault="00B22E02">
            <w:pPr>
              <w:pStyle w:val="TableParagraph"/>
              <w:spacing w:line="264" w:lineRule="exact"/>
              <w:ind w:left="265" w:right="264"/>
              <w:jc w:val="center"/>
              <w:rPr>
                <w:i/>
                <w:sz w:val="24"/>
              </w:rPr>
            </w:pPr>
            <w:r>
              <w:rPr>
                <w:i/>
                <w:sz w:val="24"/>
              </w:rPr>
              <w:t>всей площади земельного участка</w:t>
            </w:r>
          </w:p>
        </w:tc>
      </w:tr>
      <w:tr w:rsidR="00507B11">
        <w:trPr>
          <w:trHeight w:val="1932"/>
        </w:trPr>
        <w:tc>
          <w:tcPr>
            <w:tcW w:w="540"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179"/>
              <w:rPr>
                <w:sz w:val="24"/>
              </w:rPr>
            </w:pPr>
            <w:r>
              <w:rPr>
                <w:sz w:val="24"/>
              </w:rPr>
              <w:t>5.</w:t>
            </w:r>
          </w:p>
        </w:tc>
        <w:tc>
          <w:tcPr>
            <w:tcW w:w="2134" w:type="dxa"/>
          </w:tcPr>
          <w:p w:rsidR="00507B11" w:rsidRDefault="00B22E02">
            <w:pPr>
              <w:pStyle w:val="TableParagraph"/>
              <w:tabs>
                <w:tab w:val="left" w:pos="769"/>
                <w:tab w:val="left" w:pos="1165"/>
              </w:tabs>
              <w:ind w:left="107" w:right="94"/>
              <w:rPr>
                <w:sz w:val="24"/>
              </w:rPr>
            </w:pPr>
            <w:r>
              <w:rPr>
                <w:sz w:val="24"/>
              </w:rPr>
              <w:t>Максимальный процент</w:t>
            </w:r>
            <w:r>
              <w:rPr>
                <w:sz w:val="24"/>
              </w:rPr>
              <w:tab/>
            </w:r>
            <w:r>
              <w:rPr>
                <w:spacing w:val="-3"/>
                <w:sz w:val="24"/>
              </w:rPr>
              <w:t xml:space="preserve">застрой- </w:t>
            </w:r>
            <w:r>
              <w:rPr>
                <w:sz w:val="24"/>
              </w:rPr>
              <w:t>ки в границах зе- мельного участка при</w:t>
            </w:r>
            <w:r>
              <w:rPr>
                <w:sz w:val="24"/>
              </w:rPr>
              <w:tab/>
            </w:r>
            <w:r>
              <w:rPr>
                <w:spacing w:val="-3"/>
                <w:sz w:val="24"/>
              </w:rPr>
              <w:t xml:space="preserve">размещении </w:t>
            </w:r>
            <w:r>
              <w:rPr>
                <w:sz w:val="24"/>
              </w:rPr>
              <w:t>производственных</w:t>
            </w:r>
          </w:p>
          <w:p w:rsidR="00507B11" w:rsidRDefault="00B22E02">
            <w:pPr>
              <w:pStyle w:val="TableParagraph"/>
              <w:spacing w:line="264" w:lineRule="exact"/>
              <w:ind w:left="107"/>
              <w:rPr>
                <w:sz w:val="24"/>
              </w:rPr>
            </w:pPr>
            <w:r>
              <w:rPr>
                <w:sz w:val="24"/>
              </w:rPr>
              <w:t>объектов, %</w:t>
            </w:r>
          </w:p>
        </w:tc>
        <w:tc>
          <w:tcPr>
            <w:tcW w:w="97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197" w:right="195"/>
              <w:jc w:val="center"/>
              <w:rPr>
                <w:sz w:val="24"/>
              </w:rPr>
            </w:pPr>
            <w:r>
              <w:rPr>
                <w:sz w:val="24"/>
              </w:rPr>
              <w:t>80</w:t>
            </w:r>
          </w:p>
        </w:tc>
        <w:tc>
          <w:tcPr>
            <w:tcW w:w="984"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right="360"/>
              <w:jc w:val="right"/>
              <w:rPr>
                <w:sz w:val="24"/>
              </w:rPr>
            </w:pPr>
            <w:r>
              <w:rPr>
                <w:sz w:val="24"/>
              </w:rPr>
              <w:t>80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204" w:right="197"/>
              <w:jc w:val="center"/>
              <w:rPr>
                <w:sz w:val="24"/>
              </w:rPr>
            </w:pPr>
            <w:r>
              <w:rPr>
                <w:sz w:val="24"/>
              </w:rPr>
              <w:t>80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204" w:right="198"/>
              <w:jc w:val="center"/>
              <w:rPr>
                <w:sz w:val="24"/>
              </w:rPr>
            </w:pPr>
            <w:r>
              <w:rPr>
                <w:sz w:val="24"/>
              </w:rPr>
              <w:t>80</w:t>
            </w:r>
          </w:p>
        </w:tc>
        <w:tc>
          <w:tcPr>
            <w:tcW w:w="988"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370"/>
              <w:rPr>
                <w:sz w:val="24"/>
              </w:rPr>
            </w:pPr>
            <w:r>
              <w:rPr>
                <w:sz w:val="24"/>
              </w:rPr>
              <w:t>80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449"/>
              <w:rPr>
                <w:sz w:val="24"/>
              </w:rPr>
            </w:pPr>
            <w:r>
              <w:rPr>
                <w:w w:val="99"/>
                <w:sz w:val="24"/>
              </w:rPr>
              <w:t>-</w:t>
            </w:r>
          </w:p>
        </w:tc>
        <w:tc>
          <w:tcPr>
            <w:tcW w:w="992"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right="368"/>
              <w:jc w:val="right"/>
              <w:rPr>
                <w:sz w:val="24"/>
              </w:rPr>
            </w:pPr>
            <w:r>
              <w:rPr>
                <w:sz w:val="24"/>
              </w:rPr>
              <w:t>60</w:t>
            </w:r>
          </w:p>
        </w:tc>
      </w:tr>
      <w:tr w:rsidR="00507B11">
        <w:trPr>
          <w:trHeight w:val="2207"/>
        </w:trPr>
        <w:tc>
          <w:tcPr>
            <w:tcW w:w="54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179"/>
              <w:rPr>
                <w:sz w:val="24"/>
              </w:rPr>
            </w:pPr>
            <w:r>
              <w:rPr>
                <w:sz w:val="24"/>
              </w:rPr>
              <w:t>6.</w:t>
            </w:r>
          </w:p>
        </w:tc>
        <w:tc>
          <w:tcPr>
            <w:tcW w:w="2134" w:type="dxa"/>
          </w:tcPr>
          <w:p w:rsidR="00507B11" w:rsidRDefault="00B22E02">
            <w:pPr>
              <w:pStyle w:val="TableParagraph"/>
              <w:tabs>
                <w:tab w:val="left" w:pos="769"/>
                <w:tab w:val="left" w:pos="1165"/>
              </w:tabs>
              <w:ind w:left="107" w:right="94"/>
              <w:rPr>
                <w:sz w:val="24"/>
              </w:rPr>
            </w:pPr>
            <w:r>
              <w:rPr>
                <w:sz w:val="24"/>
              </w:rPr>
              <w:t>Максимальный процент</w:t>
            </w:r>
            <w:r>
              <w:rPr>
                <w:sz w:val="24"/>
              </w:rPr>
              <w:tab/>
            </w:r>
            <w:r>
              <w:rPr>
                <w:spacing w:val="-3"/>
                <w:sz w:val="24"/>
              </w:rPr>
              <w:t xml:space="preserve">застрой- </w:t>
            </w:r>
            <w:r>
              <w:rPr>
                <w:sz w:val="24"/>
              </w:rPr>
              <w:t>ки в границах зе- мельного участка при</w:t>
            </w:r>
            <w:r>
              <w:rPr>
                <w:sz w:val="24"/>
              </w:rPr>
              <w:tab/>
            </w:r>
            <w:r>
              <w:rPr>
                <w:spacing w:val="-3"/>
                <w:sz w:val="24"/>
              </w:rPr>
              <w:t xml:space="preserve">размещении </w:t>
            </w:r>
            <w:r>
              <w:rPr>
                <w:sz w:val="24"/>
              </w:rPr>
              <w:t>коммунально-</w:t>
            </w:r>
          </w:p>
          <w:p w:rsidR="00507B11" w:rsidRDefault="00B22E02">
            <w:pPr>
              <w:pStyle w:val="TableParagraph"/>
              <w:tabs>
                <w:tab w:val="left" w:pos="1356"/>
              </w:tabs>
              <w:spacing w:line="270" w:lineRule="atLeast"/>
              <w:ind w:left="107" w:right="95"/>
              <w:rPr>
                <w:sz w:val="24"/>
              </w:rPr>
            </w:pPr>
            <w:r>
              <w:rPr>
                <w:sz w:val="24"/>
              </w:rPr>
              <w:t>складских</w:t>
            </w:r>
            <w:r>
              <w:rPr>
                <w:sz w:val="24"/>
              </w:rPr>
              <w:tab/>
            </w:r>
            <w:r>
              <w:rPr>
                <w:spacing w:val="-4"/>
                <w:sz w:val="24"/>
              </w:rPr>
              <w:t xml:space="preserve">объек- </w:t>
            </w:r>
            <w:r>
              <w:rPr>
                <w:sz w:val="24"/>
              </w:rPr>
              <w:t>тов, %</w:t>
            </w:r>
          </w:p>
        </w:tc>
        <w:tc>
          <w:tcPr>
            <w:tcW w:w="97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197" w:right="195"/>
              <w:jc w:val="center"/>
              <w:rPr>
                <w:sz w:val="24"/>
              </w:rPr>
            </w:pPr>
            <w:r>
              <w:rPr>
                <w:sz w:val="24"/>
              </w:rPr>
              <w:t>60</w:t>
            </w:r>
          </w:p>
        </w:tc>
        <w:tc>
          <w:tcPr>
            <w:tcW w:w="984"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right="360"/>
              <w:jc w:val="right"/>
              <w:rPr>
                <w:sz w:val="24"/>
              </w:rPr>
            </w:pPr>
            <w:r>
              <w:rPr>
                <w:sz w:val="24"/>
              </w:rPr>
              <w:t>60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204" w:right="197"/>
              <w:jc w:val="center"/>
              <w:rPr>
                <w:sz w:val="24"/>
              </w:rPr>
            </w:pPr>
            <w:r>
              <w:rPr>
                <w:sz w:val="24"/>
              </w:rPr>
              <w:t>60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204" w:right="198"/>
              <w:jc w:val="center"/>
              <w:rPr>
                <w:sz w:val="24"/>
              </w:rPr>
            </w:pPr>
            <w:r>
              <w:rPr>
                <w:sz w:val="24"/>
              </w:rPr>
              <w:t>60</w:t>
            </w:r>
          </w:p>
        </w:tc>
        <w:tc>
          <w:tcPr>
            <w:tcW w:w="98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370"/>
              <w:rPr>
                <w:sz w:val="24"/>
              </w:rPr>
            </w:pPr>
            <w:r>
              <w:rPr>
                <w:sz w:val="24"/>
              </w:rPr>
              <w:t>60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369"/>
              <w:rPr>
                <w:sz w:val="24"/>
              </w:rPr>
            </w:pPr>
            <w:r>
              <w:rPr>
                <w:sz w:val="24"/>
              </w:rPr>
              <w:t>60</w:t>
            </w:r>
          </w:p>
        </w:tc>
        <w:tc>
          <w:tcPr>
            <w:tcW w:w="992"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right="368"/>
              <w:jc w:val="right"/>
              <w:rPr>
                <w:sz w:val="24"/>
              </w:rPr>
            </w:pPr>
            <w:r>
              <w:rPr>
                <w:sz w:val="24"/>
              </w:rPr>
              <w:t>60</w:t>
            </w:r>
          </w:p>
        </w:tc>
      </w:tr>
      <w:tr w:rsidR="00507B11">
        <w:trPr>
          <w:trHeight w:val="3035"/>
        </w:trPr>
        <w:tc>
          <w:tcPr>
            <w:tcW w:w="54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179"/>
              <w:rPr>
                <w:sz w:val="24"/>
              </w:rPr>
            </w:pPr>
            <w:r>
              <w:rPr>
                <w:sz w:val="24"/>
              </w:rPr>
              <w:t>7.</w:t>
            </w:r>
          </w:p>
        </w:tc>
        <w:tc>
          <w:tcPr>
            <w:tcW w:w="2134" w:type="dxa"/>
          </w:tcPr>
          <w:p w:rsidR="00507B11" w:rsidRDefault="00B22E02">
            <w:pPr>
              <w:pStyle w:val="TableParagraph"/>
              <w:tabs>
                <w:tab w:val="left" w:pos="769"/>
                <w:tab w:val="left" w:pos="1165"/>
                <w:tab w:val="left" w:pos="1272"/>
              </w:tabs>
              <w:ind w:left="107" w:right="94"/>
              <w:rPr>
                <w:sz w:val="24"/>
              </w:rPr>
            </w:pPr>
            <w:r>
              <w:rPr>
                <w:sz w:val="24"/>
              </w:rPr>
              <w:t>Максимальный процент</w:t>
            </w:r>
            <w:r>
              <w:rPr>
                <w:sz w:val="24"/>
              </w:rPr>
              <w:tab/>
            </w:r>
            <w:r>
              <w:rPr>
                <w:spacing w:val="-3"/>
                <w:sz w:val="24"/>
              </w:rPr>
              <w:t xml:space="preserve">застрой- </w:t>
            </w:r>
            <w:r>
              <w:rPr>
                <w:sz w:val="24"/>
              </w:rPr>
              <w:t>ки в границах зе- мельного участка при</w:t>
            </w:r>
            <w:r>
              <w:rPr>
                <w:sz w:val="24"/>
              </w:rPr>
              <w:tab/>
            </w:r>
            <w:r>
              <w:rPr>
                <w:spacing w:val="-3"/>
                <w:sz w:val="24"/>
              </w:rPr>
              <w:t xml:space="preserve">размещении </w:t>
            </w:r>
            <w:r>
              <w:rPr>
                <w:sz w:val="24"/>
              </w:rPr>
              <w:t>иных объектов, за исключением случаев,</w:t>
            </w:r>
            <w:r>
              <w:rPr>
                <w:sz w:val="24"/>
              </w:rPr>
              <w:tab/>
            </w:r>
            <w:r>
              <w:rPr>
                <w:sz w:val="24"/>
              </w:rPr>
              <w:tab/>
              <w:t>указан- ных в</w:t>
            </w:r>
            <w:r>
              <w:rPr>
                <w:spacing w:val="5"/>
                <w:sz w:val="24"/>
              </w:rPr>
              <w:t xml:space="preserve"> </w:t>
            </w:r>
            <w:r>
              <w:rPr>
                <w:sz w:val="24"/>
              </w:rPr>
              <w:t>пунктах</w:t>
            </w:r>
            <w:r w:rsidR="00531859">
              <w:rPr>
                <w:sz w:val="24"/>
              </w:rPr>
              <w:t xml:space="preserve"> 1</w:t>
            </w:r>
            <w:r>
              <w:rPr>
                <w:sz w:val="24"/>
              </w:rPr>
              <w:t>-</w:t>
            </w:r>
          </w:p>
          <w:p w:rsidR="00507B11" w:rsidRDefault="00531859">
            <w:pPr>
              <w:pStyle w:val="TableParagraph"/>
              <w:tabs>
                <w:tab w:val="left" w:pos="928"/>
              </w:tabs>
              <w:spacing w:line="276" w:lineRule="exact"/>
              <w:ind w:left="107" w:right="98"/>
              <w:rPr>
                <w:sz w:val="24"/>
              </w:rPr>
            </w:pPr>
            <w:r>
              <w:rPr>
                <w:sz w:val="24"/>
              </w:rPr>
              <w:t>6</w:t>
            </w:r>
            <w:r w:rsidR="00B22E02">
              <w:rPr>
                <w:sz w:val="24"/>
              </w:rPr>
              <w:tab/>
            </w:r>
            <w:r w:rsidR="00B22E02">
              <w:rPr>
                <w:spacing w:val="-3"/>
                <w:sz w:val="24"/>
              </w:rPr>
              <w:t xml:space="preserve">настоящей </w:t>
            </w:r>
            <w:r w:rsidR="00B22E02">
              <w:rPr>
                <w:sz w:val="24"/>
              </w:rPr>
              <w:t>таблицы, %</w:t>
            </w:r>
          </w:p>
        </w:tc>
        <w:tc>
          <w:tcPr>
            <w:tcW w:w="97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5"/>
              <w:jc w:val="center"/>
              <w:rPr>
                <w:sz w:val="24"/>
              </w:rPr>
            </w:pPr>
            <w:r>
              <w:rPr>
                <w:w w:val="99"/>
                <w:sz w:val="24"/>
              </w:rPr>
              <w:t>-</w:t>
            </w:r>
          </w:p>
        </w:tc>
        <w:tc>
          <w:tcPr>
            <w:tcW w:w="984"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7"/>
              <w:jc w:val="center"/>
              <w:rPr>
                <w:sz w:val="24"/>
              </w:rPr>
            </w:pPr>
            <w:r>
              <w:rPr>
                <w:w w:val="99"/>
                <w:sz w:val="24"/>
              </w:rPr>
              <w:t>-</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10"/>
              <w:jc w:val="center"/>
              <w:rPr>
                <w:sz w:val="24"/>
              </w:rPr>
            </w:pPr>
            <w:r>
              <w:rPr>
                <w:w w:val="99"/>
                <w:sz w:val="24"/>
              </w:rPr>
              <w:t>-</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9"/>
              <w:jc w:val="center"/>
              <w:rPr>
                <w:sz w:val="24"/>
              </w:rPr>
            </w:pPr>
            <w:r>
              <w:rPr>
                <w:w w:val="99"/>
                <w:sz w:val="24"/>
              </w:rPr>
              <w:t>-</w:t>
            </w:r>
          </w:p>
        </w:tc>
        <w:tc>
          <w:tcPr>
            <w:tcW w:w="98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6"/>
              <w:jc w:val="center"/>
              <w:rPr>
                <w:sz w:val="24"/>
              </w:rPr>
            </w:pPr>
            <w:r>
              <w:rPr>
                <w:w w:val="99"/>
                <w:sz w:val="24"/>
              </w:rPr>
              <w:t>-</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449"/>
              <w:rPr>
                <w:sz w:val="24"/>
              </w:rPr>
            </w:pPr>
            <w:r>
              <w:rPr>
                <w:w w:val="99"/>
                <w:sz w:val="24"/>
              </w:rPr>
              <w:t>-</w:t>
            </w:r>
          </w:p>
        </w:tc>
        <w:tc>
          <w:tcPr>
            <w:tcW w:w="992"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right="449"/>
              <w:jc w:val="right"/>
              <w:rPr>
                <w:sz w:val="24"/>
              </w:rPr>
            </w:pPr>
            <w:r>
              <w:rPr>
                <w:w w:val="99"/>
                <w:sz w:val="24"/>
              </w:rPr>
              <w:t>-</w:t>
            </w:r>
          </w:p>
        </w:tc>
      </w:tr>
      <w:tr w:rsidR="00507B11">
        <w:trPr>
          <w:trHeight w:val="277"/>
        </w:trPr>
        <w:tc>
          <w:tcPr>
            <w:tcW w:w="9576" w:type="dxa"/>
            <w:gridSpan w:val="9"/>
          </w:tcPr>
          <w:p w:rsidR="00507B11" w:rsidRDefault="00B22E02">
            <w:pPr>
              <w:pStyle w:val="TableParagraph"/>
              <w:spacing w:line="258" w:lineRule="exact"/>
              <w:ind w:left="265" w:right="263"/>
              <w:jc w:val="center"/>
              <w:rPr>
                <w:i/>
                <w:sz w:val="24"/>
              </w:rPr>
            </w:pPr>
            <w:r>
              <w:rPr>
                <w:i/>
                <w:sz w:val="24"/>
              </w:rPr>
              <w:t>Иные показатели</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8.</w:t>
            </w:r>
          </w:p>
        </w:tc>
        <w:tc>
          <w:tcPr>
            <w:tcW w:w="2134" w:type="dxa"/>
          </w:tcPr>
          <w:p w:rsidR="00507B11" w:rsidRDefault="00B22E02">
            <w:pPr>
              <w:pStyle w:val="TableParagraph"/>
              <w:ind w:left="107"/>
              <w:rPr>
                <w:sz w:val="24"/>
              </w:rPr>
            </w:pPr>
            <w:r>
              <w:rPr>
                <w:sz w:val="24"/>
              </w:rPr>
              <w:t>Максимальный размер</w:t>
            </w:r>
            <w:r>
              <w:rPr>
                <w:spacing w:val="12"/>
                <w:sz w:val="24"/>
              </w:rPr>
              <w:t xml:space="preserve"> </w:t>
            </w:r>
            <w:r>
              <w:rPr>
                <w:sz w:val="24"/>
              </w:rPr>
              <w:t>санитарно-</w:t>
            </w:r>
          </w:p>
          <w:p w:rsidR="00507B11" w:rsidRDefault="00B22E02">
            <w:pPr>
              <w:pStyle w:val="TableParagraph"/>
              <w:spacing w:line="264" w:lineRule="exact"/>
              <w:ind w:left="107"/>
              <w:rPr>
                <w:sz w:val="24"/>
              </w:rPr>
            </w:pPr>
            <w:r>
              <w:rPr>
                <w:sz w:val="24"/>
              </w:rPr>
              <w:t>защитной зоны,</w:t>
            </w:r>
            <w:r>
              <w:rPr>
                <w:spacing w:val="-6"/>
                <w:sz w:val="24"/>
              </w:rPr>
              <w:t xml:space="preserve"> </w:t>
            </w:r>
            <w:r>
              <w:rPr>
                <w:sz w:val="24"/>
              </w:rPr>
              <w:t>м</w:t>
            </w:r>
          </w:p>
        </w:tc>
        <w:tc>
          <w:tcPr>
            <w:tcW w:w="977" w:type="dxa"/>
          </w:tcPr>
          <w:p w:rsidR="00507B11" w:rsidRDefault="00507B11">
            <w:pPr>
              <w:pStyle w:val="TableParagraph"/>
              <w:spacing w:before="3"/>
              <w:rPr>
                <w:b/>
                <w:i/>
                <w:sz w:val="23"/>
              </w:rPr>
            </w:pPr>
          </w:p>
          <w:p w:rsidR="00507B11" w:rsidRDefault="00B22E02">
            <w:pPr>
              <w:pStyle w:val="TableParagraph"/>
              <w:ind w:left="197" w:right="195"/>
              <w:jc w:val="center"/>
              <w:rPr>
                <w:sz w:val="24"/>
              </w:rPr>
            </w:pPr>
            <w:r>
              <w:rPr>
                <w:sz w:val="24"/>
              </w:rPr>
              <w:t>1000</w:t>
            </w:r>
          </w:p>
        </w:tc>
        <w:tc>
          <w:tcPr>
            <w:tcW w:w="984" w:type="dxa"/>
          </w:tcPr>
          <w:p w:rsidR="00507B11" w:rsidRDefault="00507B11">
            <w:pPr>
              <w:pStyle w:val="TableParagraph"/>
              <w:spacing w:before="3"/>
              <w:rPr>
                <w:b/>
                <w:i/>
                <w:sz w:val="23"/>
              </w:rPr>
            </w:pPr>
          </w:p>
          <w:p w:rsidR="00507B11" w:rsidRDefault="00B22E02">
            <w:pPr>
              <w:pStyle w:val="TableParagraph"/>
              <w:ind w:right="300"/>
              <w:jc w:val="right"/>
              <w:rPr>
                <w:sz w:val="24"/>
              </w:rPr>
            </w:pPr>
            <w:r>
              <w:rPr>
                <w:sz w:val="24"/>
              </w:rPr>
              <w:t>500</w:t>
            </w:r>
          </w:p>
        </w:tc>
        <w:tc>
          <w:tcPr>
            <w:tcW w:w="987" w:type="dxa"/>
          </w:tcPr>
          <w:p w:rsidR="00507B11" w:rsidRDefault="00507B11">
            <w:pPr>
              <w:pStyle w:val="TableParagraph"/>
              <w:spacing w:before="3"/>
              <w:rPr>
                <w:b/>
                <w:i/>
                <w:sz w:val="23"/>
              </w:rPr>
            </w:pPr>
          </w:p>
          <w:p w:rsidR="00507B11" w:rsidRDefault="00B22E02">
            <w:pPr>
              <w:pStyle w:val="TableParagraph"/>
              <w:ind w:left="204" w:right="197"/>
              <w:jc w:val="center"/>
              <w:rPr>
                <w:sz w:val="24"/>
              </w:rPr>
            </w:pPr>
            <w:r>
              <w:rPr>
                <w:sz w:val="24"/>
              </w:rPr>
              <w:t>300</w:t>
            </w:r>
          </w:p>
        </w:tc>
        <w:tc>
          <w:tcPr>
            <w:tcW w:w="987" w:type="dxa"/>
          </w:tcPr>
          <w:p w:rsidR="00507B11" w:rsidRDefault="00507B11">
            <w:pPr>
              <w:pStyle w:val="TableParagraph"/>
              <w:spacing w:before="3"/>
              <w:rPr>
                <w:b/>
                <w:i/>
                <w:sz w:val="23"/>
              </w:rPr>
            </w:pPr>
          </w:p>
          <w:p w:rsidR="00507B11" w:rsidRDefault="00B22E02">
            <w:pPr>
              <w:pStyle w:val="TableParagraph"/>
              <w:ind w:left="204" w:right="198"/>
              <w:jc w:val="center"/>
              <w:rPr>
                <w:sz w:val="24"/>
              </w:rPr>
            </w:pPr>
            <w:r>
              <w:rPr>
                <w:sz w:val="24"/>
              </w:rPr>
              <w:t>100</w:t>
            </w:r>
          </w:p>
        </w:tc>
        <w:tc>
          <w:tcPr>
            <w:tcW w:w="988" w:type="dxa"/>
          </w:tcPr>
          <w:p w:rsidR="00507B11" w:rsidRDefault="00507B11">
            <w:pPr>
              <w:pStyle w:val="TableParagraph"/>
              <w:spacing w:before="3"/>
              <w:rPr>
                <w:b/>
                <w:i/>
                <w:sz w:val="23"/>
              </w:rPr>
            </w:pPr>
          </w:p>
          <w:p w:rsidR="00507B11" w:rsidRDefault="00B22E02">
            <w:pPr>
              <w:pStyle w:val="TableParagraph"/>
              <w:ind w:left="370"/>
              <w:rPr>
                <w:sz w:val="24"/>
              </w:rPr>
            </w:pPr>
            <w:r>
              <w:rPr>
                <w:sz w:val="24"/>
              </w:rPr>
              <w:t>50</w:t>
            </w:r>
          </w:p>
        </w:tc>
        <w:tc>
          <w:tcPr>
            <w:tcW w:w="987" w:type="dxa"/>
          </w:tcPr>
          <w:p w:rsidR="00507B11" w:rsidRDefault="00507B11">
            <w:pPr>
              <w:pStyle w:val="TableParagraph"/>
              <w:spacing w:before="3"/>
              <w:rPr>
                <w:b/>
                <w:i/>
                <w:sz w:val="23"/>
              </w:rPr>
            </w:pPr>
          </w:p>
          <w:p w:rsidR="00507B11" w:rsidRDefault="00B22E02">
            <w:pPr>
              <w:pStyle w:val="TableParagraph"/>
              <w:ind w:left="369"/>
              <w:rPr>
                <w:sz w:val="24"/>
              </w:rPr>
            </w:pPr>
            <w:r>
              <w:rPr>
                <w:sz w:val="24"/>
              </w:rPr>
              <w:t>50</w:t>
            </w:r>
          </w:p>
        </w:tc>
        <w:tc>
          <w:tcPr>
            <w:tcW w:w="992" w:type="dxa"/>
          </w:tcPr>
          <w:p w:rsidR="00507B11" w:rsidRDefault="00507B11">
            <w:pPr>
              <w:pStyle w:val="TableParagraph"/>
              <w:spacing w:before="3"/>
              <w:rPr>
                <w:b/>
                <w:i/>
                <w:sz w:val="23"/>
              </w:rPr>
            </w:pPr>
          </w:p>
          <w:p w:rsidR="00507B11" w:rsidRDefault="00B22E02">
            <w:pPr>
              <w:pStyle w:val="TableParagraph"/>
              <w:ind w:right="428"/>
              <w:jc w:val="right"/>
              <w:rPr>
                <w:sz w:val="24"/>
              </w:rPr>
            </w:pPr>
            <w:r>
              <w:rPr>
                <w:sz w:val="24"/>
              </w:rPr>
              <w:t>0</w:t>
            </w:r>
          </w:p>
        </w:tc>
      </w:tr>
      <w:tr w:rsidR="00507B11">
        <w:trPr>
          <w:trHeight w:val="1380"/>
        </w:trPr>
        <w:tc>
          <w:tcPr>
            <w:tcW w:w="54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9"/>
              <w:rPr>
                <w:sz w:val="24"/>
              </w:rPr>
            </w:pPr>
            <w:r>
              <w:rPr>
                <w:sz w:val="24"/>
              </w:rPr>
              <w:t>9.</w:t>
            </w:r>
          </w:p>
        </w:tc>
        <w:tc>
          <w:tcPr>
            <w:tcW w:w="2134" w:type="dxa"/>
          </w:tcPr>
          <w:p w:rsidR="00507B11" w:rsidRDefault="00B22E02">
            <w:pPr>
              <w:pStyle w:val="TableParagraph"/>
              <w:tabs>
                <w:tab w:val="left" w:pos="800"/>
                <w:tab w:val="left" w:pos="1021"/>
              </w:tabs>
              <w:ind w:left="107" w:right="96"/>
              <w:rPr>
                <w:sz w:val="24"/>
              </w:rPr>
            </w:pPr>
            <w:r>
              <w:rPr>
                <w:sz w:val="24"/>
              </w:rPr>
              <w:t>Максимальная высота</w:t>
            </w:r>
            <w:r>
              <w:rPr>
                <w:sz w:val="24"/>
              </w:rPr>
              <w:tab/>
            </w:r>
            <w:r>
              <w:rPr>
                <w:spacing w:val="-3"/>
                <w:sz w:val="24"/>
              </w:rPr>
              <w:t xml:space="preserve">капиталь- </w:t>
            </w:r>
            <w:r>
              <w:rPr>
                <w:sz w:val="24"/>
              </w:rPr>
              <w:t>ных</w:t>
            </w:r>
            <w:r>
              <w:rPr>
                <w:sz w:val="24"/>
              </w:rPr>
              <w:tab/>
            </w:r>
            <w:r>
              <w:rPr>
                <w:spacing w:val="-3"/>
                <w:sz w:val="24"/>
              </w:rPr>
              <w:t>ограждений</w:t>
            </w:r>
          </w:p>
          <w:p w:rsidR="00507B11" w:rsidRDefault="00B22E02">
            <w:pPr>
              <w:pStyle w:val="TableParagraph"/>
              <w:spacing w:line="270" w:lineRule="atLeast"/>
              <w:ind w:left="107" w:right="97"/>
              <w:rPr>
                <w:sz w:val="24"/>
              </w:rPr>
            </w:pPr>
            <w:r>
              <w:rPr>
                <w:sz w:val="24"/>
              </w:rPr>
              <w:t>земельных участ- ков, м</w:t>
            </w:r>
          </w:p>
        </w:tc>
        <w:tc>
          <w:tcPr>
            <w:tcW w:w="97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2"/>
              <w:jc w:val="center"/>
              <w:rPr>
                <w:sz w:val="24"/>
              </w:rPr>
            </w:pPr>
            <w:r>
              <w:rPr>
                <w:sz w:val="24"/>
              </w:rPr>
              <w:t>2</w:t>
            </w:r>
          </w:p>
        </w:tc>
        <w:tc>
          <w:tcPr>
            <w:tcW w:w="984"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9"/>
              <w:jc w:val="center"/>
              <w:rPr>
                <w:sz w:val="24"/>
              </w:rPr>
            </w:pPr>
            <w:r>
              <w:rPr>
                <w:sz w:val="24"/>
              </w:rPr>
              <w:t>2</w:t>
            </w:r>
          </w:p>
        </w:tc>
        <w:tc>
          <w:tcPr>
            <w:tcW w:w="98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7"/>
              <w:jc w:val="center"/>
              <w:rPr>
                <w:sz w:val="24"/>
              </w:rPr>
            </w:pPr>
            <w:r>
              <w:rPr>
                <w:sz w:val="24"/>
              </w:rPr>
              <w:t>2</w:t>
            </w:r>
          </w:p>
        </w:tc>
        <w:tc>
          <w:tcPr>
            <w:tcW w:w="98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6"/>
              <w:jc w:val="center"/>
              <w:rPr>
                <w:sz w:val="24"/>
              </w:rPr>
            </w:pPr>
            <w:r>
              <w:rPr>
                <w:sz w:val="24"/>
              </w:rPr>
              <w:t>2</w:t>
            </w:r>
          </w:p>
        </w:tc>
        <w:tc>
          <w:tcPr>
            <w:tcW w:w="988"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430"/>
              <w:rPr>
                <w:sz w:val="24"/>
              </w:rPr>
            </w:pPr>
            <w:r>
              <w:rPr>
                <w:sz w:val="24"/>
              </w:rPr>
              <w:t>2</w:t>
            </w:r>
          </w:p>
        </w:tc>
        <w:tc>
          <w:tcPr>
            <w:tcW w:w="98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429"/>
              <w:rPr>
                <w:sz w:val="24"/>
              </w:rPr>
            </w:pPr>
            <w:r>
              <w:rPr>
                <w:sz w:val="24"/>
              </w:rPr>
              <w:t>2</w:t>
            </w:r>
          </w:p>
        </w:tc>
        <w:tc>
          <w:tcPr>
            <w:tcW w:w="992"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right="428"/>
              <w:jc w:val="right"/>
              <w:rPr>
                <w:sz w:val="24"/>
              </w:rPr>
            </w:pPr>
            <w:r>
              <w:rPr>
                <w:sz w:val="24"/>
              </w:rPr>
              <w:t>2</w:t>
            </w:r>
          </w:p>
        </w:tc>
      </w:tr>
    </w:tbl>
    <w:p w:rsidR="00507B11" w:rsidRDefault="00507B11">
      <w:pPr>
        <w:pStyle w:val="a3"/>
        <w:spacing w:before="7"/>
        <w:ind w:left="0"/>
        <w:jc w:val="left"/>
        <w:rPr>
          <w:b/>
          <w:i/>
          <w:sz w:val="19"/>
        </w:rPr>
      </w:pPr>
    </w:p>
    <w:p w:rsidR="00507B11" w:rsidRDefault="00B22E02">
      <w:pPr>
        <w:pStyle w:val="a3"/>
        <w:spacing w:before="89"/>
        <w:ind w:left="542" w:right="411" w:firstLine="679"/>
      </w:pPr>
      <w:r>
        <w:t>Примечание: в целях применения настоящей статьи прочерк в колонке значения параметра означает, что данный параметр не подлежит установле- нию.</w:t>
      </w:r>
    </w:p>
    <w:p w:rsidR="00507B11" w:rsidRDefault="00507B11">
      <w:pPr>
        <w:sectPr w:rsidR="00507B11">
          <w:headerReference w:type="default" r:id="rId303"/>
          <w:pgSz w:w="11910" w:h="16840"/>
          <w:pgMar w:top="1080" w:right="440" w:bottom="280" w:left="1160" w:header="710" w:footer="0" w:gutter="0"/>
          <w:cols w:space="720"/>
        </w:sectPr>
      </w:pPr>
    </w:p>
    <w:p w:rsidR="00507B11" w:rsidRDefault="00B22E02">
      <w:pPr>
        <w:pStyle w:val="2"/>
        <w:spacing w:before="86"/>
        <w:ind w:left="542" w:right="407" w:firstLine="707"/>
      </w:pPr>
      <w:r>
        <w:t>Статья 59.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rsidR="00507B11" w:rsidRDefault="00507B11">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74"/>
        <w:gridCol w:w="1340"/>
        <w:gridCol w:w="1315"/>
        <w:gridCol w:w="1333"/>
        <w:gridCol w:w="1327"/>
        <w:gridCol w:w="1342"/>
      </w:tblGrid>
      <w:tr w:rsidR="00507B11">
        <w:trPr>
          <w:trHeight w:val="1106"/>
        </w:trPr>
        <w:tc>
          <w:tcPr>
            <w:tcW w:w="540" w:type="dxa"/>
            <w:vMerge w:val="restart"/>
          </w:tcPr>
          <w:p w:rsidR="00507B11" w:rsidRDefault="00507B11">
            <w:pPr>
              <w:pStyle w:val="TableParagraph"/>
              <w:spacing w:before="9"/>
              <w:rPr>
                <w:b/>
                <w:i/>
                <w:sz w:val="35"/>
              </w:rPr>
            </w:pPr>
          </w:p>
          <w:p w:rsidR="00507B11" w:rsidRDefault="00B22E02">
            <w:pPr>
              <w:pStyle w:val="TableParagraph"/>
              <w:ind w:left="107" w:right="79" w:firstLine="48"/>
              <w:rPr>
                <w:sz w:val="24"/>
              </w:rPr>
            </w:pPr>
            <w:r>
              <w:rPr>
                <w:sz w:val="24"/>
              </w:rPr>
              <w:t>№ п/п</w:t>
            </w:r>
          </w:p>
        </w:tc>
        <w:tc>
          <w:tcPr>
            <w:tcW w:w="2374" w:type="dxa"/>
            <w:vMerge w:val="restart"/>
          </w:tcPr>
          <w:p w:rsidR="00507B11" w:rsidRDefault="00507B11">
            <w:pPr>
              <w:pStyle w:val="TableParagraph"/>
              <w:spacing w:before="9"/>
              <w:rPr>
                <w:b/>
                <w:i/>
                <w:sz w:val="35"/>
              </w:rPr>
            </w:pPr>
          </w:p>
          <w:p w:rsidR="00507B11" w:rsidRDefault="00B22E02">
            <w:pPr>
              <w:pStyle w:val="TableParagraph"/>
              <w:ind w:left="777" w:right="221" w:hanging="528"/>
              <w:rPr>
                <w:sz w:val="24"/>
              </w:rPr>
            </w:pPr>
            <w:r>
              <w:rPr>
                <w:sz w:val="24"/>
              </w:rPr>
              <w:t>Наименование па- раметра</w:t>
            </w:r>
          </w:p>
        </w:tc>
        <w:tc>
          <w:tcPr>
            <w:tcW w:w="6657" w:type="dxa"/>
            <w:gridSpan w:val="5"/>
          </w:tcPr>
          <w:p w:rsidR="00507B11" w:rsidRDefault="00B22E02">
            <w:pPr>
              <w:pStyle w:val="TableParagraph"/>
              <w:ind w:left="194" w:right="187" w:firstLine="2"/>
              <w:jc w:val="center"/>
              <w:rPr>
                <w:sz w:val="24"/>
              </w:rPr>
            </w:pPr>
            <w:r>
              <w:rPr>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w:t>
            </w:r>
            <w:r>
              <w:rPr>
                <w:spacing w:val="-20"/>
                <w:sz w:val="24"/>
              </w:rPr>
              <w:t xml:space="preserve"> </w:t>
            </w:r>
            <w:r>
              <w:rPr>
                <w:sz w:val="24"/>
              </w:rPr>
              <w:t>территори-</w:t>
            </w:r>
          </w:p>
          <w:p w:rsidR="00507B11" w:rsidRDefault="00B22E02">
            <w:pPr>
              <w:pStyle w:val="TableParagraph"/>
              <w:spacing w:line="264" w:lineRule="exact"/>
              <w:ind w:left="2619" w:right="2612"/>
              <w:jc w:val="center"/>
              <w:rPr>
                <w:sz w:val="24"/>
              </w:rPr>
            </w:pPr>
            <w:r>
              <w:rPr>
                <w:sz w:val="24"/>
              </w:rPr>
              <w:t>альных зонах</w:t>
            </w:r>
          </w:p>
        </w:tc>
      </w:tr>
      <w:tr w:rsidR="00507B11">
        <w:trPr>
          <w:trHeight w:val="275"/>
        </w:trPr>
        <w:tc>
          <w:tcPr>
            <w:tcW w:w="540" w:type="dxa"/>
            <w:vMerge/>
            <w:tcBorders>
              <w:top w:val="nil"/>
            </w:tcBorders>
          </w:tcPr>
          <w:p w:rsidR="00507B11" w:rsidRDefault="00507B11">
            <w:pPr>
              <w:rPr>
                <w:sz w:val="2"/>
                <w:szCs w:val="2"/>
              </w:rPr>
            </w:pPr>
          </w:p>
        </w:tc>
        <w:tc>
          <w:tcPr>
            <w:tcW w:w="2374" w:type="dxa"/>
            <w:vMerge/>
            <w:tcBorders>
              <w:top w:val="nil"/>
            </w:tcBorders>
          </w:tcPr>
          <w:p w:rsidR="00507B11" w:rsidRDefault="00507B11">
            <w:pPr>
              <w:rPr>
                <w:sz w:val="2"/>
                <w:szCs w:val="2"/>
              </w:rPr>
            </w:pPr>
          </w:p>
        </w:tc>
        <w:tc>
          <w:tcPr>
            <w:tcW w:w="1340" w:type="dxa"/>
          </w:tcPr>
          <w:p w:rsidR="00507B11" w:rsidRDefault="00B22E02">
            <w:pPr>
              <w:pStyle w:val="TableParagraph"/>
              <w:spacing w:line="256" w:lineRule="exact"/>
              <w:ind w:left="471" w:right="471"/>
              <w:jc w:val="center"/>
              <w:rPr>
                <w:sz w:val="24"/>
              </w:rPr>
            </w:pPr>
            <w:r>
              <w:rPr>
                <w:sz w:val="24"/>
              </w:rPr>
              <w:t>Т-1</w:t>
            </w:r>
          </w:p>
        </w:tc>
        <w:tc>
          <w:tcPr>
            <w:tcW w:w="1315" w:type="dxa"/>
          </w:tcPr>
          <w:p w:rsidR="00507B11" w:rsidRDefault="00B22E02">
            <w:pPr>
              <w:pStyle w:val="TableParagraph"/>
              <w:spacing w:line="256" w:lineRule="exact"/>
              <w:ind w:left="481"/>
              <w:rPr>
                <w:sz w:val="24"/>
              </w:rPr>
            </w:pPr>
            <w:r>
              <w:rPr>
                <w:sz w:val="24"/>
              </w:rPr>
              <w:t>Т-2</w:t>
            </w:r>
          </w:p>
        </w:tc>
        <w:tc>
          <w:tcPr>
            <w:tcW w:w="1333" w:type="dxa"/>
          </w:tcPr>
          <w:p w:rsidR="00507B11" w:rsidRDefault="00B22E02">
            <w:pPr>
              <w:pStyle w:val="TableParagraph"/>
              <w:spacing w:line="256" w:lineRule="exact"/>
              <w:ind w:left="475" w:right="460"/>
              <w:jc w:val="center"/>
              <w:rPr>
                <w:sz w:val="24"/>
              </w:rPr>
            </w:pPr>
            <w:r>
              <w:rPr>
                <w:sz w:val="24"/>
              </w:rPr>
              <w:t>Т-3</w:t>
            </w:r>
          </w:p>
        </w:tc>
        <w:tc>
          <w:tcPr>
            <w:tcW w:w="1327" w:type="dxa"/>
          </w:tcPr>
          <w:p w:rsidR="00507B11" w:rsidRDefault="00B22E02">
            <w:pPr>
              <w:pStyle w:val="TableParagraph"/>
              <w:spacing w:line="256" w:lineRule="exact"/>
              <w:ind w:right="475"/>
              <w:jc w:val="right"/>
              <w:rPr>
                <w:sz w:val="24"/>
              </w:rPr>
            </w:pPr>
            <w:r>
              <w:rPr>
                <w:sz w:val="24"/>
              </w:rPr>
              <w:t>Т-4</w:t>
            </w:r>
          </w:p>
        </w:tc>
        <w:tc>
          <w:tcPr>
            <w:tcW w:w="1342" w:type="dxa"/>
          </w:tcPr>
          <w:p w:rsidR="00507B11" w:rsidRDefault="00B22E02">
            <w:pPr>
              <w:pStyle w:val="TableParagraph"/>
              <w:spacing w:line="256" w:lineRule="exact"/>
              <w:ind w:right="483"/>
              <w:jc w:val="right"/>
              <w:rPr>
                <w:sz w:val="24"/>
              </w:rPr>
            </w:pPr>
            <w:r>
              <w:rPr>
                <w:sz w:val="24"/>
              </w:rPr>
              <w:t>Т-5</w:t>
            </w:r>
          </w:p>
        </w:tc>
      </w:tr>
      <w:tr w:rsidR="00507B11">
        <w:trPr>
          <w:trHeight w:val="551"/>
        </w:trPr>
        <w:tc>
          <w:tcPr>
            <w:tcW w:w="9571" w:type="dxa"/>
            <w:gridSpan w:val="7"/>
          </w:tcPr>
          <w:p w:rsidR="00507B11" w:rsidRDefault="00B22E02">
            <w:pPr>
              <w:pStyle w:val="TableParagraph"/>
              <w:spacing w:line="268" w:lineRule="exact"/>
              <w:ind w:left="126" w:right="120"/>
              <w:jc w:val="center"/>
              <w:rPr>
                <w:sz w:val="24"/>
              </w:rPr>
            </w:pPr>
            <w:r>
              <w:rPr>
                <w:sz w:val="24"/>
              </w:rPr>
              <w:t>Предельные (минимальные и (или) максимальные ) размеры земельных участков, в том</w:t>
            </w:r>
          </w:p>
          <w:p w:rsidR="00507B11" w:rsidRDefault="00B22E02">
            <w:pPr>
              <w:pStyle w:val="TableParagraph"/>
              <w:spacing w:line="264" w:lineRule="exact"/>
              <w:ind w:left="126" w:right="118"/>
              <w:jc w:val="center"/>
              <w:rPr>
                <w:sz w:val="24"/>
              </w:rPr>
            </w:pPr>
            <w:r>
              <w:rPr>
                <w:sz w:val="24"/>
              </w:rPr>
              <w:t>числе их площадь</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1.</w:t>
            </w:r>
          </w:p>
        </w:tc>
        <w:tc>
          <w:tcPr>
            <w:tcW w:w="2374" w:type="dxa"/>
          </w:tcPr>
          <w:p w:rsidR="00507B11" w:rsidRDefault="00B22E02">
            <w:pPr>
              <w:pStyle w:val="TableParagraph"/>
              <w:tabs>
                <w:tab w:val="left" w:pos="1110"/>
                <w:tab w:val="left" w:pos="1817"/>
              </w:tabs>
              <w:ind w:left="107" w:right="95"/>
              <w:rPr>
                <w:sz w:val="24"/>
              </w:rPr>
            </w:pPr>
            <w:r>
              <w:rPr>
                <w:sz w:val="24"/>
              </w:rPr>
              <w:t>Минимальная</w:t>
            </w:r>
            <w:r>
              <w:rPr>
                <w:sz w:val="24"/>
              </w:rPr>
              <w:tab/>
            </w:r>
            <w:r>
              <w:rPr>
                <w:spacing w:val="-5"/>
                <w:sz w:val="24"/>
              </w:rPr>
              <w:t xml:space="preserve">пло- </w:t>
            </w:r>
            <w:r>
              <w:rPr>
                <w:sz w:val="24"/>
              </w:rPr>
              <w:t>щадь</w:t>
            </w:r>
            <w:r>
              <w:rPr>
                <w:sz w:val="24"/>
              </w:rPr>
              <w:tab/>
            </w:r>
            <w:r>
              <w:rPr>
                <w:spacing w:val="-3"/>
                <w:sz w:val="24"/>
              </w:rPr>
              <w:t>земельного</w:t>
            </w:r>
          </w:p>
          <w:p w:rsidR="00507B11" w:rsidRDefault="00B22E02">
            <w:pPr>
              <w:pStyle w:val="TableParagraph"/>
              <w:spacing w:line="264" w:lineRule="exact"/>
              <w:ind w:left="107"/>
              <w:rPr>
                <w:sz w:val="24"/>
              </w:rPr>
            </w:pPr>
            <w:r>
              <w:rPr>
                <w:sz w:val="24"/>
              </w:rPr>
              <w:t>участка, кв.м</w:t>
            </w:r>
          </w:p>
        </w:tc>
        <w:tc>
          <w:tcPr>
            <w:tcW w:w="1340" w:type="dxa"/>
          </w:tcPr>
          <w:p w:rsidR="00507B11" w:rsidRDefault="00507B11">
            <w:pPr>
              <w:pStyle w:val="TableParagraph"/>
              <w:spacing w:before="3"/>
              <w:rPr>
                <w:b/>
                <w:i/>
                <w:sz w:val="23"/>
              </w:rPr>
            </w:pPr>
          </w:p>
          <w:p w:rsidR="00507B11" w:rsidRDefault="00B22E02">
            <w:pPr>
              <w:pStyle w:val="TableParagraph"/>
              <w:ind w:left="471" w:right="471"/>
              <w:jc w:val="center"/>
              <w:rPr>
                <w:sz w:val="24"/>
              </w:rPr>
            </w:pPr>
            <w:r>
              <w:rPr>
                <w:sz w:val="24"/>
              </w:rPr>
              <w:t>10</w:t>
            </w:r>
          </w:p>
        </w:tc>
        <w:tc>
          <w:tcPr>
            <w:tcW w:w="1315" w:type="dxa"/>
          </w:tcPr>
          <w:p w:rsidR="00507B11" w:rsidRDefault="00507B11">
            <w:pPr>
              <w:pStyle w:val="TableParagraph"/>
              <w:spacing w:before="3"/>
              <w:rPr>
                <w:b/>
                <w:i/>
                <w:sz w:val="23"/>
              </w:rPr>
            </w:pPr>
          </w:p>
          <w:p w:rsidR="00507B11" w:rsidRDefault="00B22E02">
            <w:pPr>
              <w:pStyle w:val="TableParagraph"/>
              <w:ind w:left="534"/>
              <w:rPr>
                <w:sz w:val="24"/>
              </w:rPr>
            </w:pPr>
            <w:r>
              <w:rPr>
                <w:sz w:val="24"/>
              </w:rPr>
              <w:t>10</w:t>
            </w:r>
          </w:p>
        </w:tc>
        <w:tc>
          <w:tcPr>
            <w:tcW w:w="1333" w:type="dxa"/>
          </w:tcPr>
          <w:p w:rsidR="00507B11" w:rsidRDefault="00507B11">
            <w:pPr>
              <w:pStyle w:val="TableParagraph"/>
              <w:spacing w:before="3"/>
              <w:rPr>
                <w:b/>
                <w:i/>
                <w:sz w:val="23"/>
              </w:rPr>
            </w:pPr>
          </w:p>
          <w:p w:rsidR="00507B11" w:rsidRDefault="00B22E02">
            <w:pPr>
              <w:pStyle w:val="TableParagraph"/>
              <w:ind w:left="475" w:right="460"/>
              <w:jc w:val="center"/>
              <w:rPr>
                <w:sz w:val="24"/>
              </w:rPr>
            </w:pPr>
            <w:r>
              <w:rPr>
                <w:sz w:val="24"/>
              </w:rPr>
              <w:t>10</w:t>
            </w:r>
          </w:p>
        </w:tc>
        <w:tc>
          <w:tcPr>
            <w:tcW w:w="1327" w:type="dxa"/>
          </w:tcPr>
          <w:p w:rsidR="00507B11" w:rsidRDefault="00507B11">
            <w:pPr>
              <w:pStyle w:val="TableParagraph"/>
              <w:spacing w:before="3"/>
              <w:rPr>
                <w:b/>
                <w:i/>
                <w:sz w:val="23"/>
              </w:rPr>
            </w:pPr>
          </w:p>
          <w:p w:rsidR="00507B11" w:rsidRDefault="00B22E02">
            <w:pPr>
              <w:pStyle w:val="TableParagraph"/>
              <w:ind w:right="528"/>
              <w:jc w:val="right"/>
              <w:rPr>
                <w:sz w:val="24"/>
              </w:rPr>
            </w:pPr>
            <w:r>
              <w:rPr>
                <w:sz w:val="24"/>
              </w:rPr>
              <w:t>10</w:t>
            </w:r>
          </w:p>
        </w:tc>
        <w:tc>
          <w:tcPr>
            <w:tcW w:w="1342" w:type="dxa"/>
          </w:tcPr>
          <w:p w:rsidR="00507B11" w:rsidRDefault="00507B11">
            <w:pPr>
              <w:pStyle w:val="TableParagraph"/>
              <w:spacing w:before="3"/>
              <w:rPr>
                <w:b/>
                <w:i/>
                <w:sz w:val="23"/>
              </w:rPr>
            </w:pPr>
          </w:p>
          <w:p w:rsidR="00507B11" w:rsidRDefault="00B22E02">
            <w:pPr>
              <w:pStyle w:val="TableParagraph"/>
              <w:ind w:right="536"/>
              <w:jc w:val="right"/>
              <w:rPr>
                <w:sz w:val="24"/>
              </w:rPr>
            </w:pPr>
            <w:r>
              <w:rPr>
                <w:sz w:val="24"/>
              </w:rPr>
              <w:t>10</w:t>
            </w:r>
          </w:p>
        </w:tc>
      </w:tr>
      <w:tr w:rsidR="00507B11">
        <w:trPr>
          <w:trHeight w:val="828"/>
        </w:trPr>
        <w:tc>
          <w:tcPr>
            <w:tcW w:w="540" w:type="dxa"/>
          </w:tcPr>
          <w:p w:rsidR="00507B11" w:rsidRDefault="00507B11">
            <w:pPr>
              <w:pStyle w:val="TableParagraph"/>
              <w:spacing w:before="3"/>
              <w:rPr>
                <w:b/>
                <w:i/>
                <w:sz w:val="23"/>
              </w:rPr>
            </w:pPr>
          </w:p>
          <w:p w:rsidR="00507B11" w:rsidRDefault="00B22E02">
            <w:pPr>
              <w:pStyle w:val="TableParagraph"/>
              <w:spacing w:before="1"/>
              <w:ind w:left="179"/>
              <w:rPr>
                <w:sz w:val="24"/>
              </w:rPr>
            </w:pPr>
            <w:r>
              <w:rPr>
                <w:sz w:val="24"/>
              </w:rPr>
              <w:t>2.</w:t>
            </w:r>
          </w:p>
        </w:tc>
        <w:tc>
          <w:tcPr>
            <w:tcW w:w="2374" w:type="dxa"/>
          </w:tcPr>
          <w:p w:rsidR="00507B11" w:rsidRDefault="00B22E02">
            <w:pPr>
              <w:pStyle w:val="TableParagraph"/>
              <w:tabs>
                <w:tab w:val="left" w:pos="1817"/>
              </w:tabs>
              <w:spacing w:line="268" w:lineRule="exact"/>
              <w:ind w:left="107"/>
              <w:rPr>
                <w:sz w:val="24"/>
              </w:rPr>
            </w:pPr>
            <w:r>
              <w:rPr>
                <w:sz w:val="24"/>
              </w:rPr>
              <w:t>Максимальная</w:t>
            </w:r>
            <w:r>
              <w:rPr>
                <w:sz w:val="24"/>
              </w:rPr>
              <w:tab/>
              <w:t>пло-</w:t>
            </w:r>
          </w:p>
          <w:p w:rsidR="00507B11" w:rsidRDefault="00B22E02">
            <w:pPr>
              <w:pStyle w:val="TableParagraph"/>
              <w:tabs>
                <w:tab w:val="left" w:pos="1110"/>
              </w:tabs>
              <w:spacing w:line="270" w:lineRule="atLeast"/>
              <w:ind w:left="107" w:right="95"/>
              <w:rPr>
                <w:sz w:val="24"/>
              </w:rPr>
            </w:pPr>
            <w:r>
              <w:rPr>
                <w:sz w:val="24"/>
              </w:rPr>
              <w:t>щадь</w:t>
            </w:r>
            <w:r>
              <w:rPr>
                <w:sz w:val="24"/>
              </w:rPr>
              <w:tab/>
            </w:r>
            <w:r>
              <w:rPr>
                <w:spacing w:val="-3"/>
                <w:sz w:val="24"/>
              </w:rPr>
              <w:t xml:space="preserve">земельного </w:t>
            </w:r>
            <w:r>
              <w:rPr>
                <w:sz w:val="24"/>
              </w:rPr>
              <w:t>участка,</w:t>
            </w:r>
            <w:r>
              <w:rPr>
                <w:spacing w:val="-1"/>
                <w:sz w:val="24"/>
              </w:rPr>
              <w:t xml:space="preserve"> </w:t>
            </w:r>
            <w:r>
              <w:rPr>
                <w:sz w:val="24"/>
              </w:rPr>
              <w:t>кв.м</w:t>
            </w:r>
          </w:p>
        </w:tc>
        <w:tc>
          <w:tcPr>
            <w:tcW w:w="1340" w:type="dxa"/>
          </w:tcPr>
          <w:p w:rsidR="00507B11" w:rsidRDefault="00507B11">
            <w:pPr>
              <w:pStyle w:val="TableParagraph"/>
              <w:spacing w:before="3"/>
              <w:rPr>
                <w:b/>
                <w:i/>
                <w:sz w:val="23"/>
              </w:rPr>
            </w:pPr>
          </w:p>
          <w:p w:rsidR="00507B11" w:rsidRDefault="00B22E02">
            <w:pPr>
              <w:pStyle w:val="TableParagraph"/>
              <w:spacing w:before="1"/>
              <w:ind w:left="2"/>
              <w:jc w:val="center"/>
              <w:rPr>
                <w:sz w:val="24"/>
              </w:rPr>
            </w:pPr>
            <w:r>
              <w:rPr>
                <w:w w:val="99"/>
                <w:sz w:val="24"/>
              </w:rPr>
              <w:t>-</w:t>
            </w:r>
          </w:p>
        </w:tc>
        <w:tc>
          <w:tcPr>
            <w:tcW w:w="1315" w:type="dxa"/>
          </w:tcPr>
          <w:p w:rsidR="00507B11" w:rsidRDefault="00507B11">
            <w:pPr>
              <w:pStyle w:val="TableParagraph"/>
              <w:spacing w:before="3"/>
              <w:rPr>
                <w:b/>
                <w:i/>
                <w:sz w:val="23"/>
              </w:rPr>
            </w:pPr>
          </w:p>
          <w:p w:rsidR="00507B11" w:rsidRDefault="00B22E02">
            <w:pPr>
              <w:pStyle w:val="TableParagraph"/>
              <w:spacing w:before="1"/>
              <w:ind w:left="7"/>
              <w:jc w:val="center"/>
              <w:rPr>
                <w:sz w:val="24"/>
              </w:rPr>
            </w:pPr>
            <w:r>
              <w:rPr>
                <w:w w:val="99"/>
                <w:sz w:val="24"/>
              </w:rPr>
              <w:t>-</w:t>
            </w:r>
          </w:p>
        </w:tc>
        <w:tc>
          <w:tcPr>
            <w:tcW w:w="1333" w:type="dxa"/>
          </w:tcPr>
          <w:p w:rsidR="00507B11" w:rsidRDefault="00507B11">
            <w:pPr>
              <w:pStyle w:val="TableParagraph"/>
              <w:spacing w:before="3"/>
              <w:rPr>
                <w:b/>
                <w:i/>
                <w:sz w:val="23"/>
              </w:rPr>
            </w:pPr>
          </w:p>
          <w:p w:rsidR="00507B11" w:rsidRDefault="00B22E02">
            <w:pPr>
              <w:pStyle w:val="TableParagraph"/>
              <w:spacing w:before="1"/>
              <w:ind w:left="13"/>
              <w:jc w:val="center"/>
              <w:rPr>
                <w:sz w:val="24"/>
              </w:rPr>
            </w:pPr>
            <w:r>
              <w:rPr>
                <w:w w:val="99"/>
                <w:sz w:val="24"/>
              </w:rPr>
              <w:t>-</w:t>
            </w:r>
          </w:p>
        </w:tc>
        <w:tc>
          <w:tcPr>
            <w:tcW w:w="1327" w:type="dxa"/>
          </w:tcPr>
          <w:p w:rsidR="00507B11" w:rsidRDefault="00507B11">
            <w:pPr>
              <w:pStyle w:val="TableParagraph"/>
              <w:spacing w:before="3"/>
              <w:rPr>
                <w:b/>
                <w:i/>
                <w:sz w:val="23"/>
              </w:rPr>
            </w:pPr>
          </w:p>
          <w:p w:rsidR="00507B11" w:rsidRDefault="00B22E02">
            <w:pPr>
              <w:pStyle w:val="TableParagraph"/>
              <w:spacing w:before="1"/>
              <w:ind w:left="19"/>
              <w:jc w:val="center"/>
              <w:rPr>
                <w:sz w:val="24"/>
              </w:rPr>
            </w:pPr>
            <w:r>
              <w:rPr>
                <w:w w:val="99"/>
                <w:sz w:val="24"/>
              </w:rPr>
              <w:t>-</w:t>
            </w:r>
          </w:p>
        </w:tc>
        <w:tc>
          <w:tcPr>
            <w:tcW w:w="1342" w:type="dxa"/>
          </w:tcPr>
          <w:p w:rsidR="00507B11" w:rsidRDefault="00507B11">
            <w:pPr>
              <w:pStyle w:val="TableParagraph"/>
              <w:spacing w:before="3"/>
              <w:rPr>
                <w:b/>
                <w:i/>
                <w:sz w:val="23"/>
              </w:rPr>
            </w:pPr>
          </w:p>
          <w:p w:rsidR="00507B11" w:rsidRDefault="00B22E02">
            <w:pPr>
              <w:pStyle w:val="TableParagraph"/>
              <w:spacing w:before="1"/>
              <w:ind w:left="14"/>
              <w:jc w:val="center"/>
              <w:rPr>
                <w:sz w:val="24"/>
              </w:rPr>
            </w:pPr>
            <w:r>
              <w:rPr>
                <w:w w:val="99"/>
                <w:sz w:val="24"/>
              </w:rPr>
              <w:t>-</w:t>
            </w:r>
          </w:p>
        </w:tc>
      </w:tr>
      <w:tr w:rsidR="00507B11">
        <w:trPr>
          <w:trHeight w:val="827"/>
        </w:trPr>
        <w:tc>
          <w:tcPr>
            <w:tcW w:w="9571" w:type="dxa"/>
            <w:gridSpan w:val="7"/>
          </w:tcPr>
          <w:p w:rsidR="00507B11" w:rsidRDefault="00B22E02">
            <w:pPr>
              <w:pStyle w:val="TableParagraph"/>
              <w:ind w:left="155" w:right="151" w:hanging="3"/>
              <w:jc w:val="center"/>
              <w:rPr>
                <w:sz w:val="24"/>
              </w:rPr>
            </w:pPr>
            <w:r>
              <w:rPr>
                <w:sz w:val="24"/>
              </w:rPr>
              <w:t>Минимальные отступы от границ земельных участков в целях определения мест допусти- мого размещения зданий, строений, сооружений, за пределами которых запрещено строи-</w:t>
            </w:r>
          </w:p>
          <w:p w:rsidR="00507B11" w:rsidRDefault="00B22E02">
            <w:pPr>
              <w:pStyle w:val="TableParagraph"/>
              <w:spacing w:line="264" w:lineRule="exact"/>
              <w:ind w:left="126" w:right="122"/>
              <w:jc w:val="center"/>
              <w:rPr>
                <w:sz w:val="24"/>
              </w:rPr>
            </w:pPr>
            <w:r>
              <w:rPr>
                <w:sz w:val="24"/>
              </w:rPr>
              <w:t>тельство зданий, строений, сооружений</w:t>
            </w:r>
          </w:p>
        </w:tc>
      </w:tr>
      <w:tr w:rsidR="00507B11">
        <w:trPr>
          <w:trHeight w:val="1379"/>
        </w:trPr>
        <w:tc>
          <w:tcPr>
            <w:tcW w:w="54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9"/>
              <w:rPr>
                <w:sz w:val="24"/>
              </w:rPr>
            </w:pPr>
            <w:r>
              <w:rPr>
                <w:sz w:val="24"/>
              </w:rPr>
              <w:t>3.</w:t>
            </w:r>
          </w:p>
        </w:tc>
        <w:tc>
          <w:tcPr>
            <w:tcW w:w="2374" w:type="dxa"/>
          </w:tcPr>
          <w:p w:rsidR="00507B11" w:rsidRDefault="00B22E02">
            <w:pPr>
              <w:pStyle w:val="TableParagraph"/>
              <w:ind w:left="107" w:right="95"/>
              <w:jc w:val="both"/>
              <w:rPr>
                <w:sz w:val="24"/>
              </w:rPr>
            </w:pPr>
            <w:r>
              <w:rPr>
                <w:sz w:val="24"/>
              </w:rPr>
              <w:t>Минимальный от- ступ зданий, строе- ний и сооружений</w:t>
            </w:r>
          </w:p>
          <w:p w:rsidR="00507B11" w:rsidRDefault="00B22E02">
            <w:pPr>
              <w:pStyle w:val="TableParagraph"/>
              <w:spacing w:line="270" w:lineRule="atLeast"/>
              <w:ind w:left="107" w:right="95"/>
              <w:jc w:val="both"/>
              <w:rPr>
                <w:sz w:val="24"/>
              </w:rPr>
            </w:pPr>
            <w:r>
              <w:rPr>
                <w:sz w:val="24"/>
              </w:rPr>
              <w:t>от границ земельно- го участка, м</w:t>
            </w:r>
          </w:p>
        </w:tc>
        <w:tc>
          <w:tcPr>
            <w:tcW w:w="134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jc w:val="center"/>
              <w:rPr>
                <w:sz w:val="24"/>
              </w:rPr>
            </w:pPr>
            <w:r>
              <w:rPr>
                <w:sz w:val="24"/>
              </w:rPr>
              <w:t>0</w:t>
            </w:r>
          </w:p>
        </w:tc>
        <w:tc>
          <w:tcPr>
            <w:tcW w:w="1315"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4"/>
              <w:jc w:val="center"/>
              <w:rPr>
                <w:sz w:val="24"/>
              </w:rPr>
            </w:pPr>
            <w:r>
              <w:rPr>
                <w:sz w:val="24"/>
              </w:rPr>
              <w:t>0</w:t>
            </w:r>
          </w:p>
        </w:tc>
        <w:tc>
          <w:tcPr>
            <w:tcW w:w="1333"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5"/>
              <w:jc w:val="center"/>
              <w:rPr>
                <w:sz w:val="24"/>
              </w:rPr>
            </w:pPr>
            <w:r>
              <w:rPr>
                <w:sz w:val="24"/>
              </w:rPr>
              <w:t>0</w:t>
            </w:r>
          </w:p>
        </w:tc>
        <w:tc>
          <w:tcPr>
            <w:tcW w:w="132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6"/>
              <w:jc w:val="center"/>
              <w:rPr>
                <w:sz w:val="24"/>
              </w:rPr>
            </w:pPr>
            <w:r>
              <w:rPr>
                <w:sz w:val="24"/>
              </w:rPr>
              <w:t>0</w:t>
            </w:r>
          </w:p>
        </w:tc>
        <w:tc>
          <w:tcPr>
            <w:tcW w:w="1342"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5"/>
              <w:jc w:val="center"/>
              <w:rPr>
                <w:sz w:val="24"/>
              </w:rPr>
            </w:pPr>
            <w:r>
              <w:rPr>
                <w:sz w:val="24"/>
              </w:rPr>
              <w:t>0</w:t>
            </w:r>
          </w:p>
        </w:tc>
      </w:tr>
      <w:tr w:rsidR="00507B11">
        <w:trPr>
          <w:trHeight w:val="277"/>
        </w:trPr>
        <w:tc>
          <w:tcPr>
            <w:tcW w:w="9571" w:type="dxa"/>
            <w:gridSpan w:val="7"/>
          </w:tcPr>
          <w:p w:rsidR="00507B11" w:rsidRDefault="00B22E02">
            <w:pPr>
              <w:pStyle w:val="TableParagraph"/>
              <w:spacing w:line="258" w:lineRule="exact"/>
              <w:ind w:left="371"/>
              <w:rPr>
                <w:sz w:val="24"/>
              </w:rPr>
            </w:pPr>
            <w:r>
              <w:rPr>
                <w:sz w:val="24"/>
              </w:rPr>
              <w:t>Предельное количество этажей или предельная высота зданий, строений, сооружений</w:t>
            </w:r>
          </w:p>
        </w:tc>
      </w:tr>
      <w:tr w:rsidR="00507B11">
        <w:trPr>
          <w:trHeight w:val="828"/>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4.</w:t>
            </w:r>
          </w:p>
        </w:tc>
        <w:tc>
          <w:tcPr>
            <w:tcW w:w="2374" w:type="dxa"/>
          </w:tcPr>
          <w:p w:rsidR="00507B11" w:rsidRDefault="00B22E02">
            <w:pPr>
              <w:pStyle w:val="TableParagraph"/>
              <w:spacing w:line="268" w:lineRule="exact"/>
              <w:ind w:left="107"/>
              <w:rPr>
                <w:sz w:val="24"/>
              </w:rPr>
            </w:pPr>
            <w:r>
              <w:rPr>
                <w:sz w:val="24"/>
              </w:rPr>
              <w:t>Предельная высота</w:t>
            </w:r>
          </w:p>
          <w:p w:rsidR="00507B11" w:rsidRDefault="00B22E02">
            <w:pPr>
              <w:pStyle w:val="TableParagraph"/>
              <w:spacing w:line="270" w:lineRule="atLeast"/>
              <w:ind w:left="107" w:right="405"/>
              <w:rPr>
                <w:sz w:val="24"/>
              </w:rPr>
            </w:pPr>
            <w:r>
              <w:rPr>
                <w:sz w:val="24"/>
              </w:rPr>
              <w:t>зданий, строений, сооружений, м</w:t>
            </w:r>
          </w:p>
        </w:tc>
        <w:tc>
          <w:tcPr>
            <w:tcW w:w="1340" w:type="dxa"/>
          </w:tcPr>
          <w:p w:rsidR="00507B11" w:rsidRDefault="00507B11">
            <w:pPr>
              <w:pStyle w:val="TableParagraph"/>
              <w:spacing w:before="3"/>
              <w:rPr>
                <w:b/>
                <w:i/>
                <w:sz w:val="23"/>
              </w:rPr>
            </w:pPr>
          </w:p>
          <w:p w:rsidR="00507B11" w:rsidRDefault="00B22E02">
            <w:pPr>
              <w:pStyle w:val="TableParagraph"/>
              <w:ind w:left="2"/>
              <w:jc w:val="center"/>
              <w:rPr>
                <w:sz w:val="24"/>
              </w:rPr>
            </w:pPr>
            <w:r>
              <w:rPr>
                <w:w w:val="99"/>
                <w:sz w:val="24"/>
              </w:rPr>
              <w:t>-</w:t>
            </w:r>
          </w:p>
        </w:tc>
        <w:tc>
          <w:tcPr>
            <w:tcW w:w="1315"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1333" w:type="dxa"/>
          </w:tcPr>
          <w:p w:rsidR="00507B11" w:rsidRDefault="00507B11">
            <w:pPr>
              <w:pStyle w:val="TableParagraph"/>
              <w:spacing w:before="3"/>
              <w:rPr>
                <w:b/>
                <w:i/>
                <w:sz w:val="23"/>
              </w:rPr>
            </w:pPr>
          </w:p>
          <w:p w:rsidR="00507B11" w:rsidRDefault="00B22E02">
            <w:pPr>
              <w:pStyle w:val="TableParagraph"/>
              <w:ind w:left="13"/>
              <w:jc w:val="center"/>
              <w:rPr>
                <w:sz w:val="24"/>
              </w:rPr>
            </w:pPr>
            <w:r>
              <w:rPr>
                <w:w w:val="99"/>
                <w:sz w:val="24"/>
              </w:rPr>
              <w:t>-</w:t>
            </w:r>
          </w:p>
        </w:tc>
        <w:tc>
          <w:tcPr>
            <w:tcW w:w="1327" w:type="dxa"/>
          </w:tcPr>
          <w:p w:rsidR="00507B11" w:rsidRDefault="00507B11">
            <w:pPr>
              <w:pStyle w:val="TableParagraph"/>
              <w:spacing w:before="3"/>
              <w:rPr>
                <w:b/>
                <w:i/>
                <w:sz w:val="23"/>
              </w:rPr>
            </w:pPr>
          </w:p>
          <w:p w:rsidR="00507B11" w:rsidRDefault="00B22E02">
            <w:pPr>
              <w:pStyle w:val="TableParagraph"/>
              <w:ind w:left="19"/>
              <w:jc w:val="center"/>
              <w:rPr>
                <w:sz w:val="24"/>
              </w:rPr>
            </w:pPr>
            <w:r>
              <w:rPr>
                <w:w w:val="99"/>
                <w:sz w:val="24"/>
              </w:rPr>
              <w:t>-</w:t>
            </w:r>
          </w:p>
        </w:tc>
        <w:tc>
          <w:tcPr>
            <w:tcW w:w="1342" w:type="dxa"/>
          </w:tcPr>
          <w:p w:rsidR="00507B11" w:rsidRDefault="00507B11">
            <w:pPr>
              <w:pStyle w:val="TableParagraph"/>
              <w:spacing w:before="3"/>
              <w:rPr>
                <w:b/>
                <w:i/>
                <w:sz w:val="23"/>
              </w:rPr>
            </w:pPr>
          </w:p>
          <w:p w:rsidR="00507B11" w:rsidRDefault="00B22E02">
            <w:pPr>
              <w:pStyle w:val="TableParagraph"/>
              <w:ind w:left="14"/>
              <w:jc w:val="center"/>
              <w:rPr>
                <w:sz w:val="24"/>
              </w:rPr>
            </w:pPr>
            <w:r>
              <w:rPr>
                <w:w w:val="99"/>
                <w:sz w:val="24"/>
              </w:rPr>
              <w:t>-</w:t>
            </w:r>
          </w:p>
        </w:tc>
      </w:tr>
      <w:tr w:rsidR="00507B11">
        <w:trPr>
          <w:trHeight w:val="827"/>
        </w:trPr>
        <w:tc>
          <w:tcPr>
            <w:tcW w:w="9571" w:type="dxa"/>
            <w:gridSpan w:val="7"/>
          </w:tcPr>
          <w:p w:rsidR="00507B11" w:rsidRDefault="00B22E02">
            <w:pPr>
              <w:pStyle w:val="TableParagraph"/>
              <w:spacing w:line="268" w:lineRule="exact"/>
              <w:ind w:left="165" w:firstLine="12"/>
              <w:rPr>
                <w:sz w:val="24"/>
              </w:rPr>
            </w:pPr>
            <w:r>
              <w:rPr>
                <w:sz w:val="24"/>
              </w:rPr>
              <w:t>Максимальный процент застройки в границах земельного участка, определяемый как от-</w:t>
            </w:r>
          </w:p>
          <w:p w:rsidR="00507B11" w:rsidRDefault="00B22E02">
            <w:pPr>
              <w:pStyle w:val="TableParagraph"/>
              <w:spacing w:line="270" w:lineRule="atLeast"/>
              <w:ind w:left="3302" w:right="141" w:hanging="3138"/>
              <w:rPr>
                <w:sz w:val="24"/>
              </w:rPr>
            </w:pPr>
            <w:r>
              <w:rPr>
                <w:sz w:val="24"/>
              </w:rPr>
              <w:t>ношение суммарной площади земельного участка, которая может быть застроена, ко всей площади земельного участка</w:t>
            </w:r>
          </w:p>
        </w:tc>
      </w:tr>
      <w:tr w:rsidR="00507B11">
        <w:trPr>
          <w:trHeight w:val="1103"/>
        </w:trPr>
        <w:tc>
          <w:tcPr>
            <w:tcW w:w="540" w:type="dxa"/>
          </w:tcPr>
          <w:p w:rsidR="00507B11" w:rsidRDefault="00507B11">
            <w:pPr>
              <w:pStyle w:val="TableParagraph"/>
              <w:spacing w:before="2"/>
              <w:rPr>
                <w:b/>
                <w:i/>
                <w:sz w:val="35"/>
              </w:rPr>
            </w:pPr>
          </w:p>
          <w:p w:rsidR="00507B11" w:rsidRDefault="00B22E02">
            <w:pPr>
              <w:pStyle w:val="TableParagraph"/>
              <w:ind w:left="179"/>
              <w:rPr>
                <w:sz w:val="24"/>
              </w:rPr>
            </w:pPr>
            <w:r>
              <w:rPr>
                <w:sz w:val="24"/>
              </w:rPr>
              <w:t>5.</w:t>
            </w:r>
          </w:p>
        </w:tc>
        <w:tc>
          <w:tcPr>
            <w:tcW w:w="2374" w:type="dxa"/>
          </w:tcPr>
          <w:p w:rsidR="00507B11" w:rsidRDefault="00B22E02">
            <w:pPr>
              <w:pStyle w:val="TableParagraph"/>
              <w:ind w:left="107" w:right="95"/>
              <w:rPr>
                <w:sz w:val="24"/>
              </w:rPr>
            </w:pPr>
            <w:r>
              <w:rPr>
                <w:sz w:val="24"/>
              </w:rPr>
              <w:t>Максимальный про- цент застройки в</w:t>
            </w:r>
          </w:p>
          <w:p w:rsidR="00507B11" w:rsidRDefault="00B22E02">
            <w:pPr>
              <w:pStyle w:val="TableParagraph"/>
              <w:spacing w:line="270" w:lineRule="atLeast"/>
              <w:ind w:left="107" w:right="84"/>
              <w:rPr>
                <w:sz w:val="24"/>
              </w:rPr>
            </w:pPr>
            <w:r>
              <w:rPr>
                <w:sz w:val="24"/>
              </w:rPr>
              <w:t>границах земельного участка, %</w:t>
            </w:r>
          </w:p>
        </w:tc>
        <w:tc>
          <w:tcPr>
            <w:tcW w:w="1340" w:type="dxa"/>
          </w:tcPr>
          <w:p w:rsidR="00507B11" w:rsidRDefault="00507B11">
            <w:pPr>
              <w:pStyle w:val="TableParagraph"/>
              <w:spacing w:before="2"/>
              <w:rPr>
                <w:b/>
                <w:i/>
                <w:sz w:val="35"/>
              </w:rPr>
            </w:pPr>
          </w:p>
          <w:p w:rsidR="00507B11" w:rsidRDefault="00B22E02">
            <w:pPr>
              <w:pStyle w:val="TableParagraph"/>
              <w:ind w:left="2"/>
              <w:jc w:val="center"/>
              <w:rPr>
                <w:sz w:val="24"/>
              </w:rPr>
            </w:pPr>
            <w:r>
              <w:rPr>
                <w:w w:val="99"/>
                <w:sz w:val="24"/>
              </w:rPr>
              <w:t>-</w:t>
            </w:r>
          </w:p>
        </w:tc>
        <w:tc>
          <w:tcPr>
            <w:tcW w:w="1315" w:type="dxa"/>
          </w:tcPr>
          <w:p w:rsidR="00507B11" w:rsidRDefault="00507B11">
            <w:pPr>
              <w:pStyle w:val="TableParagraph"/>
              <w:spacing w:before="2"/>
              <w:rPr>
                <w:b/>
                <w:i/>
                <w:sz w:val="35"/>
              </w:rPr>
            </w:pPr>
          </w:p>
          <w:p w:rsidR="00507B11" w:rsidRDefault="00B22E02">
            <w:pPr>
              <w:pStyle w:val="TableParagraph"/>
              <w:ind w:left="7"/>
              <w:jc w:val="center"/>
              <w:rPr>
                <w:sz w:val="24"/>
              </w:rPr>
            </w:pPr>
            <w:r>
              <w:rPr>
                <w:w w:val="99"/>
                <w:sz w:val="24"/>
              </w:rPr>
              <w:t>-</w:t>
            </w:r>
          </w:p>
        </w:tc>
        <w:tc>
          <w:tcPr>
            <w:tcW w:w="1333" w:type="dxa"/>
          </w:tcPr>
          <w:p w:rsidR="00507B11" w:rsidRDefault="00507B11">
            <w:pPr>
              <w:pStyle w:val="TableParagraph"/>
              <w:spacing w:before="2"/>
              <w:rPr>
                <w:b/>
                <w:i/>
                <w:sz w:val="35"/>
              </w:rPr>
            </w:pPr>
          </w:p>
          <w:p w:rsidR="00507B11" w:rsidRDefault="00B22E02">
            <w:pPr>
              <w:pStyle w:val="TableParagraph"/>
              <w:ind w:left="13"/>
              <w:jc w:val="center"/>
              <w:rPr>
                <w:sz w:val="24"/>
              </w:rPr>
            </w:pPr>
            <w:r>
              <w:rPr>
                <w:w w:val="99"/>
                <w:sz w:val="24"/>
              </w:rPr>
              <w:t>-</w:t>
            </w:r>
          </w:p>
        </w:tc>
        <w:tc>
          <w:tcPr>
            <w:tcW w:w="1327" w:type="dxa"/>
          </w:tcPr>
          <w:p w:rsidR="00507B11" w:rsidRDefault="00507B11">
            <w:pPr>
              <w:pStyle w:val="TableParagraph"/>
              <w:spacing w:before="2"/>
              <w:rPr>
                <w:b/>
                <w:i/>
                <w:sz w:val="35"/>
              </w:rPr>
            </w:pPr>
          </w:p>
          <w:p w:rsidR="00507B11" w:rsidRDefault="00B22E02">
            <w:pPr>
              <w:pStyle w:val="TableParagraph"/>
              <w:ind w:left="19"/>
              <w:jc w:val="center"/>
              <w:rPr>
                <w:sz w:val="24"/>
              </w:rPr>
            </w:pPr>
            <w:r>
              <w:rPr>
                <w:w w:val="99"/>
                <w:sz w:val="24"/>
              </w:rPr>
              <w:t>-</w:t>
            </w:r>
          </w:p>
        </w:tc>
        <w:tc>
          <w:tcPr>
            <w:tcW w:w="1342" w:type="dxa"/>
          </w:tcPr>
          <w:p w:rsidR="00507B11" w:rsidRDefault="00507B11">
            <w:pPr>
              <w:pStyle w:val="TableParagraph"/>
              <w:spacing w:before="2"/>
              <w:rPr>
                <w:b/>
                <w:i/>
                <w:sz w:val="35"/>
              </w:rPr>
            </w:pPr>
          </w:p>
          <w:p w:rsidR="00507B11" w:rsidRDefault="00B22E02">
            <w:pPr>
              <w:pStyle w:val="TableParagraph"/>
              <w:ind w:left="14"/>
              <w:jc w:val="center"/>
              <w:rPr>
                <w:sz w:val="24"/>
              </w:rPr>
            </w:pPr>
            <w:r>
              <w:rPr>
                <w:w w:val="99"/>
                <w:sz w:val="24"/>
              </w:rPr>
              <w:t>-</w:t>
            </w:r>
          </w:p>
        </w:tc>
      </w:tr>
      <w:tr w:rsidR="00507B11">
        <w:trPr>
          <w:trHeight w:val="275"/>
        </w:trPr>
        <w:tc>
          <w:tcPr>
            <w:tcW w:w="9571" w:type="dxa"/>
            <w:gridSpan w:val="7"/>
          </w:tcPr>
          <w:p w:rsidR="00507B11" w:rsidRDefault="00B22E02">
            <w:pPr>
              <w:pStyle w:val="TableParagraph"/>
              <w:spacing w:line="255" w:lineRule="exact"/>
              <w:ind w:left="126" w:right="115"/>
              <w:jc w:val="center"/>
              <w:rPr>
                <w:sz w:val="24"/>
              </w:rPr>
            </w:pPr>
            <w:r>
              <w:rPr>
                <w:sz w:val="24"/>
              </w:rPr>
              <w:t>Иные показатели</w:t>
            </w:r>
          </w:p>
        </w:tc>
      </w:tr>
      <w:tr w:rsidR="00507B11">
        <w:trPr>
          <w:trHeight w:val="1103"/>
        </w:trPr>
        <w:tc>
          <w:tcPr>
            <w:tcW w:w="540" w:type="dxa"/>
          </w:tcPr>
          <w:p w:rsidR="00507B11" w:rsidRDefault="00507B11">
            <w:pPr>
              <w:pStyle w:val="TableParagraph"/>
              <w:spacing w:before="4"/>
              <w:rPr>
                <w:b/>
                <w:i/>
                <w:sz w:val="35"/>
              </w:rPr>
            </w:pPr>
          </w:p>
          <w:p w:rsidR="00507B11" w:rsidRDefault="00B22E02">
            <w:pPr>
              <w:pStyle w:val="TableParagraph"/>
              <w:ind w:left="179"/>
              <w:rPr>
                <w:sz w:val="24"/>
              </w:rPr>
            </w:pPr>
            <w:r>
              <w:rPr>
                <w:sz w:val="24"/>
              </w:rPr>
              <w:t>6.</w:t>
            </w:r>
          </w:p>
        </w:tc>
        <w:tc>
          <w:tcPr>
            <w:tcW w:w="2374" w:type="dxa"/>
          </w:tcPr>
          <w:p w:rsidR="00507B11" w:rsidRDefault="00B22E02">
            <w:pPr>
              <w:pStyle w:val="TableParagraph"/>
              <w:ind w:left="107" w:right="183"/>
              <w:rPr>
                <w:sz w:val="24"/>
              </w:rPr>
            </w:pPr>
            <w:r>
              <w:rPr>
                <w:sz w:val="24"/>
              </w:rPr>
              <w:t>Максимальная вы- сота капитальных ограждений земель-</w:t>
            </w:r>
          </w:p>
          <w:p w:rsidR="00507B11" w:rsidRDefault="00B22E02">
            <w:pPr>
              <w:pStyle w:val="TableParagraph"/>
              <w:spacing w:line="264" w:lineRule="exact"/>
              <w:ind w:left="107"/>
              <w:rPr>
                <w:sz w:val="24"/>
              </w:rPr>
            </w:pPr>
            <w:r>
              <w:rPr>
                <w:sz w:val="24"/>
              </w:rPr>
              <w:t>ных участков, м</w:t>
            </w:r>
          </w:p>
        </w:tc>
        <w:tc>
          <w:tcPr>
            <w:tcW w:w="1340" w:type="dxa"/>
          </w:tcPr>
          <w:p w:rsidR="00507B11" w:rsidRDefault="00507B11">
            <w:pPr>
              <w:pStyle w:val="TableParagraph"/>
              <w:spacing w:before="4"/>
              <w:rPr>
                <w:b/>
                <w:i/>
                <w:sz w:val="35"/>
              </w:rPr>
            </w:pPr>
          </w:p>
          <w:p w:rsidR="00507B11" w:rsidRDefault="00B22E02">
            <w:pPr>
              <w:pStyle w:val="TableParagraph"/>
              <w:ind w:left="47"/>
              <w:jc w:val="center"/>
              <w:rPr>
                <w:sz w:val="24"/>
              </w:rPr>
            </w:pPr>
            <w:r>
              <w:rPr>
                <w:sz w:val="24"/>
              </w:rPr>
              <w:t>2</w:t>
            </w:r>
          </w:p>
        </w:tc>
        <w:tc>
          <w:tcPr>
            <w:tcW w:w="1315" w:type="dxa"/>
          </w:tcPr>
          <w:p w:rsidR="00507B11" w:rsidRDefault="00507B11">
            <w:pPr>
              <w:pStyle w:val="TableParagraph"/>
              <w:spacing w:before="4"/>
              <w:rPr>
                <w:b/>
                <w:i/>
                <w:sz w:val="35"/>
              </w:rPr>
            </w:pPr>
          </w:p>
          <w:p w:rsidR="00507B11" w:rsidRDefault="00B22E02">
            <w:pPr>
              <w:pStyle w:val="TableParagraph"/>
              <w:ind w:left="14"/>
              <w:jc w:val="center"/>
              <w:rPr>
                <w:sz w:val="24"/>
              </w:rPr>
            </w:pPr>
            <w:r>
              <w:rPr>
                <w:sz w:val="24"/>
              </w:rPr>
              <w:t>2</w:t>
            </w:r>
          </w:p>
        </w:tc>
        <w:tc>
          <w:tcPr>
            <w:tcW w:w="1333" w:type="dxa"/>
          </w:tcPr>
          <w:p w:rsidR="00507B11" w:rsidRDefault="00507B11">
            <w:pPr>
              <w:pStyle w:val="TableParagraph"/>
              <w:spacing w:before="4"/>
              <w:rPr>
                <w:b/>
                <w:i/>
                <w:sz w:val="35"/>
              </w:rPr>
            </w:pPr>
          </w:p>
          <w:p w:rsidR="00507B11" w:rsidRDefault="00B22E02">
            <w:pPr>
              <w:pStyle w:val="TableParagraph"/>
              <w:ind w:right="35"/>
              <w:jc w:val="center"/>
              <w:rPr>
                <w:sz w:val="24"/>
              </w:rPr>
            </w:pPr>
            <w:r>
              <w:rPr>
                <w:sz w:val="24"/>
              </w:rPr>
              <w:t>2</w:t>
            </w:r>
          </w:p>
        </w:tc>
        <w:tc>
          <w:tcPr>
            <w:tcW w:w="1327" w:type="dxa"/>
          </w:tcPr>
          <w:p w:rsidR="00507B11" w:rsidRDefault="00507B11">
            <w:pPr>
              <w:pStyle w:val="TableParagraph"/>
              <w:spacing w:before="4"/>
              <w:rPr>
                <w:b/>
                <w:i/>
                <w:sz w:val="35"/>
              </w:rPr>
            </w:pPr>
          </w:p>
          <w:p w:rsidR="00507B11" w:rsidRDefault="00B22E02">
            <w:pPr>
              <w:pStyle w:val="TableParagraph"/>
              <w:ind w:right="39"/>
              <w:jc w:val="center"/>
              <w:rPr>
                <w:sz w:val="24"/>
              </w:rPr>
            </w:pPr>
            <w:r>
              <w:rPr>
                <w:sz w:val="24"/>
              </w:rPr>
              <w:t>2</w:t>
            </w:r>
          </w:p>
        </w:tc>
        <w:tc>
          <w:tcPr>
            <w:tcW w:w="1342" w:type="dxa"/>
          </w:tcPr>
          <w:p w:rsidR="00507B11" w:rsidRDefault="00507B11">
            <w:pPr>
              <w:pStyle w:val="TableParagraph"/>
              <w:spacing w:before="4"/>
              <w:rPr>
                <w:b/>
                <w:i/>
                <w:sz w:val="35"/>
              </w:rPr>
            </w:pPr>
          </w:p>
          <w:p w:rsidR="00507B11" w:rsidRDefault="00B22E02">
            <w:pPr>
              <w:pStyle w:val="TableParagraph"/>
              <w:ind w:right="25"/>
              <w:jc w:val="center"/>
              <w:rPr>
                <w:sz w:val="24"/>
              </w:rPr>
            </w:pPr>
            <w:r>
              <w:rPr>
                <w:sz w:val="24"/>
              </w:rPr>
              <w:t>2</w:t>
            </w:r>
          </w:p>
        </w:tc>
      </w:tr>
    </w:tbl>
    <w:p w:rsidR="00507B11" w:rsidRDefault="00507B11">
      <w:pPr>
        <w:pStyle w:val="a3"/>
        <w:spacing w:before="7"/>
        <w:ind w:left="0"/>
        <w:jc w:val="left"/>
        <w:rPr>
          <w:b/>
          <w:i/>
          <w:sz w:val="27"/>
        </w:rPr>
      </w:pPr>
    </w:p>
    <w:p w:rsidR="00507B11" w:rsidRDefault="00B22E02">
      <w:pPr>
        <w:pStyle w:val="a3"/>
        <w:ind w:left="542" w:right="408" w:firstLine="679"/>
      </w:pPr>
      <w:r>
        <w:t>Примечание: в целях применения настоящей статьи прочерк в колонке значения параметра означает, что данный параметр не подлежит установле- нию.</w:t>
      </w:r>
    </w:p>
    <w:p w:rsidR="00507B11" w:rsidRDefault="00507B11">
      <w:pPr>
        <w:sectPr w:rsidR="00507B11">
          <w:headerReference w:type="default" r:id="rId304"/>
          <w:pgSz w:w="11910" w:h="16840"/>
          <w:pgMar w:top="1080" w:right="440" w:bottom="280" w:left="1160" w:header="710" w:footer="0" w:gutter="0"/>
          <w:cols w:space="720"/>
        </w:sectPr>
      </w:pPr>
    </w:p>
    <w:p w:rsidR="00507B11" w:rsidRDefault="00B22E02">
      <w:pPr>
        <w:pStyle w:val="2"/>
        <w:spacing w:before="86"/>
        <w:ind w:left="542" w:right="410" w:firstLine="707"/>
      </w:pPr>
      <w:r>
        <w:t>Статья 60.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rsidR="00507B11" w:rsidRDefault="00507B11">
      <w:pPr>
        <w:pStyle w:val="a3"/>
        <w:ind w:left="0"/>
        <w:jc w:val="left"/>
        <w:rPr>
          <w:b/>
          <w:i/>
          <w:sz w:val="20"/>
        </w:rPr>
      </w:pPr>
    </w:p>
    <w:p w:rsidR="00507B11" w:rsidRDefault="00507B11">
      <w:pPr>
        <w:pStyle w:val="a3"/>
        <w:ind w:left="0"/>
        <w:jc w:val="left"/>
        <w:rPr>
          <w:b/>
          <w:i/>
          <w:sz w:val="20"/>
        </w:rPr>
      </w:pPr>
    </w:p>
    <w:p w:rsidR="00507B11" w:rsidRDefault="00507B11">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355"/>
        <w:gridCol w:w="1771"/>
        <w:gridCol w:w="1773"/>
      </w:tblGrid>
      <w:tr w:rsidR="00507B11">
        <w:trPr>
          <w:trHeight w:val="1931"/>
        </w:trPr>
        <w:tc>
          <w:tcPr>
            <w:tcW w:w="672"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31"/>
              <w:ind w:left="163" w:right="135" w:firstLine="52"/>
              <w:rPr>
                <w:b/>
                <w:sz w:val="24"/>
              </w:rPr>
            </w:pPr>
            <w:r>
              <w:rPr>
                <w:b/>
                <w:sz w:val="24"/>
              </w:rPr>
              <w:t>№ п/п</w:t>
            </w:r>
          </w:p>
        </w:tc>
        <w:tc>
          <w:tcPr>
            <w:tcW w:w="5355"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32"/>
              </w:rPr>
            </w:pPr>
          </w:p>
          <w:p w:rsidR="00507B11" w:rsidRDefault="00B22E02">
            <w:pPr>
              <w:pStyle w:val="TableParagraph"/>
              <w:ind w:left="1266"/>
              <w:rPr>
                <w:b/>
                <w:sz w:val="24"/>
              </w:rPr>
            </w:pPr>
            <w:r>
              <w:rPr>
                <w:b/>
                <w:sz w:val="24"/>
              </w:rPr>
              <w:t>Наименование параметра</w:t>
            </w:r>
          </w:p>
        </w:tc>
        <w:tc>
          <w:tcPr>
            <w:tcW w:w="3544" w:type="dxa"/>
            <w:gridSpan w:val="2"/>
          </w:tcPr>
          <w:p w:rsidR="00507B11" w:rsidRDefault="00B22E02">
            <w:pPr>
              <w:pStyle w:val="TableParagraph"/>
              <w:ind w:left="146" w:right="136" w:hanging="5"/>
              <w:jc w:val="center"/>
              <w:rPr>
                <w:b/>
                <w:sz w:val="24"/>
              </w:rPr>
            </w:pPr>
            <w:r>
              <w:rPr>
                <w:b/>
                <w:sz w:val="24"/>
              </w:rPr>
              <w:t>Значение предельных разме- ров земельных участков и предельных параметров раз- решенного строительства, ре- конструкции объектов капи- тального строительства в</w:t>
            </w:r>
          </w:p>
          <w:p w:rsidR="00507B11" w:rsidRDefault="00B22E02">
            <w:pPr>
              <w:pStyle w:val="TableParagraph"/>
              <w:spacing w:line="259" w:lineRule="exact"/>
              <w:ind w:left="439" w:right="432"/>
              <w:jc w:val="center"/>
              <w:rPr>
                <w:b/>
                <w:sz w:val="24"/>
              </w:rPr>
            </w:pPr>
            <w:r>
              <w:rPr>
                <w:b/>
                <w:sz w:val="24"/>
              </w:rPr>
              <w:t>территориальных зонах</w:t>
            </w:r>
          </w:p>
        </w:tc>
      </w:tr>
      <w:tr w:rsidR="00507B11">
        <w:trPr>
          <w:trHeight w:val="275"/>
        </w:trPr>
        <w:tc>
          <w:tcPr>
            <w:tcW w:w="672" w:type="dxa"/>
            <w:vMerge/>
            <w:tcBorders>
              <w:top w:val="nil"/>
            </w:tcBorders>
          </w:tcPr>
          <w:p w:rsidR="00507B11" w:rsidRDefault="00507B11">
            <w:pPr>
              <w:rPr>
                <w:sz w:val="2"/>
                <w:szCs w:val="2"/>
              </w:rPr>
            </w:pPr>
          </w:p>
        </w:tc>
        <w:tc>
          <w:tcPr>
            <w:tcW w:w="5355" w:type="dxa"/>
            <w:vMerge/>
            <w:tcBorders>
              <w:top w:val="nil"/>
            </w:tcBorders>
          </w:tcPr>
          <w:p w:rsidR="00507B11" w:rsidRDefault="00507B11">
            <w:pPr>
              <w:rPr>
                <w:sz w:val="2"/>
                <w:szCs w:val="2"/>
              </w:rPr>
            </w:pPr>
          </w:p>
        </w:tc>
        <w:tc>
          <w:tcPr>
            <w:tcW w:w="1771" w:type="dxa"/>
          </w:tcPr>
          <w:p w:rsidR="00507B11" w:rsidRDefault="00B22E02">
            <w:pPr>
              <w:pStyle w:val="TableParagraph"/>
              <w:spacing w:line="256" w:lineRule="exact"/>
              <w:ind w:left="505" w:right="495"/>
              <w:jc w:val="center"/>
              <w:rPr>
                <w:b/>
                <w:sz w:val="24"/>
              </w:rPr>
            </w:pPr>
            <w:r>
              <w:rPr>
                <w:b/>
                <w:sz w:val="24"/>
              </w:rPr>
              <w:t>С – 1</w:t>
            </w:r>
          </w:p>
        </w:tc>
        <w:tc>
          <w:tcPr>
            <w:tcW w:w="1773" w:type="dxa"/>
          </w:tcPr>
          <w:p w:rsidR="00507B11" w:rsidRDefault="00B22E02">
            <w:pPr>
              <w:pStyle w:val="TableParagraph"/>
              <w:spacing w:line="256" w:lineRule="exact"/>
              <w:ind w:left="597" w:right="592"/>
              <w:jc w:val="center"/>
              <w:rPr>
                <w:b/>
                <w:sz w:val="24"/>
              </w:rPr>
            </w:pPr>
            <w:r>
              <w:rPr>
                <w:b/>
                <w:sz w:val="24"/>
              </w:rPr>
              <w:t>С – 2</w:t>
            </w:r>
          </w:p>
        </w:tc>
      </w:tr>
      <w:tr w:rsidR="00507B11">
        <w:trPr>
          <w:trHeight w:val="1104"/>
        </w:trPr>
        <w:tc>
          <w:tcPr>
            <w:tcW w:w="9571" w:type="dxa"/>
            <w:gridSpan w:val="4"/>
          </w:tcPr>
          <w:p w:rsidR="00507B11" w:rsidRDefault="00507B11">
            <w:pPr>
              <w:pStyle w:val="TableParagraph"/>
              <w:spacing w:before="8"/>
              <w:rPr>
                <w:b/>
                <w:i/>
                <w:sz w:val="23"/>
              </w:rPr>
            </w:pPr>
          </w:p>
          <w:p w:rsidR="00507B11" w:rsidRDefault="00B22E02">
            <w:pPr>
              <w:pStyle w:val="TableParagraph"/>
              <w:ind w:left="3489" w:right="394" w:hanging="3071"/>
              <w:rPr>
                <w:b/>
                <w:i/>
                <w:sz w:val="24"/>
              </w:rPr>
            </w:pPr>
            <w:r>
              <w:rPr>
                <w:b/>
                <w:i/>
                <w:sz w:val="24"/>
              </w:rPr>
              <w:t>Предельные (минимальные и (или) максимальные ) размеры земельных участков, в том числе их площадь</w:t>
            </w:r>
          </w:p>
        </w:tc>
      </w:tr>
      <w:tr w:rsidR="00507B11">
        <w:trPr>
          <w:trHeight w:val="275"/>
        </w:trPr>
        <w:tc>
          <w:tcPr>
            <w:tcW w:w="672" w:type="dxa"/>
          </w:tcPr>
          <w:p w:rsidR="00507B11" w:rsidRDefault="00B22E02">
            <w:pPr>
              <w:pStyle w:val="TableParagraph"/>
              <w:spacing w:line="256" w:lineRule="exact"/>
              <w:ind w:left="9"/>
              <w:jc w:val="center"/>
              <w:rPr>
                <w:sz w:val="24"/>
              </w:rPr>
            </w:pPr>
            <w:r>
              <w:rPr>
                <w:sz w:val="24"/>
              </w:rPr>
              <w:t>1</w:t>
            </w:r>
          </w:p>
        </w:tc>
        <w:tc>
          <w:tcPr>
            <w:tcW w:w="5355" w:type="dxa"/>
          </w:tcPr>
          <w:p w:rsidR="00507B11" w:rsidRDefault="00B22E02">
            <w:pPr>
              <w:pStyle w:val="TableParagraph"/>
              <w:spacing w:line="256" w:lineRule="exact"/>
              <w:ind w:left="107"/>
              <w:rPr>
                <w:sz w:val="24"/>
              </w:rPr>
            </w:pPr>
            <w:r>
              <w:rPr>
                <w:sz w:val="24"/>
              </w:rPr>
              <w:t>Минимальная площадь земельного участка, кв.м</w:t>
            </w:r>
          </w:p>
        </w:tc>
        <w:tc>
          <w:tcPr>
            <w:tcW w:w="1771" w:type="dxa"/>
          </w:tcPr>
          <w:p w:rsidR="00507B11" w:rsidRDefault="00B22E02">
            <w:pPr>
              <w:pStyle w:val="TableParagraph"/>
              <w:spacing w:line="256" w:lineRule="exact"/>
              <w:ind w:left="8"/>
              <w:jc w:val="center"/>
              <w:rPr>
                <w:sz w:val="24"/>
              </w:rPr>
            </w:pPr>
            <w:r>
              <w:rPr>
                <w:w w:val="99"/>
                <w:sz w:val="24"/>
              </w:rPr>
              <w:t>-</w:t>
            </w:r>
          </w:p>
        </w:tc>
        <w:tc>
          <w:tcPr>
            <w:tcW w:w="1773" w:type="dxa"/>
          </w:tcPr>
          <w:p w:rsidR="00507B11" w:rsidRDefault="00B22E02">
            <w:pPr>
              <w:pStyle w:val="TableParagraph"/>
              <w:spacing w:line="256" w:lineRule="exact"/>
              <w:ind w:left="8"/>
              <w:jc w:val="center"/>
              <w:rPr>
                <w:sz w:val="24"/>
              </w:rPr>
            </w:pPr>
            <w:r>
              <w:rPr>
                <w:w w:val="99"/>
                <w:sz w:val="24"/>
              </w:rPr>
              <w:t>-</w:t>
            </w:r>
          </w:p>
        </w:tc>
      </w:tr>
      <w:tr w:rsidR="00507B11">
        <w:trPr>
          <w:trHeight w:val="275"/>
        </w:trPr>
        <w:tc>
          <w:tcPr>
            <w:tcW w:w="672" w:type="dxa"/>
          </w:tcPr>
          <w:p w:rsidR="00507B11" w:rsidRDefault="00B22E02">
            <w:pPr>
              <w:pStyle w:val="TableParagraph"/>
              <w:spacing w:line="256" w:lineRule="exact"/>
              <w:ind w:left="224" w:right="217"/>
              <w:jc w:val="center"/>
              <w:rPr>
                <w:sz w:val="24"/>
              </w:rPr>
            </w:pPr>
            <w:r>
              <w:rPr>
                <w:sz w:val="24"/>
              </w:rPr>
              <w:t>2.</w:t>
            </w:r>
          </w:p>
        </w:tc>
        <w:tc>
          <w:tcPr>
            <w:tcW w:w="5355" w:type="dxa"/>
          </w:tcPr>
          <w:p w:rsidR="00507B11" w:rsidRDefault="00B22E02">
            <w:pPr>
              <w:pStyle w:val="TableParagraph"/>
              <w:spacing w:line="256" w:lineRule="exact"/>
              <w:ind w:left="107"/>
              <w:rPr>
                <w:sz w:val="24"/>
              </w:rPr>
            </w:pPr>
            <w:r>
              <w:rPr>
                <w:sz w:val="24"/>
              </w:rPr>
              <w:t>Максимальная площадь земельного участка, кв.м</w:t>
            </w:r>
          </w:p>
        </w:tc>
        <w:tc>
          <w:tcPr>
            <w:tcW w:w="1771" w:type="dxa"/>
          </w:tcPr>
          <w:p w:rsidR="00507B11" w:rsidRDefault="00B22E02">
            <w:pPr>
              <w:pStyle w:val="TableParagraph"/>
              <w:spacing w:line="256" w:lineRule="exact"/>
              <w:ind w:left="505" w:right="495"/>
              <w:jc w:val="center"/>
              <w:rPr>
                <w:sz w:val="24"/>
              </w:rPr>
            </w:pPr>
            <w:r>
              <w:rPr>
                <w:sz w:val="24"/>
              </w:rPr>
              <w:t>400000</w:t>
            </w:r>
          </w:p>
        </w:tc>
        <w:tc>
          <w:tcPr>
            <w:tcW w:w="1773" w:type="dxa"/>
          </w:tcPr>
          <w:p w:rsidR="00507B11" w:rsidRDefault="00B22E02">
            <w:pPr>
              <w:pStyle w:val="TableParagraph"/>
              <w:spacing w:line="256" w:lineRule="exact"/>
              <w:ind w:left="8"/>
              <w:jc w:val="center"/>
              <w:rPr>
                <w:sz w:val="24"/>
              </w:rPr>
            </w:pPr>
            <w:r>
              <w:rPr>
                <w:w w:val="99"/>
                <w:sz w:val="24"/>
              </w:rPr>
              <w:t>-</w:t>
            </w:r>
          </w:p>
        </w:tc>
      </w:tr>
      <w:tr w:rsidR="00507B11">
        <w:trPr>
          <w:trHeight w:val="1379"/>
        </w:trPr>
        <w:tc>
          <w:tcPr>
            <w:tcW w:w="9571" w:type="dxa"/>
            <w:gridSpan w:val="4"/>
          </w:tcPr>
          <w:p w:rsidR="00507B11" w:rsidRDefault="00507B11">
            <w:pPr>
              <w:pStyle w:val="TableParagraph"/>
              <w:spacing w:before="8"/>
              <w:rPr>
                <w:b/>
                <w:i/>
                <w:sz w:val="23"/>
              </w:rPr>
            </w:pPr>
          </w:p>
          <w:p w:rsidR="00507B11" w:rsidRDefault="00B22E02">
            <w:pPr>
              <w:pStyle w:val="TableParagraph"/>
              <w:ind w:left="126" w:right="123"/>
              <w:jc w:val="center"/>
              <w:rPr>
                <w:b/>
                <w:i/>
                <w:sz w:val="24"/>
              </w:rPr>
            </w:pPr>
            <w:r>
              <w:rPr>
                <w:b/>
                <w:i/>
                <w:sz w:val="24"/>
              </w:rPr>
              <w:t>Минимальные отступы от границ земельных участков в целях определения мест до- пустимого размещения зданий, строений, сооружений, за пределами которых запре- щено строительство зданий, строений, сооружений</w:t>
            </w:r>
          </w:p>
        </w:tc>
      </w:tr>
      <w:tr w:rsidR="00507B11">
        <w:trPr>
          <w:trHeight w:val="554"/>
        </w:trPr>
        <w:tc>
          <w:tcPr>
            <w:tcW w:w="672" w:type="dxa"/>
            <w:vMerge w:val="restart"/>
          </w:tcPr>
          <w:p w:rsidR="00507B11" w:rsidRDefault="00507B11">
            <w:pPr>
              <w:pStyle w:val="TableParagraph"/>
              <w:rPr>
                <w:b/>
                <w:i/>
                <w:sz w:val="26"/>
              </w:rPr>
            </w:pPr>
          </w:p>
          <w:p w:rsidR="00507B11" w:rsidRDefault="00507B11">
            <w:pPr>
              <w:pStyle w:val="TableParagraph"/>
              <w:spacing w:before="8"/>
              <w:rPr>
                <w:b/>
                <w:i/>
              </w:rPr>
            </w:pPr>
          </w:p>
          <w:p w:rsidR="00507B11" w:rsidRDefault="00B22E02">
            <w:pPr>
              <w:pStyle w:val="TableParagraph"/>
              <w:ind w:left="224" w:right="217"/>
              <w:jc w:val="center"/>
              <w:rPr>
                <w:sz w:val="24"/>
              </w:rPr>
            </w:pPr>
            <w:r>
              <w:rPr>
                <w:sz w:val="24"/>
              </w:rPr>
              <w:t>3.</w:t>
            </w:r>
          </w:p>
        </w:tc>
        <w:tc>
          <w:tcPr>
            <w:tcW w:w="5355" w:type="dxa"/>
          </w:tcPr>
          <w:p w:rsidR="00507B11" w:rsidRDefault="00B22E02">
            <w:pPr>
              <w:pStyle w:val="TableParagraph"/>
              <w:spacing w:line="270" w:lineRule="exact"/>
              <w:ind w:left="107"/>
              <w:rPr>
                <w:sz w:val="24"/>
              </w:rPr>
            </w:pPr>
            <w:r>
              <w:rPr>
                <w:sz w:val="24"/>
              </w:rPr>
              <w:t xml:space="preserve">Минимальный отступ отдельно стоящих </w:t>
            </w:r>
            <w:r>
              <w:rPr>
                <w:i/>
                <w:sz w:val="24"/>
              </w:rPr>
              <w:t>зданий</w:t>
            </w:r>
            <w:r>
              <w:rPr>
                <w:sz w:val="24"/>
              </w:rPr>
              <w:t>,</w:t>
            </w:r>
          </w:p>
          <w:p w:rsidR="00507B11" w:rsidRDefault="00B22E02">
            <w:pPr>
              <w:pStyle w:val="TableParagraph"/>
              <w:spacing w:line="264" w:lineRule="exact"/>
              <w:ind w:left="107"/>
              <w:rPr>
                <w:i/>
                <w:sz w:val="24"/>
              </w:rPr>
            </w:pPr>
            <w:r>
              <w:rPr>
                <w:i/>
                <w:sz w:val="24"/>
              </w:rPr>
              <w:t>строений и сооружений:</w:t>
            </w:r>
          </w:p>
        </w:tc>
        <w:tc>
          <w:tcPr>
            <w:tcW w:w="1771" w:type="dxa"/>
          </w:tcPr>
          <w:p w:rsidR="00507B11" w:rsidRDefault="00507B11">
            <w:pPr>
              <w:pStyle w:val="TableParagraph"/>
              <w:rPr>
                <w:sz w:val="24"/>
              </w:rPr>
            </w:pPr>
          </w:p>
        </w:tc>
        <w:tc>
          <w:tcPr>
            <w:tcW w:w="1773" w:type="dxa"/>
          </w:tcPr>
          <w:p w:rsidR="00507B11" w:rsidRDefault="00507B11">
            <w:pPr>
              <w:pStyle w:val="TableParagraph"/>
              <w:rPr>
                <w:sz w:val="24"/>
              </w:rPr>
            </w:pPr>
          </w:p>
        </w:tc>
      </w:tr>
      <w:tr w:rsidR="00507B11">
        <w:trPr>
          <w:trHeight w:val="551"/>
        </w:trPr>
        <w:tc>
          <w:tcPr>
            <w:tcW w:w="672" w:type="dxa"/>
            <w:vMerge/>
            <w:tcBorders>
              <w:top w:val="nil"/>
            </w:tcBorders>
          </w:tcPr>
          <w:p w:rsidR="00507B11" w:rsidRDefault="00507B11">
            <w:pPr>
              <w:rPr>
                <w:sz w:val="2"/>
                <w:szCs w:val="2"/>
              </w:rPr>
            </w:pPr>
          </w:p>
        </w:tc>
        <w:tc>
          <w:tcPr>
            <w:tcW w:w="5355" w:type="dxa"/>
          </w:tcPr>
          <w:p w:rsidR="00507B11" w:rsidRDefault="00B22E02">
            <w:pPr>
              <w:pStyle w:val="TableParagraph"/>
              <w:spacing w:line="268" w:lineRule="exact"/>
              <w:ind w:left="107"/>
              <w:rPr>
                <w:sz w:val="24"/>
              </w:rPr>
            </w:pPr>
            <w:r>
              <w:rPr>
                <w:sz w:val="24"/>
              </w:rPr>
              <w:t>со стороны, выходящей на улицу любой катего-</w:t>
            </w:r>
          </w:p>
          <w:p w:rsidR="00507B11" w:rsidRDefault="00B22E02">
            <w:pPr>
              <w:pStyle w:val="TableParagraph"/>
              <w:spacing w:line="264" w:lineRule="exact"/>
              <w:ind w:left="107"/>
              <w:rPr>
                <w:sz w:val="24"/>
              </w:rPr>
            </w:pPr>
            <w:r>
              <w:rPr>
                <w:sz w:val="24"/>
              </w:rPr>
              <w:t>рии, м</w:t>
            </w:r>
          </w:p>
        </w:tc>
        <w:tc>
          <w:tcPr>
            <w:tcW w:w="1771" w:type="dxa"/>
          </w:tcPr>
          <w:p w:rsidR="00507B11" w:rsidRDefault="00B22E02">
            <w:pPr>
              <w:pStyle w:val="TableParagraph"/>
              <w:spacing w:before="128"/>
              <w:ind w:left="10"/>
              <w:jc w:val="center"/>
              <w:rPr>
                <w:sz w:val="24"/>
              </w:rPr>
            </w:pPr>
            <w:r>
              <w:rPr>
                <w:sz w:val="24"/>
              </w:rPr>
              <w:t>5</w:t>
            </w:r>
          </w:p>
        </w:tc>
        <w:tc>
          <w:tcPr>
            <w:tcW w:w="1773" w:type="dxa"/>
          </w:tcPr>
          <w:p w:rsidR="00507B11" w:rsidRDefault="00B22E02">
            <w:pPr>
              <w:pStyle w:val="TableParagraph"/>
              <w:spacing w:before="128"/>
              <w:ind w:left="5"/>
              <w:jc w:val="center"/>
              <w:rPr>
                <w:sz w:val="24"/>
              </w:rPr>
            </w:pPr>
            <w:r>
              <w:rPr>
                <w:sz w:val="24"/>
              </w:rPr>
              <w:t>5</w:t>
            </w:r>
          </w:p>
        </w:tc>
      </w:tr>
      <w:tr w:rsidR="00507B11">
        <w:trPr>
          <w:trHeight w:val="275"/>
        </w:trPr>
        <w:tc>
          <w:tcPr>
            <w:tcW w:w="672" w:type="dxa"/>
            <w:vMerge/>
            <w:tcBorders>
              <w:top w:val="nil"/>
            </w:tcBorders>
          </w:tcPr>
          <w:p w:rsidR="00507B11" w:rsidRDefault="00507B11">
            <w:pPr>
              <w:rPr>
                <w:sz w:val="2"/>
                <w:szCs w:val="2"/>
              </w:rPr>
            </w:pPr>
          </w:p>
        </w:tc>
        <w:tc>
          <w:tcPr>
            <w:tcW w:w="5355" w:type="dxa"/>
          </w:tcPr>
          <w:p w:rsidR="00507B11" w:rsidRDefault="00B22E02">
            <w:pPr>
              <w:pStyle w:val="TableParagraph"/>
              <w:spacing w:line="256" w:lineRule="exact"/>
              <w:ind w:left="107"/>
              <w:rPr>
                <w:sz w:val="24"/>
              </w:rPr>
            </w:pPr>
            <w:r>
              <w:rPr>
                <w:sz w:val="24"/>
              </w:rPr>
              <w:t>со стороны, выходящей на проезд, м</w:t>
            </w:r>
          </w:p>
        </w:tc>
        <w:tc>
          <w:tcPr>
            <w:tcW w:w="1771" w:type="dxa"/>
          </w:tcPr>
          <w:p w:rsidR="00507B11" w:rsidRDefault="00B22E02">
            <w:pPr>
              <w:pStyle w:val="TableParagraph"/>
              <w:spacing w:line="256" w:lineRule="exact"/>
              <w:ind w:left="10"/>
              <w:jc w:val="center"/>
              <w:rPr>
                <w:sz w:val="24"/>
              </w:rPr>
            </w:pPr>
            <w:r>
              <w:rPr>
                <w:sz w:val="24"/>
              </w:rPr>
              <w:t>3</w:t>
            </w:r>
          </w:p>
        </w:tc>
        <w:tc>
          <w:tcPr>
            <w:tcW w:w="1773" w:type="dxa"/>
          </w:tcPr>
          <w:p w:rsidR="00507B11" w:rsidRDefault="00B22E02">
            <w:pPr>
              <w:pStyle w:val="TableParagraph"/>
              <w:spacing w:line="256" w:lineRule="exact"/>
              <w:ind w:left="5"/>
              <w:jc w:val="center"/>
              <w:rPr>
                <w:sz w:val="24"/>
              </w:rPr>
            </w:pPr>
            <w:r>
              <w:rPr>
                <w:sz w:val="24"/>
              </w:rPr>
              <w:t>3</w:t>
            </w:r>
          </w:p>
        </w:tc>
      </w:tr>
      <w:tr w:rsidR="00507B11">
        <w:trPr>
          <w:trHeight w:val="275"/>
        </w:trPr>
        <w:tc>
          <w:tcPr>
            <w:tcW w:w="672" w:type="dxa"/>
            <w:vMerge/>
            <w:tcBorders>
              <w:top w:val="nil"/>
            </w:tcBorders>
          </w:tcPr>
          <w:p w:rsidR="00507B11" w:rsidRDefault="00507B11">
            <w:pPr>
              <w:rPr>
                <w:sz w:val="2"/>
                <w:szCs w:val="2"/>
              </w:rPr>
            </w:pPr>
          </w:p>
        </w:tc>
        <w:tc>
          <w:tcPr>
            <w:tcW w:w="5355" w:type="dxa"/>
          </w:tcPr>
          <w:p w:rsidR="00507B11" w:rsidRDefault="00B22E02">
            <w:pPr>
              <w:pStyle w:val="TableParagraph"/>
              <w:spacing w:line="256" w:lineRule="exact"/>
              <w:ind w:left="107"/>
              <w:rPr>
                <w:sz w:val="24"/>
              </w:rPr>
            </w:pPr>
            <w:r>
              <w:rPr>
                <w:sz w:val="24"/>
              </w:rPr>
              <w:t>с остальных сторон</w:t>
            </w:r>
          </w:p>
        </w:tc>
        <w:tc>
          <w:tcPr>
            <w:tcW w:w="1771" w:type="dxa"/>
          </w:tcPr>
          <w:p w:rsidR="00507B11" w:rsidRDefault="00B22E02">
            <w:pPr>
              <w:pStyle w:val="TableParagraph"/>
              <w:spacing w:line="256" w:lineRule="exact"/>
              <w:ind w:left="10"/>
              <w:jc w:val="center"/>
              <w:rPr>
                <w:sz w:val="24"/>
              </w:rPr>
            </w:pPr>
            <w:r>
              <w:rPr>
                <w:sz w:val="24"/>
              </w:rPr>
              <w:t>3</w:t>
            </w:r>
          </w:p>
        </w:tc>
        <w:tc>
          <w:tcPr>
            <w:tcW w:w="1773" w:type="dxa"/>
          </w:tcPr>
          <w:p w:rsidR="00507B11" w:rsidRDefault="00B22E02">
            <w:pPr>
              <w:pStyle w:val="TableParagraph"/>
              <w:spacing w:line="256" w:lineRule="exact"/>
              <w:ind w:left="5"/>
              <w:jc w:val="center"/>
              <w:rPr>
                <w:sz w:val="24"/>
              </w:rPr>
            </w:pPr>
            <w:r>
              <w:rPr>
                <w:sz w:val="24"/>
              </w:rPr>
              <w:t>1</w:t>
            </w:r>
          </w:p>
        </w:tc>
      </w:tr>
      <w:tr w:rsidR="00507B11">
        <w:trPr>
          <w:trHeight w:val="827"/>
        </w:trPr>
        <w:tc>
          <w:tcPr>
            <w:tcW w:w="9571" w:type="dxa"/>
            <w:gridSpan w:val="4"/>
          </w:tcPr>
          <w:p w:rsidR="00507B11" w:rsidRDefault="00507B11">
            <w:pPr>
              <w:pStyle w:val="TableParagraph"/>
              <w:spacing w:before="8"/>
              <w:rPr>
                <w:b/>
                <w:i/>
                <w:sz w:val="23"/>
              </w:rPr>
            </w:pPr>
          </w:p>
          <w:p w:rsidR="00507B11" w:rsidRDefault="00B22E02">
            <w:pPr>
              <w:pStyle w:val="TableParagraph"/>
              <w:spacing w:line="270" w:lineRule="atLeast"/>
              <w:ind w:left="4130" w:right="728" w:hanging="3380"/>
              <w:rPr>
                <w:b/>
                <w:i/>
                <w:sz w:val="24"/>
              </w:rPr>
            </w:pPr>
            <w:r>
              <w:rPr>
                <w:b/>
                <w:i/>
                <w:sz w:val="24"/>
              </w:rPr>
              <w:t>Предельное количество этажей или предельная высота зданий, строений, сооружений</w:t>
            </w:r>
          </w:p>
        </w:tc>
      </w:tr>
      <w:tr w:rsidR="00507B11">
        <w:trPr>
          <w:trHeight w:val="551"/>
        </w:trPr>
        <w:tc>
          <w:tcPr>
            <w:tcW w:w="672" w:type="dxa"/>
          </w:tcPr>
          <w:p w:rsidR="00507B11" w:rsidRDefault="00B22E02">
            <w:pPr>
              <w:pStyle w:val="TableParagraph"/>
              <w:spacing w:before="131"/>
              <w:ind w:left="224" w:right="217"/>
              <w:jc w:val="center"/>
              <w:rPr>
                <w:sz w:val="24"/>
              </w:rPr>
            </w:pPr>
            <w:r>
              <w:rPr>
                <w:sz w:val="24"/>
              </w:rPr>
              <w:t>4.</w:t>
            </w:r>
          </w:p>
        </w:tc>
        <w:tc>
          <w:tcPr>
            <w:tcW w:w="5355" w:type="dxa"/>
          </w:tcPr>
          <w:p w:rsidR="00507B11" w:rsidRDefault="00B22E02">
            <w:pPr>
              <w:pStyle w:val="TableParagraph"/>
              <w:spacing w:line="268" w:lineRule="exact"/>
              <w:ind w:left="107"/>
              <w:rPr>
                <w:sz w:val="24"/>
              </w:rPr>
            </w:pPr>
            <w:r>
              <w:rPr>
                <w:sz w:val="24"/>
              </w:rPr>
              <w:t>Предельная высота зданий, строений, сооруже-</w:t>
            </w:r>
          </w:p>
          <w:p w:rsidR="00507B11" w:rsidRDefault="00B22E02">
            <w:pPr>
              <w:pStyle w:val="TableParagraph"/>
              <w:spacing w:line="264" w:lineRule="exact"/>
              <w:ind w:left="107"/>
              <w:rPr>
                <w:sz w:val="24"/>
              </w:rPr>
            </w:pPr>
            <w:r>
              <w:rPr>
                <w:sz w:val="24"/>
              </w:rPr>
              <w:t>ний, м</w:t>
            </w:r>
          </w:p>
        </w:tc>
        <w:tc>
          <w:tcPr>
            <w:tcW w:w="1771" w:type="dxa"/>
          </w:tcPr>
          <w:p w:rsidR="00507B11" w:rsidRDefault="00B22E02">
            <w:pPr>
              <w:pStyle w:val="TableParagraph"/>
              <w:spacing w:line="268" w:lineRule="exact"/>
              <w:ind w:left="505" w:right="495"/>
              <w:jc w:val="center"/>
              <w:rPr>
                <w:sz w:val="24"/>
              </w:rPr>
            </w:pPr>
            <w:r>
              <w:rPr>
                <w:sz w:val="24"/>
              </w:rPr>
              <w:t>10</w:t>
            </w:r>
          </w:p>
        </w:tc>
        <w:tc>
          <w:tcPr>
            <w:tcW w:w="1773" w:type="dxa"/>
          </w:tcPr>
          <w:p w:rsidR="00507B11" w:rsidRDefault="00B22E02">
            <w:pPr>
              <w:pStyle w:val="TableParagraph"/>
              <w:spacing w:line="268" w:lineRule="exact"/>
              <w:ind w:left="597" w:right="590"/>
              <w:jc w:val="center"/>
              <w:rPr>
                <w:sz w:val="24"/>
              </w:rPr>
            </w:pPr>
            <w:r>
              <w:rPr>
                <w:sz w:val="24"/>
              </w:rPr>
              <w:t>22,5</w:t>
            </w:r>
          </w:p>
        </w:tc>
      </w:tr>
      <w:tr w:rsidR="00507B11">
        <w:trPr>
          <w:trHeight w:val="1379"/>
        </w:trPr>
        <w:tc>
          <w:tcPr>
            <w:tcW w:w="9571" w:type="dxa"/>
            <w:gridSpan w:val="4"/>
          </w:tcPr>
          <w:p w:rsidR="00507B11" w:rsidRDefault="00507B11">
            <w:pPr>
              <w:pStyle w:val="TableParagraph"/>
              <w:spacing w:before="8"/>
              <w:rPr>
                <w:b/>
                <w:i/>
                <w:sz w:val="23"/>
              </w:rPr>
            </w:pPr>
          </w:p>
          <w:p w:rsidR="00507B11" w:rsidRDefault="00B22E02">
            <w:pPr>
              <w:pStyle w:val="TableParagraph"/>
              <w:ind w:left="126" w:right="123"/>
              <w:jc w:val="center"/>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7B11">
        <w:trPr>
          <w:trHeight w:val="554"/>
        </w:trPr>
        <w:tc>
          <w:tcPr>
            <w:tcW w:w="672" w:type="dxa"/>
          </w:tcPr>
          <w:p w:rsidR="00507B11" w:rsidRDefault="00B22E02">
            <w:pPr>
              <w:pStyle w:val="TableParagraph"/>
              <w:spacing w:before="131"/>
              <w:ind w:left="224" w:right="217"/>
              <w:jc w:val="center"/>
              <w:rPr>
                <w:sz w:val="24"/>
              </w:rPr>
            </w:pPr>
            <w:r>
              <w:rPr>
                <w:sz w:val="24"/>
              </w:rPr>
              <w:t>5.</w:t>
            </w:r>
          </w:p>
        </w:tc>
        <w:tc>
          <w:tcPr>
            <w:tcW w:w="5355" w:type="dxa"/>
          </w:tcPr>
          <w:p w:rsidR="00507B11" w:rsidRDefault="00B22E02">
            <w:pPr>
              <w:pStyle w:val="TableParagraph"/>
              <w:spacing w:line="270" w:lineRule="exact"/>
              <w:ind w:left="107"/>
              <w:rPr>
                <w:sz w:val="24"/>
              </w:rPr>
            </w:pPr>
            <w:r>
              <w:rPr>
                <w:sz w:val="24"/>
              </w:rPr>
              <w:t>Максимальный процент застройки в границах</w:t>
            </w:r>
          </w:p>
          <w:p w:rsidR="00507B11" w:rsidRDefault="00B22E02">
            <w:pPr>
              <w:pStyle w:val="TableParagraph"/>
              <w:spacing w:line="264" w:lineRule="exact"/>
              <w:ind w:left="107"/>
              <w:rPr>
                <w:sz w:val="24"/>
              </w:rPr>
            </w:pPr>
            <w:r>
              <w:rPr>
                <w:sz w:val="24"/>
              </w:rPr>
              <w:t>земельного участка, %</w:t>
            </w:r>
          </w:p>
        </w:tc>
        <w:tc>
          <w:tcPr>
            <w:tcW w:w="1771" w:type="dxa"/>
          </w:tcPr>
          <w:p w:rsidR="00507B11" w:rsidRDefault="00B22E02">
            <w:pPr>
              <w:pStyle w:val="TableParagraph"/>
              <w:spacing w:line="270" w:lineRule="exact"/>
              <w:ind w:left="505" w:right="495"/>
              <w:jc w:val="center"/>
              <w:rPr>
                <w:sz w:val="24"/>
              </w:rPr>
            </w:pPr>
            <w:r>
              <w:rPr>
                <w:sz w:val="24"/>
              </w:rPr>
              <w:t>50</w:t>
            </w:r>
          </w:p>
        </w:tc>
        <w:tc>
          <w:tcPr>
            <w:tcW w:w="1773" w:type="dxa"/>
          </w:tcPr>
          <w:p w:rsidR="00507B11" w:rsidRDefault="00B22E02">
            <w:pPr>
              <w:pStyle w:val="TableParagraph"/>
              <w:spacing w:line="270" w:lineRule="exact"/>
              <w:ind w:left="597" w:right="592"/>
              <w:jc w:val="center"/>
              <w:rPr>
                <w:sz w:val="24"/>
              </w:rPr>
            </w:pPr>
            <w:r>
              <w:rPr>
                <w:sz w:val="24"/>
              </w:rPr>
              <w:t>90</w:t>
            </w:r>
          </w:p>
        </w:tc>
      </w:tr>
    </w:tbl>
    <w:p w:rsidR="00507B11" w:rsidRDefault="00507B11">
      <w:pPr>
        <w:pStyle w:val="a3"/>
        <w:ind w:left="0"/>
        <w:jc w:val="left"/>
        <w:rPr>
          <w:b/>
          <w:i/>
          <w:sz w:val="20"/>
        </w:rPr>
      </w:pPr>
    </w:p>
    <w:p w:rsidR="00507B11" w:rsidRDefault="00507B11">
      <w:pPr>
        <w:pStyle w:val="a3"/>
        <w:spacing w:before="3"/>
        <w:ind w:left="0"/>
        <w:jc w:val="left"/>
        <w:rPr>
          <w:b/>
          <w:i/>
          <w:sz w:val="24"/>
        </w:rPr>
      </w:pPr>
    </w:p>
    <w:p w:rsidR="00507B11" w:rsidRDefault="00B22E02">
      <w:pPr>
        <w:spacing w:before="89"/>
        <w:ind w:left="542" w:right="410" w:firstLine="679"/>
        <w:rPr>
          <w:b/>
          <w:i/>
          <w:sz w:val="28"/>
        </w:rPr>
      </w:pPr>
      <w:r>
        <w:rPr>
          <w:b/>
          <w:i/>
          <w:sz w:val="28"/>
        </w:rPr>
        <w:t>Статья 61. Определение этажности объектов капитального стро- ительства</w:t>
      </w:r>
    </w:p>
    <w:p w:rsidR="00507B11" w:rsidRDefault="00507B11">
      <w:pPr>
        <w:pStyle w:val="a3"/>
        <w:spacing w:before="2"/>
        <w:ind w:left="0"/>
        <w:jc w:val="left"/>
        <w:rPr>
          <w:b/>
          <w:i/>
          <w:sz w:val="27"/>
        </w:rPr>
      </w:pPr>
    </w:p>
    <w:p w:rsidR="00507B11" w:rsidRDefault="00B22E02">
      <w:pPr>
        <w:pStyle w:val="a4"/>
        <w:numPr>
          <w:ilvl w:val="0"/>
          <w:numId w:val="2"/>
        </w:numPr>
        <w:tabs>
          <w:tab w:val="left" w:pos="1528"/>
        </w:tabs>
        <w:spacing w:before="1"/>
        <w:ind w:right="412" w:firstLine="679"/>
        <w:rPr>
          <w:sz w:val="28"/>
        </w:rPr>
      </w:pPr>
      <w:r>
        <w:rPr>
          <w:sz w:val="28"/>
        </w:rPr>
        <w:t>При определении этажности объектов капитального строительства в целях</w:t>
      </w:r>
      <w:r>
        <w:rPr>
          <w:spacing w:val="11"/>
          <w:sz w:val="28"/>
        </w:rPr>
        <w:t xml:space="preserve"> </w:t>
      </w:r>
      <w:r>
        <w:rPr>
          <w:sz w:val="28"/>
        </w:rPr>
        <w:t>применения</w:t>
      </w:r>
      <w:r>
        <w:rPr>
          <w:spacing w:val="9"/>
          <w:sz w:val="28"/>
        </w:rPr>
        <w:t xml:space="preserve"> </w:t>
      </w:r>
      <w:r>
        <w:rPr>
          <w:sz w:val="28"/>
        </w:rPr>
        <w:t>Правил</w:t>
      </w:r>
      <w:r>
        <w:rPr>
          <w:spacing w:val="10"/>
          <w:sz w:val="28"/>
        </w:rPr>
        <w:t xml:space="preserve"> </w:t>
      </w:r>
      <w:r>
        <w:rPr>
          <w:sz w:val="28"/>
        </w:rPr>
        <w:t>в</w:t>
      </w:r>
      <w:r>
        <w:rPr>
          <w:spacing w:val="11"/>
          <w:sz w:val="28"/>
        </w:rPr>
        <w:t xml:space="preserve"> </w:t>
      </w:r>
      <w:r>
        <w:rPr>
          <w:sz w:val="28"/>
        </w:rPr>
        <w:t>число</w:t>
      </w:r>
      <w:r>
        <w:rPr>
          <w:spacing w:val="11"/>
          <w:sz w:val="28"/>
        </w:rPr>
        <w:t xml:space="preserve"> </w:t>
      </w:r>
      <w:r>
        <w:rPr>
          <w:sz w:val="28"/>
        </w:rPr>
        <w:t>этажей</w:t>
      </w:r>
      <w:r>
        <w:rPr>
          <w:spacing w:val="12"/>
          <w:sz w:val="28"/>
        </w:rPr>
        <w:t xml:space="preserve"> </w:t>
      </w:r>
      <w:r>
        <w:rPr>
          <w:sz w:val="28"/>
        </w:rPr>
        <w:t>включаются</w:t>
      </w:r>
      <w:r>
        <w:rPr>
          <w:spacing w:val="11"/>
          <w:sz w:val="28"/>
        </w:rPr>
        <w:t xml:space="preserve"> </w:t>
      </w:r>
      <w:r>
        <w:rPr>
          <w:sz w:val="28"/>
        </w:rPr>
        <w:t>все</w:t>
      </w:r>
      <w:r>
        <w:rPr>
          <w:spacing w:val="12"/>
          <w:sz w:val="28"/>
        </w:rPr>
        <w:t xml:space="preserve"> </w:t>
      </w:r>
      <w:r>
        <w:rPr>
          <w:sz w:val="28"/>
        </w:rPr>
        <w:t>надземные</w:t>
      </w:r>
      <w:r>
        <w:rPr>
          <w:spacing w:val="11"/>
          <w:sz w:val="28"/>
        </w:rPr>
        <w:t xml:space="preserve"> </w:t>
      </w:r>
      <w:r>
        <w:rPr>
          <w:sz w:val="28"/>
        </w:rPr>
        <w:t>этажи,</w:t>
      </w:r>
    </w:p>
    <w:p w:rsidR="00507B11" w:rsidRDefault="00507B11">
      <w:pPr>
        <w:rPr>
          <w:sz w:val="28"/>
        </w:rPr>
        <w:sectPr w:rsidR="00507B11">
          <w:headerReference w:type="default" r:id="rId305"/>
          <w:pgSz w:w="11910" w:h="16840"/>
          <w:pgMar w:top="1080" w:right="440" w:bottom="280" w:left="1160" w:header="710" w:footer="0" w:gutter="0"/>
          <w:pgNumType w:start="212"/>
          <w:cols w:space="720"/>
        </w:sectPr>
      </w:pPr>
    </w:p>
    <w:p w:rsidR="00507B11" w:rsidRDefault="00B22E02">
      <w:pPr>
        <w:pStyle w:val="a3"/>
        <w:spacing w:before="79"/>
        <w:ind w:left="542" w:right="407"/>
      </w:pPr>
      <w:r>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07B11" w:rsidRDefault="00B22E02">
      <w:pPr>
        <w:pStyle w:val="a4"/>
        <w:numPr>
          <w:ilvl w:val="0"/>
          <w:numId w:val="2"/>
        </w:numPr>
        <w:tabs>
          <w:tab w:val="left" w:pos="1528"/>
        </w:tabs>
        <w:ind w:right="412" w:firstLine="679"/>
        <w:rPr>
          <w:sz w:val="28"/>
        </w:rPr>
      </w:pPr>
      <w:r>
        <w:rPr>
          <w:sz w:val="28"/>
        </w:rPr>
        <w:t>При определении этажности объектов капитального строительства в соответствии с частью 1 настоящей статьи применяются следующие</w:t>
      </w:r>
      <w:r>
        <w:rPr>
          <w:spacing w:val="-24"/>
          <w:sz w:val="28"/>
        </w:rPr>
        <w:t xml:space="preserve"> </w:t>
      </w:r>
      <w:r>
        <w:rPr>
          <w:sz w:val="28"/>
        </w:rPr>
        <w:t>понятия:</w:t>
      </w:r>
    </w:p>
    <w:p w:rsidR="00507B11" w:rsidRDefault="00B22E02">
      <w:pPr>
        <w:pStyle w:val="a4"/>
        <w:numPr>
          <w:ilvl w:val="0"/>
          <w:numId w:val="1"/>
        </w:numPr>
        <w:tabs>
          <w:tab w:val="left" w:pos="1547"/>
        </w:tabs>
        <w:spacing w:line="242" w:lineRule="auto"/>
        <w:ind w:right="411" w:firstLine="679"/>
        <w:rPr>
          <w:sz w:val="28"/>
        </w:rPr>
      </w:pPr>
      <w:r>
        <w:rPr>
          <w:sz w:val="28"/>
        </w:rPr>
        <w:t>этаж надземный – этаж с отметкой пола помещений не ниже плани- ровочной отметки земли;</w:t>
      </w:r>
    </w:p>
    <w:p w:rsidR="00507B11" w:rsidRDefault="00B22E02">
      <w:pPr>
        <w:pStyle w:val="a4"/>
        <w:numPr>
          <w:ilvl w:val="0"/>
          <w:numId w:val="1"/>
        </w:numPr>
        <w:tabs>
          <w:tab w:val="left" w:pos="1555"/>
        </w:tabs>
        <w:ind w:right="409" w:firstLine="679"/>
        <w:rPr>
          <w:sz w:val="28"/>
        </w:rPr>
      </w:pPr>
      <w:r>
        <w:rPr>
          <w:sz w:val="28"/>
        </w:rPr>
        <w:t>этаж подземный – этаж с отметкой пола помещений ниже планиро- вочной отметки земли на всю высоту</w:t>
      </w:r>
      <w:r>
        <w:rPr>
          <w:spacing w:val="-7"/>
          <w:sz w:val="28"/>
        </w:rPr>
        <w:t xml:space="preserve"> </w:t>
      </w:r>
      <w:r>
        <w:rPr>
          <w:sz w:val="28"/>
        </w:rPr>
        <w:t>помещений;</w:t>
      </w:r>
    </w:p>
    <w:p w:rsidR="00507B11" w:rsidRDefault="00B22E02">
      <w:pPr>
        <w:pStyle w:val="a4"/>
        <w:numPr>
          <w:ilvl w:val="0"/>
          <w:numId w:val="1"/>
        </w:numPr>
        <w:tabs>
          <w:tab w:val="left" w:pos="1527"/>
        </w:tabs>
        <w:spacing w:line="321" w:lineRule="exact"/>
        <w:ind w:left="1526" w:hanging="306"/>
        <w:rPr>
          <w:sz w:val="28"/>
        </w:rPr>
      </w:pPr>
      <w:r>
        <w:rPr>
          <w:sz w:val="28"/>
        </w:rPr>
        <w:t>этаж первый – нижний надземный этаж</w:t>
      </w:r>
      <w:r>
        <w:rPr>
          <w:spacing w:val="-4"/>
          <w:sz w:val="28"/>
        </w:rPr>
        <w:t xml:space="preserve"> </w:t>
      </w:r>
      <w:r>
        <w:rPr>
          <w:sz w:val="28"/>
        </w:rPr>
        <w:t>здания;</w:t>
      </w:r>
    </w:p>
    <w:p w:rsidR="00507B11" w:rsidRDefault="00B22E02">
      <w:pPr>
        <w:pStyle w:val="a4"/>
        <w:numPr>
          <w:ilvl w:val="0"/>
          <w:numId w:val="1"/>
        </w:numPr>
        <w:tabs>
          <w:tab w:val="left" w:pos="1555"/>
        </w:tabs>
        <w:ind w:right="412" w:firstLine="679"/>
        <w:rPr>
          <w:sz w:val="28"/>
        </w:rPr>
      </w:pPr>
      <w:r>
        <w:rPr>
          <w:sz w:val="28"/>
        </w:rPr>
        <w:t>этаж цокольный – этаж с отметкой пола помещений ниже планиро- вочной отметки земли на высоту не более половины высоты</w:t>
      </w:r>
      <w:r>
        <w:rPr>
          <w:spacing w:val="-18"/>
          <w:sz w:val="28"/>
        </w:rPr>
        <w:t xml:space="preserve"> </w:t>
      </w:r>
      <w:r>
        <w:rPr>
          <w:sz w:val="28"/>
        </w:rPr>
        <w:t>помещений;</w:t>
      </w:r>
    </w:p>
    <w:p w:rsidR="00507B11" w:rsidRDefault="00B22E02">
      <w:pPr>
        <w:pStyle w:val="a4"/>
        <w:numPr>
          <w:ilvl w:val="0"/>
          <w:numId w:val="1"/>
        </w:numPr>
        <w:tabs>
          <w:tab w:val="left" w:pos="1543"/>
        </w:tabs>
        <w:ind w:right="410" w:firstLine="679"/>
        <w:rPr>
          <w:sz w:val="28"/>
        </w:rPr>
      </w:pPr>
      <w:r>
        <w:rPr>
          <w:sz w:val="28"/>
        </w:rPr>
        <w:t>этаж подвальный – этаж с отметкой пола помещений ниже планиро- вочной отметки земли более чем наполовину высоты помещений или первый подземный</w:t>
      </w:r>
      <w:r>
        <w:rPr>
          <w:spacing w:val="-1"/>
          <w:sz w:val="28"/>
        </w:rPr>
        <w:t xml:space="preserve"> </w:t>
      </w:r>
      <w:r>
        <w:rPr>
          <w:sz w:val="28"/>
        </w:rPr>
        <w:t>этаж;</w:t>
      </w:r>
    </w:p>
    <w:p w:rsidR="00507B11" w:rsidRDefault="00B22E02">
      <w:pPr>
        <w:pStyle w:val="a4"/>
        <w:numPr>
          <w:ilvl w:val="0"/>
          <w:numId w:val="1"/>
        </w:numPr>
        <w:tabs>
          <w:tab w:val="left" w:pos="1552"/>
        </w:tabs>
        <w:ind w:right="405" w:firstLine="679"/>
        <w:rPr>
          <w:sz w:val="28"/>
        </w:rPr>
      </w:pPr>
      <w:r>
        <w:rPr>
          <w:sz w:val="28"/>
        </w:rPr>
        <w:t>этаж мансардный – этаж в чердачном пространстве, фасад которого полностью или частично образован поверхностью (поверхностями) наклон- ной, ломаной или криволинейной</w:t>
      </w:r>
      <w:r>
        <w:rPr>
          <w:spacing w:val="-3"/>
          <w:sz w:val="28"/>
        </w:rPr>
        <w:t xml:space="preserve"> </w:t>
      </w:r>
      <w:r>
        <w:rPr>
          <w:sz w:val="28"/>
        </w:rPr>
        <w:t>крыши;</w:t>
      </w:r>
    </w:p>
    <w:p w:rsidR="00507B11" w:rsidRDefault="00B22E02">
      <w:pPr>
        <w:pStyle w:val="a4"/>
        <w:numPr>
          <w:ilvl w:val="0"/>
          <w:numId w:val="1"/>
        </w:numPr>
        <w:tabs>
          <w:tab w:val="left" w:pos="1528"/>
        </w:tabs>
        <w:ind w:right="409" w:firstLine="679"/>
        <w:rPr>
          <w:sz w:val="28"/>
        </w:rPr>
      </w:pPr>
      <w:r>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Pr>
          <w:spacing w:val="-12"/>
          <w:sz w:val="28"/>
        </w:rPr>
        <w:t xml:space="preserve"> </w:t>
      </w:r>
      <w:r>
        <w:rPr>
          <w:sz w:val="28"/>
        </w:rPr>
        <w:t>является;</w:t>
      </w:r>
    </w:p>
    <w:p w:rsidR="00507B11" w:rsidRDefault="00B22E02">
      <w:pPr>
        <w:pStyle w:val="a4"/>
        <w:numPr>
          <w:ilvl w:val="0"/>
          <w:numId w:val="1"/>
        </w:numPr>
        <w:tabs>
          <w:tab w:val="left" w:pos="1567"/>
        </w:tabs>
        <w:ind w:right="406" w:firstLine="679"/>
        <w:rPr>
          <w:sz w:val="28"/>
        </w:rPr>
      </w:pPr>
      <w:r>
        <w:rPr>
          <w:sz w:val="28"/>
        </w:rPr>
        <w:t>планировочная отметка земли – уровень земли на границе земли и отмостки</w:t>
      </w:r>
      <w:r>
        <w:rPr>
          <w:spacing w:val="-1"/>
          <w:sz w:val="28"/>
        </w:rPr>
        <w:t xml:space="preserve"> </w:t>
      </w:r>
      <w:r>
        <w:rPr>
          <w:sz w:val="28"/>
        </w:rPr>
        <w:t>здания.</w:t>
      </w:r>
    </w:p>
    <w:p w:rsidR="00507B11" w:rsidRDefault="00B22E02">
      <w:pPr>
        <w:pStyle w:val="a4"/>
        <w:numPr>
          <w:ilvl w:val="0"/>
          <w:numId w:val="2"/>
        </w:numPr>
        <w:tabs>
          <w:tab w:val="left" w:pos="1545"/>
        </w:tabs>
        <w:ind w:right="408" w:firstLine="679"/>
        <w:rPr>
          <w:sz w:val="28"/>
        </w:rPr>
      </w:pPr>
      <w:r>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Pr>
          <w:spacing w:val="-1"/>
          <w:sz w:val="28"/>
        </w:rPr>
        <w:t xml:space="preserve"> </w:t>
      </w:r>
      <w:r>
        <w:rPr>
          <w:sz w:val="28"/>
        </w:rPr>
        <w:t>включаются.</w:t>
      </w:r>
    </w:p>
    <w:sectPr w:rsidR="00507B11" w:rsidSect="00EE607A">
      <w:pgSz w:w="11910" w:h="16840"/>
      <w:pgMar w:top="108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98" w:rsidRDefault="00E86398">
      <w:r>
        <w:separator/>
      </w:r>
    </w:p>
  </w:endnote>
  <w:endnote w:type="continuationSeparator" w:id="0">
    <w:p w:rsidR="00E86398" w:rsidRDefault="00E8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98" w:rsidRDefault="00E86398">
      <w:r>
        <w:separator/>
      </w:r>
    </w:p>
  </w:footnote>
  <w:footnote w:type="continuationSeparator" w:id="0">
    <w:p w:rsidR="00E86398" w:rsidRDefault="00E8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8" o:spid="_x0000_s14364" type="#_x0000_t202" style="position:absolute;margin-left:320.35pt;margin-top:35.1pt;width:14.1pt;height:13.05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i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HBFtSn73QKbvcdOJoB9qHPjqvu7mT5VSMh1w0RO3qjlOwbSirIL7Q3/bOr&#10;I462INv+g6wgDtkb6YCGWrW2eFAOBOjQp8dTb2wupQ25SIIF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86</w:t>
                </w:r>
                <w: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9" o:spid="_x0000_s14355" type="#_x0000_t202" style="position:absolute;margin-left:387.6pt;margin-top:35.1pt;width:17.15pt;height:13.05pt;z-index:-276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orw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Usw4qSDHj3QUaNbMSJQQX2GXqVgdt+DoR5BD7Y2V9XfifKrQlysG8J39EZKMTSUVBCfb166Z08n&#10;HGVAtsMHUYEfstfCAo217EzxoBwI0KFPj6femFhKUAb+MvYijEq48hfR8jK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fjNAZbUT0CgaUA&#10;ggFLYe+B0Aj5HaMBdkiG1bc9kRSj9j2HITALZxbkLGxngfASnmZYYzSJaz0tpn0v2a4B5GnMuLiB&#10;QamZJbGZqCmK43jBXrC5HHeYWTzn/9bqadOufgE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AtqaXorwIAALEFAAAOAAAA&#10;AAAAAAAAAAAAAC4CAABkcnMvZTJvRG9jLnhtbFBLAQItABQABgAIAAAAIQBOoPMM3gAAAAkBAAAP&#10;AAAAAAAAAAAAAAAAAAkFAABkcnMvZG93bnJldi54bWxQSwUGAAAAAAQABADzAAAAFAYAAAAA&#10;" filled="f" stroked="f">
          <v:textbox inset="0,0,0,0">
            <w:txbxContent>
              <w:p w:rsidR="00E86398" w:rsidRDefault="00E86398">
                <w:pPr>
                  <w:spacing w:before="10"/>
                  <w:ind w:left="20"/>
                  <w:rPr>
                    <w:sz w:val="20"/>
                  </w:rPr>
                </w:pPr>
                <w:r>
                  <w:rPr>
                    <w:sz w:val="20"/>
                  </w:rPr>
                  <w:t>131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8" o:spid="_x0000_s14354" type="#_x0000_t202" style="position:absolute;margin-left:317.85pt;margin-top:35.1pt;width:19.15pt;height:13.05pt;z-index:-276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JsA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4FbAbhLPAijAo48ufRYhb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jE/Dzgkj5p0oH0HB&#10;UoDCQKYw+MCohfyOUQ9DJMXq24FIilHznsMrMBNnMuRk7CaD8AKuplhjNJobPU6mQyfZvgbk8Z1x&#10;cQMvpWJWxU9ZnN4XDAZbzGmImclz+W+9nkbt+hcA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KJ7dImwAgAAsgUAAA4A&#10;AAAAAAAAAAAAAAAALgIAAGRycy9lMm9Eb2MueG1sUEsBAi0AFAAGAAgAAAAhAMXWB4X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139</w:t>
                </w:r>
                <w: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7" o:spid="_x0000_s14353" type="#_x0000_t202" style="position:absolute;margin-left:318.85pt;margin-top:35.1pt;width:17.15pt;height:13.05pt;z-index:-276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jL2Io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" filled="f" stroked="f">
          <v:textbox inset="0,0,0,0">
            <w:txbxContent>
              <w:p w:rsidR="00E86398" w:rsidRDefault="00E86398">
                <w:pPr>
                  <w:spacing w:before="10"/>
                  <w:ind w:left="20"/>
                  <w:rPr>
                    <w:sz w:val="20"/>
                  </w:rPr>
                </w:pPr>
                <w:r>
                  <w:rPr>
                    <w:sz w:val="20"/>
                  </w:rPr>
                  <w:t>140</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6" o:spid="_x0000_s14352" type="#_x0000_t202" style="position:absolute;margin-left:317.85pt;margin-top:35.1pt;width:19.15pt;height:13.05pt;z-index:-276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S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CEx4I+atqB5B&#10;wVKAwkCmMPjAaIT8jtEAQyTD6tueSIpR+57DKzATZzbkbGxng/ASrmZYYzSZaz1Npn0v2a4B5Omd&#10;cXEDL6VmVsVPWRzfFwwGS+Y4xMzkOf+3Xk+jdvUL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F0duhKwAgAAsgUAAA4A&#10;AAAAAAAAAAAAAAAALgIAAGRycy9lMm9Eb2MueG1sUEsBAi0AFAAGAAgAAAAhAMXWB4X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150</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5" o:spid="_x0000_s14351" type="#_x0000_t202" style="position:absolute;margin-left:386.6pt;margin-top:35.1pt;width:18.15pt;height:13.05pt;z-index:-276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Esw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17</w:t>
                </w:r>
                <w:r>
                  <w:fldChar w:fldCharType="end"/>
                </w:r>
                <w:r>
                  <w:rPr>
                    <w:sz w:val="20"/>
                  </w:rPr>
                  <w:t>9</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4" o:spid="_x0000_s14350" type="#_x0000_t202" style="position:absolute;margin-left:386.6pt;margin-top:35.1pt;width:19.15pt;height:13.05pt;z-index:-276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6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OCLahP36kE3O47cNQD7IOv5aq6O1F8VYiLTU34nt5IKfqakhLy881N9+Lq&#10;iKMMyK7/IEqIQw5aWKChkq0pHpQDATr06fHcG5NLAZtBOAu8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6anAWhGzDtRPoKC&#10;pQCFgUxh8IFRC/kdox6GSIrVtwORFKPmPYdXYCbOZMjJ2E0G4QVcTbHGaDQ3epxMh06yfQ3I4zvj&#10;4gZeSsWsip+yOL0vGAyWzGmImclz+W+9nkbt+hcA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J4De3qwAgAAsgUAAA4A&#10;AAAAAAAAAAAAAAAALgIAAGRycy9lMm9Eb2MueG1sUEsBAi0AFAAGAAgAAAAhAKhszR3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159</w:t>
                </w:r>
                <w: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3" o:spid="_x0000_s14349" type="#_x0000_t202" style="position:absolute;margin-left:387.6pt;margin-top:35.1pt;width:17.15pt;height:13.05pt;z-index:-276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f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GXsRRiVcOQvouVl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bVmxLwV1SMo&#10;WApQGMgUBh8YjZDfMRpgiGRYfdsTSTFq33N4BWbizIacje1sEF7C1QxrjCZzrafJtO8l2zWAPL0z&#10;Lm7gpdTMqvgpi+P7gsFg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FgaH0rACAACyBQAADgAA&#10;AAAAAAAAAAAAAAAuAgAAZHJzL2Uyb0RvYy54bWxQSwECLQAUAAYACAAAACEATqDzDN4AAAAJAQAA&#10;DwAAAAAAAAAAAAAAAAAKBQAAZHJzL2Rvd25yZXYueG1sUEsFBgAAAAAEAAQA8wAAABUGAAAAAA==&#10;" filled="f" stroked="f">
          <v:textbox inset="0,0,0,0">
            <w:txbxContent>
              <w:p w:rsidR="00E86398" w:rsidRDefault="00E86398">
                <w:pPr>
                  <w:spacing w:before="10"/>
                  <w:ind w:left="20"/>
                  <w:rPr>
                    <w:sz w:val="20"/>
                  </w:rPr>
                </w:pPr>
                <w:r>
                  <w:rPr>
                    <w:sz w:val="20"/>
                  </w:rPr>
                  <w:t>160</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2" o:spid="_x0000_s14348" type="#_x0000_t202" style="position:absolute;margin-left:386.6pt;margin-top:35.1pt;width:19.15pt;height:13.05pt;z-index:-276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iE14I+atqB5B&#10;wVKAwkCmMPjAaIT8jtEAQyTD6tueSIpR+57DKzATZzbkbGxng/ASrmZYYzSZaz1Npn0v2a4B5Omd&#10;cXEDL6VmVsVPWRzfFwwGS+Y4xMzkOf+3Xk+jdvUL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IC//AOwAgAAsgUAAA4A&#10;AAAAAAAAAAAAAAAALgIAAGRycy9lMm9Eb2MueG1sUEsBAi0AFAAGAAgAAAAhAKhszR3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164</w:t>
                </w:r>
                <w: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1" o:spid="_x0000_s14347" type="#_x0000_t202" style="position:absolute;margin-left:386.6pt;margin-top:35.1pt;width:19.15pt;height:13.05pt;z-index:-276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8/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PYT8/sQIAALIFAAAO&#10;AAAAAAAAAAAAAAAAAC4CAABkcnMvZTJvRG9jLnhtbFBLAQItABQABgAIAAAAIQCobM0d3wAAAAkB&#10;AAAPAAAAAAAAAAAAAAAAAAsFAABkcnMvZG93bnJldi54bWxQSwUGAAAAAAQABADzAAAAFwY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170</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7" o:spid="_x0000_s14363" type="#_x0000_t202" style="position:absolute;margin-left:386.6pt;margin-top:35.1pt;width:19.15pt;height:13.05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h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GHHSQo8e6KDRrRgQbEF9+k4l4HbfgaMeYB/6bLmq7k4UXxXiYlMTvqc3Uoq+pqSE/Hxz0724&#10;OuIoA7LrP4gS4pCDFhZoqGRrigflQIAOfXo898bkUsBmEM4CL8KogCN/Hi1m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KyYjZZ3onwE&#10;AUsBAgOVwtwDoxbyO0Y9zJAUq28HIilGzXsOj8AMnMmQk7GbDMILuJpijdFobvQ4mA6dZPsakMdn&#10;xsUNPJSKWRE/ZXF6XjAXLJfTDDOD5/Lfej1N2v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BokPyhsQIAALEFAAAO&#10;AAAAAAAAAAAAAAAAAC4CAABkcnMvZTJvRG9jLnhtbFBLAQItABQABgAIAAAAIQCobM0d3wAAAAkB&#10;AAAPAAAAAAAAAAAAAAAAAAsFAABkcnMvZG93bnJldi54bWxQSwUGAAAAAAQABADzAAAAFwY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97</w:t>
                </w:r>
                <w: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0" o:spid="_x0000_s14346" type="#_x0000_t202" style="position:absolute;margin-left:387.6pt;margin-top:35.1pt;width:17.15pt;height:13.05pt;z-index:-276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qj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z4tao7ACAACyBQAADgAA&#10;AAAAAAAAAAAAAAAuAgAAZHJzL2Uyb0RvYy54bWxQSwECLQAUAAYACAAAACEATqDzDN4AAAAJAQAA&#10;DwAAAAAAAAAAAAAAAAAKBQAAZHJzL2Rvd25yZXYueG1sUEsFBgAAAAAEAAQA8wAAABUGAAAAAA==&#10;" filled="f" stroked="f">
          <v:textbox inset="0,0,0,0">
            <w:txbxContent>
              <w:p w:rsidR="00E86398" w:rsidRDefault="00E86398">
                <w:pPr>
                  <w:spacing w:before="10"/>
                  <w:ind w:left="20"/>
                  <w:rPr>
                    <w:sz w:val="20"/>
                  </w:rPr>
                </w:pPr>
                <w:r>
                  <w:rPr>
                    <w:sz w:val="20"/>
                  </w:rPr>
                  <w:t>170</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9" o:spid="_x0000_s14345" type="#_x0000_t202" style="position:absolute;margin-left:387.6pt;margin-top:35.1pt;width:17.15pt;height:13.05pt;z-index:-276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DVkGwtrwIAALAFAAAOAAAA&#10;AAAAAAAAAAAAAC4CAABkcnMvZTJvRG9jLnhtbFBLAQItABQABgAIAAAAIQBOoPMM3gAAAAkBAAAP&#10;AAAAAAAAAAAAAAAAAAkFAABkcnMvZG93bnJldi54bWxQSwUGAAAAAAQABADzAAAAFAYAAAAA&#10;" filled="f" stroked="f">
          <v:textbox inset="0,0,0,0">
            <w:txbxContent>
              <w:p w:rsidR="00E86398" w:rsidRDefault="00E86398">
                <w:pPr>
                  <w:spacing w:before="10"/>
                  <w:ind w:left="20"/>
                  <w:rPr>
                    <w:sz w:val="20"/>
                  </w:rPr>
                </w:pPr>
                <w:r>
                  <w:rPr>
                    <w:sz w:val="20"/>
                  </w:rPr>
                  <w:t>171</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8" o:spid="_x0000_s14344" type="#_x0000_t202" style="position:absolute;margin-left:309.45pt;margin-top:34.5pt;width:19.15pt;height:13.05pt;z-index:-276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y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SVKfvVAJO9x246QG2ocuWqeruRPFVIS42NeF7eiOl6GtKSsjONzfdi6sj&#10;jjIgu/6DKCEMOWhhgYZKtqZ0UAwE6NClx3NnTCoFbAbhLPAi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9mEEdkoYMe9E+QgK&#10;lgIUBjKFsQdGLeR3jHoYISlW3w5EUoya9xxegZk3kyEnYzcZhBdwNcUao9Hc6HEuHTrJ9jUgj++M&#10;ixt4KRWzKn7K4vS+YCxYMqcRZubO5b/1ehq06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PCnOTKwAgAAsAUAAA4A&#10;AAAAAAAAAAAAAAAALgIAAGRycy9lMm9Eb2MueG1sUEsBAi0AFAAGAAgAAAAhANhHdbL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176</w:t>
                </w:r>
                <w: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6" o:spid="_x0000_s14342" type="#_x0000_t202" style="position:absolute;margin-left:309.45pt;margin-top:34.5pt;width:19.15pt;height:13.05pt;z-index:-276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Ro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zCy8CL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BCa8EfNWVI+g&#10;YClAYSBTGHtgNEJ+x2iAEZJh9W1PJMWofc/hFZh5MxtyNrazQXgJVzOsMZrMtZ7m0r6XbNcA8vTO&#10;uLiBl1Izq+KnLI7vC8aCJXMcYWbunP9br6dBu/oF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BFPxGiwAgAAsAUAAA4A&#10;AAAAAAAAAAAAAAAALgIAAGRycy9lMm9Eb2MueG1sUEsBAi0AFAAGAAgAAAAhANhHdbL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192</w:t>
                </w:r>
                <w: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5" o:spid="_x0000_s14341" type="#_x0000_t202" style="position:absolute;margin-left:310.45pt;margin-top:34.5pt;width:17.15pt;height:13.05pt;z-index:-276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o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gN/GXvAsIQjfxEtLy03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" filled="f" stroked="f">
          <v:textbox inset="0,0,0,0">
            <w:txbxContent>
              <w:p w:rsidR="00E86398" w:rsidRDefault="00E86398">
                <w:pPr>
                  <w:spacing w:before="10"/>
                  <w:ind w:left="20"/>
                  <w:rPr>
                    <w:sz w:val="20"/>
                  </w:rPr>
                </w:pPr>
                <w:r>
                  <w:rPr>
                    <w:sz w:val="20"/>
                  </w:rPr>
                  <w:t>190</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4" o:spid="_x0000_s14340" type="#_x0000_t202" style="position:absolute;margin-left:309.45pt;margin-top:34.5pt;width:19.15pt;height:13.05pt;z-index:-276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WnsAIAALA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FYK9aewAgAAsAUAAA4A&#10;AAAAAAAAAAAAAAAALgIAAGRycy9lMm9Eb2MueG1sUEsBAi0AFAAGAAgAAAAhANhHdbL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209</w:t>
                </w:r>
                <w: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3" o:spid="_x0000_s14339" type="#_x0000_t202" style="position:absolute;margin-left:310.45pt;margin-top:34.5pt;width:17.15pt;height:13.05pt;z-index:-276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Bv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EXsRRiVcOTPo8U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" filled="f" stroked="f">
          <v:textbox inset="0,0,0,0">
            <w:txbxContent>
              <w:p w:rsidR="00E86398" w:rsidRDefault="00E86398">
                <w:pPr>
                  <w:spacing w:before="10"/>
                  <w:ind w:left="20"/>
                  <w:rPr>
                    <w:sz w:val="20"/>
                  </w:rPr>
                </w:pPr>
                <w:r>
                  <w:rPr>
                    <w:sz w:val="20"/>
                  </w:rPr>
                  <w:t>210</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 o:spid="_x0000_s14338" type="#_x0000_t202" style="position:absolute;margin-left:310.45pt;margin-top:34.5pt;width:17.15pt;height:13.05pt;z-index:-276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Dl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" filled="f" stroked="f">
          <v:textbox inset="0,0,0,0">
            <w:txbxContent>
              <w:p w:rsidR="00E86398" w:rsidRDefault="00E86398">
                <w:pPr>
                  <w:spacing w:before="10"/>
                  <w:ind w:left="20"/>
                  <w:rPr>
                    <w:sz w:val="20"/>
                  </w:rPr>
                </w:pPr>
                <w:r>
                  <w:rPr>
                    <w:sz w:val="20"/>
                  </w:rPr>
                  <w:t>211</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1" o:spid="_x0000_s14337" type="#_x0000_t202" style="position:absolute;margin-left:309.45pt;margin-top:34.5pt;width:19.15pt;height:13.05pt;z-index:-276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gl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Mz02CWwAgAAsAUAAA4A&#10;AAAAAAAAAAAAAAAALgIAAGRycy9lMm9Eb2MueG1sUEsBAi0AFAAGAAgAAAAhANhHdbL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213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6" o:spid="_x0000_s14362" type="#_x0000_t202" style="position:absolute;margin-left:317.85pt;margin-top:35.1pt;width:19.15pt;height:13.05pt;z-index:-276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l6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F4GXo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My5WXqwAgAAsQUAAA4A&#10;AAAAAAAAAAAAAAAALgIAAGRycy9lMm9Eb2MueG1sUEsBAi0AFAAGAAgAAAAhAMXWB4XfAAAACQEA&#10;AA8AAAAAAAAAAAAAAAAACgUAAGRycy9kb3ducmV2LnhtbFBLBQYAAAAABAAEAPMAAAAWBg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98</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5" o:spid="_x0000_s14361" type="#_x0000_t202" style="position:absolute;margin-left:386.6pt;margin-top:35.1pt;width:19.15pt;height:13.05pt;z-index:-276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1A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103</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4" o:spid="_x0000_s14360" type="#_x0000_t202" style="position:absolute;margin-left:387.6pt;margin-top:35.1pt;width:17.15pt;height:13.05pt;z-index:-276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YsA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iBbq2LACAACxBQAADgAA&#10;AAAAAAAAAAAAAAAuAgAAZHJzL2Uyb0RvYy54bWxQSwECLQAUAAYACAAAACEATqDzDN4AAAAJAQAA&#10;DwAAAAAAAAAAAAAAAAAKBQAAZHJzL2Rvd25yZXYueG1sUEsFBgAAAAAEAAQA8wAAABUGAAAAAA==&#10;" filled="f" stroked="f">
          <v:textbox inset="0,0,0,0">
            <w:txbxContent>
              <w:p w:rsidR="00E86398" w:rsidRDefault="00E86398">
                <w:pPr>
                  <w:spacing w:before="10"/>
                  <w:ind w:left="20"/>
                  <w:rPr>
                    <w:sz w:val="20"/>
                  </w:rPr>
                </w:pPr>
                <w:r>
                  <w:rPr>
                    <w:sz w:val="20"/>
                  </w:rPr>
                  <w:t>110</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3" o:spid="_x0000_s14359" type="#_x0000_t202" style="position:absolute;margin-left:386.6pt;margin-top:35.1pt;width:19.15pt;height:13.05pt;z-index:-2765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AhpU65sQIAALEFAAAO&#10;AAAAAAAAAAAAAAAAAC4CAABkcnMvZTJvRG9jLnhtbFBLAQItABQABgAIAAAAIQCobM0d3wAAAAkB&#10;AAAPAAAAAAAAAAAAAAAAAAsFAABkcnMvZG93bnJldi54bWxQSwUGAAAAAAQABADzAAAAFwY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112</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2" o:spid="_x0000_s14358" type="#_x0000_t202" style="position:absolute;margin-left:387.6pt;margin-top:35.1pt;width:17.15pt;height:13.05pt;z-index:-2765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AX1GQeVgdv9AI76APvQZ8tVDXei+qoQF6uW8C29kVKMLSU15Oebm+7Z&#10;1QlHGZDN+EHUEIfstLBAh0b2pnhQDgTo0KfHU29MLhVsBv4i8S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dhEN1reiPoR&#10;BCwFCAxUCnMPjFbI7xiNMENyrL7tiKQYde85PAIzcGZDzsZmNgiv4GqONUaTudLTYNoNkm1bQJ6e&#10;GRc38FAaZkX8lMXxecFcsFyOM8wMnvN/6/U0aZe/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Mh2Y6yxAgAAsQUAAA4A&#10;AAAAAAAAAAAAAAAALgIAAGRycy9lMm9Eb2MueG1sUEsBAi0AFAAGAAgAAAAhAE6g8wzeAAAACQEA&#10;AA8AAAAAAAAAAAAAAAAACwUAAGRycy9kb3ducmV2LnhtbFBLBQYAAAAABAAEAPMAAAAWBgAAAAA=&#10;" filled="f" stroked="f">
          <v:textbox inset="0,0,0,0">
            <w:txbxContent>
              <w:p w:rsidR="00E86398" w:rsidRDefault="00E86398">
                <w:pPr>
                  <w:spacing w:before="10"/>
                  <w:ind w:left="20"/>
                  <w:rPr>
                    <w:sz w:val="20"/>
                  </w:rPr>
                </w:pPr>
                <w:r>
                  <w:rPr>
                    <w:sz w:val="20"/>
                  </w:rPr>
                  <w:t>120</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1" o:spid="_x0000_s14357" type="#_x0000_t202" style="position:absolute;margin-left:386.6pt;margin-top:35.1pt;width:19.15pt;height:13.05pt;z-index:-276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YsQ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lPK9YsQIAALEFAAAO&#10;AAAAAAAAAAAAAAAAAC4CAABkcnMvZTJvRG9jLnhtbFBLAQItABQABgAIAAAAIQCobM0d3wAAAAkB&#10;AAAPAAAAAAAAAAAAAAAAAAsFAABkcnMvZG93bnJldi54bWxQSwUGAAAAAAQABADzAAAAFwYAAAAA&#10;" filled="f" stroked="f">
          <v:textbox inset="0,0,0,0">
            <w:txbxContent>
              <w:p w:rsidR="00E86398" w:rsidRDefault="00E86398">
                <w:pPr>
                  <w:spacing w:before="10"/>
                  <w:ind w:left="40"/>
                  <w:rPr>
                    <w:sz w:val="20"/>
                  </w:rPr>
                </w:pPr>
                <w:r>
                  <w:fldChar w:fldCharType="begin"/>
                </w:r>
                <w:r>
                  <w:rPr>
                    <w:sz w:val="20"/>
                  </w:rPr>
                  <w:instrText xml:space="preserve"> PAGE </w:instrText>
                </w:r>
                <w:r>
                  <w:fldChar w:fldCharType="separate"/>
                </w:r>
                <w:r w:rsidR="001B1D02">
                  <w:rPr>
                    <w:noProof/>
                    <w:sz w:val="20"/>
                  </w:rPr>
                  <w:t>129</w:t>
                </w:r>
                <w: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98" w:rsidRDefault="00E86398">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0" o:spid="_x0000_s14356" type="#_x0000_t202" style="position:absolute;margin-left:387.6pt;margin-top:35.1pt;width:17.15pt;height:13.05pt;z-index:-276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A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GXsRRiVcOQvouV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stbUT2C&#10;gKUAgYFKYe6B0Qj5HaMBZkiG1bc9kRSj9j2HR2AGzmzI2djOBuElXM2wxmgy13oaTPtesl0DyNMz&#10;4+IGHkrNrIifWByfF8wFm8txhpnBc/5vvZ4m7eoX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Jq8nACxAgAAsQUAAA4A&#10;AAAAAAAAAAAAAAAALgIAAGRycy9lMm9Eb2MueG1sUEsBAi0AFAAGAAgAAAAhAE6g8wzeAAAACQEA&#10;AA8AAAAAAAAAAAAAAAAACwUAAGRycy9kb3ducmV2LnhtbFBLBQYAAAAABAAEAPMAAAAWBgAAAAA=&#10;" filled="f" stroked="f">
          <v:textbox inset="0,0,0,0">
            <w:txbxContent>
              <w:p w:rsidR="00E86398" w:rsidRDefault="00E86398">
                <w:pPr>
                  <w:spacing w:before="10"/>
                  <w:ind w:left="20"/>
                  <w:rPr>
                    <w:sz w:val="20"/>
                  </w:rPr>
                </w:pPr>
                <w:r>
                  <w:rPr>
                    <w:sz w:val="20"/>
                  </w:rPr>
                  <w:t>130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15:restartNumberingAfterBreak="0">
    <w:nsid w:val="01C217DE"/>
    <w:multiLevelType w:val="hybridMultilevel"/>
    <w:tmpl w:val="9C3AFD70"/>
    <w:lvl w:ilvl="0" w:tplc="478C24DA">
      <w:start w:val="1"/>
      <w:numFmt w:val="decimal"/>
      <w:lvlText w:val="%1)"/>
      <w:lvlJc w:val="left"/>
      <w:pPr>
        <w:ind w:left="1262" w:hanging="377"/>
        <w:jc w:val="right"/>
      </w:pPr>
      <w:rPr>
        <w:rFonts w:ascii="Times New Roman" w:eastAsia="Times New Roman" w:hAnsi="Times New Roman" w:cs="Times New Roman" w:hint="default"/>
        <w:w w:val="100"/>
        <w:sz w:val="28"/>
        <w:szCs w:val="28"/>
        <w:lang w:val="ru-RU" w:eastAsia="ru-RU" w:bidi="ru-RU"/>
      </w:rPr>
    </w:lvl>
    <w:lvl w:ilvl="1" w:tplc="45567370">
      <w:numFmt w:val="bullet"/>
      <w:lvlText w:val="•"/>
      <w:lvlJc w:val="left"/>
      <w:pPr>
        <w:ind w:left="2272" w:hanging="377"/>
      </w:pPr>
      <w:rPr>
        <w:rFonts w:hint="default"/>
        <w:lang w:val="ru-RU" w:eastAsia="ru-RU" w:bidi="ru-RU"/>
      </w:rPr>
    </w:lvl>
    <w:lvl w:ilvl="2" w:tplc="00FADC6A">
      <w:numFmt w:val="bullet"/>
      <w:lvlText w:val="•"/>
      <w:lvlJc w:val="left"/>
      <w:pPr>
        <w:ind w:left="3284" w:hanging="377"/>
      </w:pPr>
      <w:rPr>
        <w:rFonts w:hint="default"/>
        <w:lang w:val="ru-RU" w:eastAsia="ru-RU" w:bidi="ru-RU"/>
      </w:rPr>
    </w:lvl>
    <w:lvl w:ilvl="3" w:tplc="8D14A566">
      <w:numFmt w:val="bullet"/>
      <w:lvlText w:val="•"/>
      <w:lvlJc w:val="left"/>
      <w:pPr>
        <w:ind w:left="4296" w:hanging="377"/>
      </w:pPr>
      <w:rPr>
        <w:rFonts w:hint="default"/>
        <w:lang w:val="ru-RU" w:eastAsia="ru-RU" w:bidi="ru-RU"/>
      </w:rPr>
    </w:lvl>
    <w:lvl w:ilvl="4" w:tplc="B2087098">
      <w:numFmt w:val="bullet"/>
      <w:lvlText w:val="•"/>
      <w:lvlJc w:val="left"/>
      <w:pPr>
        <w:ind w:left="5308" w:hanging="377"/>
      </w:pPr>
      <w:rPr>
        <w:rFonts w:hint="default"/>
        <w:lang w:val="ru-RU" w:eastAsia="ru-RU" w:bidi="ru-RU"/>
      </w:rPr>
    </w:lvl>
    <w:lvl w:ilvl="5" w:tplc="D6BEF212">
      <w:numFmt w:val="bullet"/>
      <w:lvlText w:val="•"/>
      <w:lvlJc w:val="left"/>
      <w:pPr>
        <w:ind w:left="6320" w:hanging="377"/>
      </w:pPr>
      <w:rPr>
        <w:rFonts w:hint="default"/>
        <w:lang w:val="ru-RU" w:eastAsia="ru-RU" w:bidi="ru-RU"/>
      </w:rPr>
    </w:lvl>
    <w:lvl w:ilvl="6" w:tplc="5A6C546E">
      <w:numFmt w:val="bullet"/>
      <w:lvlText w:val="•"/>
      <w:lvlJc w:val="left"/>
      <w:pPr>
        <w:ind w:left="7332" w:hanging="377"/>
      </w:pPr>
      <w:rPr>
        <w:rFonts w:hint="default"/>
        <w:lang w:val="ru-RU" w:eastAsia="ru-RU" w:bidi="ru-RU"/>
      </w:rPr>
    </w:lvl>
    <w:lvl w:ilvl="7" w:tplc="57D4E830">
      <w:numFmt w:val="bullet"/>
      <w:lvlText w:val="•"/>
      <w:lvlJc w:val="left"/>
      <w:pPr>
        <w:ind w:left="8344" w:hanging="377"/>
      </w:pPr>
      <w:rPr>
        <w:rFonts w:hint="default"/>
        <w:lang w:val="ru-RU" w:eastAsia="ru-RU" w:bidi="ru-RU"/>
      </w:rPr>
    </w:lvl>
    <w:lvl w:ilvl="8" w:tplc="06FC3FCE">
      <w:numFmt w:val="bullet"/>
      <w:lvlText w:val="•"/>
      <w:lvlJc w:val="left"/>
      <w:pPr>
        <w:ind w:left="9356" w:hanging="377"/>
      </w:pPr>
      <w:rPr>
        <w:rFonts w:hint="default"/>
        <w:lang w:val="ru-RU" w:eastAsia="ru-RU" w:bidi="ru-RU"/>
      </w:rPr>
    </w:lvl>
  </w:abstractNum>
  <w:abstractNum w:abstractNumId="2" w15:restartNumberingAfterBreak="0">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3" w15:restartNumberingAfterBreak="0">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4" w15:restartNumberingAfterBreak="0">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5" w15:restartNumberingAfterBreak="0">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6" w15:restartNumberingAfterBreak="0">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7" w15:restartNumberingAfterBreak="0">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8" w15:restartNumberingAfterBreak="0">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9" w15:restartNumberingAfterBreak="0">
    <w:nsid w:val="0C461274"/>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0" w15:restartNumberingAfterBreak="0">
    <w:nsid w:val="0C6A66CF"/>
    <w:multiLevelType w:val="hybridMultilevel"/>
    <w:tmpl w:val="A41896B0"/>
    <w:lvl w:ilvl="0" w:tplc="77C4F5A0">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83283A1C">
      <w:numFmt w:val="bullet"/>
      <w:lvlText w:val="•"/>
      <w:lvlJc w:val="left"/>
      <w:pPr>
        <w:ind w:left="2272" w:hanging="326"/>
      </w:pPr>
      <w:rPr>
        <w:rFonts w:hint="default"/>
        <w:lang w:val="ru-RU" w:eastAsia="ru-RU" w:bidi="ru-RU"/>
      </w:rPr>
    </w:lvl>
    <w:lvl w:ilvl="2" w:tplc="C632F70A">
      <w:numFmt w:val="bullet"/>
      <w:lvlText w:val="•"/>
      <w:lvlJc w:val="left"/>
      <w:pPr>
        <w:ind w:left="3284" w:hanging="326"/>
      </w:pPr>
      <w:rPr>
        <w:rFonts w:hint="default"/>
        <w:lang w:val="ru-RU" w:eastAsia="ru-RU" w:bidi="ru-RU"/>
      </w:rPr>
    </w:lvl>
    <w:lvl w:ilvl="3" w:tplc="EC1C88F0">
      <w:numFmt w:val="bullet"/>
      <w:lvlText w:val="•"/>
      <w:lvlJc w:val="left"/>
      <w:pPr>
        <w:ind w:left="4296" w:hanging="326"/>
      </w:pPr>
      <w:rPr>
        <w:rFonts w:hint="default"/>
        <w:lang w:val="ru-RU" w:eastAsia="ru-RU" w:bidi="ru-RU"/>
      </w:rPr>
    </w:lvl>
    <w:lvl w:ilvl="4" w:tplc="F96A2038">
      <w:numFmt w:val="bullet"/>
      <w:lvlText w:val="•"/>
      <w:lvlJc w:val="left"/>
      <w:pPr>
        <w:ind w:left="5308" w:hanging="326"/>
      </w:pPr>
      <w:rPr>
        <w:rFonts w:hint="default"/>
        <w:lang w:val="ru-RU" w:eastAsia="ru-RU" w:bidi="ru-RU"/>
      </w:rPr>
    </w:lvl>
    <w:lvl w:ilvl="5" w:tplc="5DA4D924">
      <w:numFmt w:val="bullet"/>
      <w:lvlText w:val="•"/>
      <w:lvlJc w:val="left"/>
      <w:pPr>
        <w:ind w:left="6320" w:hanging="326"/>
      </w:pPr>
      <w:rPr>
        <w:rFonts w:hint="default"/>
        <w:lang w:val="ru-RU" w:eastAsia="ru-RU" w:bidi="ru-RU"/>
      </w:rPr>
    </w:lvl>
    <w:lvl w:ilvl="6" w:tplc="DD06B4E0">
      <w:numFmt w:val="bullet"/>
      <w:lvlText w:val="•"/>
      <w:lvlJc w:val="left"/>
      <w:pPr>
        <w:ind w:left="7332" w:hanging="326"/>
      </w:pPr>
      <w:rPr>
        <w:rFonts w:hint="default"/>
        <w:lang w:val="ru-RU" w:eastAsia="ru-RU" w:bidi="ru-RU"/>
      </w:rPr>
    </w:lvl>
    <w:lvl w:ilvl="7" w:tplc="78A49660">
      <w:numFmt w:val="bullet"/>
      <w:lvlText w:val="•"/>
      <w:lvlJc w:val="left"/>
      <w:pPr>
        <w:ind w:left="8344" w:hanging="326"/>
      </w:pPr>
      <w:rPr>
        <w:rFonts w:hint="default"/>
        <w:lang w:val="ru-RU" w:eastAsia="ru-RU" w:bidi="ru-RU"/>
      </w:rPr>
    </w:lvl>
    <w:lvl w:ilvl="8" w:tplc="8BB42360">
      <w:numFmt w:val="bullet"/>
      <w:lvlText w:val="•"/>
      <w:lvlJc w:val="left"/>
      <w:pPr>
        <w:ind w:left="9356" w:hanging="326"/>
      </w:pPr>
      <w:rPr>
        <w:rFonts w:hint="default"/>
        <w:lang w:val="ru-RU" w:eastAsia="ru-RU" w:bidi="ru-RU"/>
      </w:rPr>
    </w:lvl>
  </w:abstractNum>
  <w:abstractNum w:abstractNumId="11" w15:restartNumberingAfterBreak="0">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12" w15:restartNumberingAfterBreak="0">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3" w15:restartNumberingAfterBreak="0">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4" w15:restartNumberingAfterBreak="0">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5" w15:restartNumberingAfterBreak="0">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6" w15:restartNumberingAfterBreak="0">
    <w:nsid w:val="13962675"/>
    <w:multiLevelType w:val="hybridMultilevel"/>
    <w:tmpl w:val="27DECCF8"/>
    <w:lvl w:ilvl="0" w:tplc="0220CD40">
      <w:start w:val="1"/>
      <w:numFmt w:val="decimal"/>
      <w:lvlText w:val="%1."/>
      <w:lvlJc w:val="left"/>
      <w:pPr>
        <w:ind w:left="1262" w:hanging="425"/>
      </w:pPr>
      <w:rPr>
        <w:rFonts w:ascii="Times New Roman" w:eastAsia="Times New Roman" w:hAnsi="Times New Roman" w:cs="Times New Roman" w:hint="default"/>
        <w:spacing w:val="0"/>
        <w:w w:val="100"/>
        <w:sz w:val="28"/>
        <w:szCs w:val="28"/>
        <w:lang w:val="ru-RU" w:eastAsia="ru-RU" w:bidi="ru-RU"/>
      </w:rPr>
    </w:lvl>
    <w:lvl w:ilvl="1" w:tplc="CB226154">
      <w:numFmt w:val="bullet"/>
      <w:lvlText w:val="•"/>
      <w:lvlJc w:val="left"/>
      <w:pPr>
        <w:ind w:left="2272" w:hanging="425"/>
      </w:pPr>
      <w:rPr>
        <w:rFonts w:hint="default"/>
        <w:lang w:val="ru-RU" w:eastAsia="ru-RU" w:bidi="ru-RU"/>
      </w:rPr>
    </w:lvl>
    <w:lvl w:ilvl="2" w:tplc="437E972A">
      <w:numFmt w:val="bullet"/>
      <w:lvlText w:val="•"/>
      <w:lvlJc w:val="left"/>
      <w:pPr>
        <w:ind w:left="3284" w:hanging="425"/>
      </w:pPr>
      <w:rPr>
        <w:rFonts w:hint="default"/>
        <w:lang w:val="ru-RU" w:eastAsia="ru-RU" w:bidi="ru-RU"/>
      </w:rPr>
    </w:lvl>
    <w:lvl w:ilvl="3" w:tplc="8EDAB24C">
      <w:numFmt w:val="bullet"/>
      <w:lvlText w:val="•"/>
      <w:lvlJc w:val="left"/>
      <w:pPr>
        <w:ind w:left="4296" w:hanging="425"/>
      </w:pPr>
      <w:rPr>
        <w:rFonts w:hint="default"/>
        <w:lang w:val="ru-RU" w:eastAsia="ru-RU" w:bidi="ru-RU"/>
      </w:rPr>
    </w:lvl>
    <w:lvl w:ilvl="4" w:tplc="947A9538">
      <w:numFmt w:val="bullet"/>
      <w:lvlText w:val="•"/>
      <w:lvlJc w:val="left"/>
      <w:pPr>
        <w:ind w:left="5308" w:hanging="425"/>
      </w:pPr>
      <w:rPr>
        <w:rFonts w:hint="default"/>
        <w:lang w:val="ru-RU" w:eastAsia="ru-RU" w:bidi="ru-RU"/>
      </w:rPr>
    </w:lvl>
    <w:lvl w:ilvl="5" w:tplc="0AE67442">
      <w:numFmt w:val="bullet"/>
      <w:lvlText w:val="•"/>
      <w:lvlJc w:val="left"/>
      <w:pPr>
        <w:ind w:left="6320" w:hanging="425"/>
      </w:pPr>
      <w:rPr>
        <w:rFonts w:hint="default"/>
        <w:lang w:val="ru-RU" w:eastAsia="ru-RU" w:bidi="ru-RU"/>
      </w:rPr>
    </w:lvl>
    <w:lvl w:ilvl="6" w:tplc="7AD609B2">
      <w:numFmt w:val="bullet"/>
      <w:lvlText w:val="•"/>
      <w:lvlJc w:val="left"/>
      <w:pPr>
        <w:ind w:left="7332" w:hanging="425"/>
      </w:pPr>
      <w:rPr>
        <w:rFonts w:hint="default"/>
        <w:lang w:val="ru-RU" w:eastAsia="ru-RU" w:bidi="ru-RU"/>
      </w:rPr>
    </w:lvl>
    <w:lvl w:ilvl="7" w:tplc="33BE5DE6">
      <w:numFmt w:val="bullet"/>
      <w:lvlText w:val="•"/>
      <w:lvlJc w:val="left"/>
      <w:pPr>
        <w:ind w:left="8344" w:hanging="425"/>
      </w:pPr>
      <w:rPr>
        <w:rFonts w:hint="default"/>
        <w:lang w:val="ru-RU" w:eastAsia="ru-RU" w:bidi="ru-RU"/>
      </w:rPr>
    </w:lvl>
    <w:lvl w:ilvl="8" w:tplc="A7ECAF04">
      <w:numFmt w:val="bullet"/>
      <w:lvlText w:val="•"/>
      <w:lvlJc w:val="left"/>
      <w:pPr>
        <w:ind w:left="9356" w:hanging="425"/>
      </w:pPr>
      <w:rPr>
        <w:rFonts w:hint="default"/>
        <w:lang w:val="ru-RU" w:eastAsia="ru-RU" w:bidi="ru-RU"/>
      </w:rPr>
    </w:lvl>
  </w:abstractNum>
  <w:abstractNum w:abstractNumId="17" w15:restartNumberingAfterBreak="0">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8" w15:restartNumberingAfterBreak="0">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9" w15:restartNumberingAfterBreak="0">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20" w15:restartNumberingAfterBreak="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21" w15:restartNumberingAfterBreak="0">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22" w15:restartNumberingAfterBreak="0">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23" w15:restartNumberingAfterBreak="0">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4" w15:restartNumberingAfterBreak="0">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5" w15:restartNumberingAfterBreak="0">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6" w15:restartNumberingAfterBreak="0">
    <w:nsid w:val="1D092223"/>
    <w:multiLevelType w:val="hybridMultilevel"/>
    <w:tmpl w:val="80825B24"/>
    <w:lvl w:ilvl="0" w:tplc="0D281C62">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28D6E1FA">
      <w:numFmt w:val="bullet"/>
      <w:lvlText w:val="•"/>
      <w:lvlJc w:val="left"/>
      <w:pPr>
        <w:ind w:left="2272" w:hanging="329"/>
      </w:pPr>
      <w:rPr>
        <w:rFonts w:hint="default"/>
        <w:lang w:val="ru-RU" w:eastAsia="ru-RU" w:bidi="ru-RU"/>
      </w:rPr>
    </w:lvl>
    <w:lvl w:ilvl="2" w:tplc="E918BDFE">
      <w:numFmt w:val="bullet"/>
      <w:lvlText w:val="•"/>
      <w:lvlJc w:val="left"/>
      <w:pPr>
        <w:ind w:left="3284" w:hanging="329"/>
      </w:pPr>
      <w:rPr>
        <w:rFonts w:hint="default"/>
        <w:lang w:val="ru-RU" w:eastAsia="ru-RU" w:bidi="ru-RU"/>
      </w:rPr>
    </w:lvl>
    <w:lvl w:ilvl="3" w:tplc="41445DAA">
      <w:numFmt w:val="bullet"/>
      <w:lvlText w:val="•"/>
      <w:lvlJc w:val="left"/>
      <w:pPr>
        <w:ind w:left="4296" w:hanging="329"/>
      </w:pPr>
      <w:rPr>
        <w:rFonts w:hint="default"/>
        <w:lang w:val="ru-RU" w:eastAsia="ru-RU" w:bidi="ru-RU"/>
      </w:rPr>
    </w:lvl>
    <w:lvl w:ilvl="4" w:tplc="D5908BA2">
      <w:numFmt w:val="bullet"/>
      <w:lvlText w:val="•"/>
      <w:lvlJc w:val="left"/>
      <w:pPr>
        <w:ind w:left="5308" w:hanging="329"/>
      </w:pPr>
      <w:rPr>
        <w:rFonts w:hint="default"/>
        <w:lang w:val="ru-RU" w:eastAsia="ru-RU" w:bidi="ru-RU"/>
      </w:rPr>
    </w:lvl>
    <w:lvl w:ilvl="5" w:tplc="4B94BCD0">
      <w:numFmt w:val="bullet"/>
      <w:lvlText w:val="•"/>
      <w:lvlJc w:val="left"/>
      <w:pPr>
        <w:ind w:left="6320" w:hanging="329"/>
      </w:pPr>
      <w:rPr>
        <w:rFonts w:hint="default"/>
        <w:lang w:val="ru-RU" w:eastAsia="ru-RU" w:bidi="ru-RU"/>
      </w:rPr>
    </w:lvl>
    <w:lvl w:ilvl="6" w:tplc="2EEC60D2">
      <w:numFmt w:val="bullet"/>
      <w:lvlText w:val="•"/>
      <w:lvlJc w:val="left"/>
      <w:pPr>
        <w:ind w:left="7332" w:hanging="329"/>
      </w:pPr>
      <w:rPr>
        <w:rFonts w:hint="default"/>
        <w:lang w:val="ru-RU" w:eastAsia="ru-RU" w:bidi="ru-RU"/>
      </w:rPr>
    </w:lvl>
    <w:lvl w:ilvl="7" w:tplc="EE885626">
      <w:numFmt w:val="bullet"/>
      <w:lvlText w:val="•"/>
      <w:lvlJc w:val="left"/>
      <w:pPr>
        <w:ind w:left="8344" w:hanging="329"/>
      </w:pPr>
      <w:rPr>
        <w:rFonts w:hint="default"/>
        <w:lang w:val="ru-RU" w:eastAsia="ru-RU" w:bidi="ru-RU"/>
      </w:rPr>
    </w:lvl>
    <w:lvl w:ilvl="8" w:tplc="431614BE">
      <w:numFmt w:val="bullet"/>
      <w:lvlText w:val="•"/>
      <w:lvlJc w:val="left"/>
      <w:pPr>
        <w:ind w:left="9356" w:hanging="329"/>
      </w:pPr>
      <w:rPr>
        <w:rFonts w:hint="default"/>
        <w:lang w:val="ru-RU" w:eastAsia="ru-RU" w:bidi="ru-RU"/>
      </w:rPr>
    </w:lvl>
  </w:abstractNum>
  <w:abstractNum w:abstractNumId="27" w15:restartNumberingAfterBreak="0">
    <w:nsid w:val="1DAE437B"/>
    <w:multiLevelType w:val="hybridMultilevel"/>
    <w:tmpl w:val="28EA2538"/>
    <w:lvl w:ilvl="0" w:tplc="16B4758A">
      <w:start w:val="1"/>
      <w:numFmt w:val="decimal"/>
      <w:lvlText w:val="%1."/>
      <w:lvlJc w:val="left"/>
      <w:pPr>
        <w:ind w:left="1262" w:hanging="305"/>
        <w:jc w:val="right"/>
      </w:pPr>
      <w:rPr>
        <w:rFonts w:ascii="Times New Roman" w:eastAsia="Times New Roman" w:hAnsi="Times New Roman" w:cs="Times New Roman" w:hint="default"/>
        <w:w w:val="100"/>
        <w:sz w:val="28"/>
        <w:szCs w:val="28"/>
        <w:lang w:val="ru-RU" w:eastAsia="ru-RU" w:bidi="ru-RU"/>
      </w:rPr>
    </w:lvl>
    <w:lvl w:ilvl="1" w:tplc="AEB60528">
      <w:numFmt w:val="bullet"/>
      <w:lvlText w:val="•"/>
      <w:lvlJc w:val="left"/>
      <w:pPr>
        <w:ind w:left="2272" w:hanging="305"/>
      </w:pPr>
      <w:rPr>
        <w:rFonts w:hint="default"/>
        <w:lang w:val="ru-RU" w:eastAsia="ru-RU" w:bidi="ru-RU"/>
      </w:rPr>
    </w:lvl>
    <w:lvl w:ilvl="2" w:tplc="3670B788">
      <w:numFmt w:val="bullet"/>
      <w:lvlText w:val="•"/>
      <w:lvlJc w:val="left"/>
      <w:pPr>
        <w:ind w:left="3284" w:hanging="305"/>
      </w:pPr>
      <w:rPr>
        <w:rFonts w:hint="default"/>
        <w:lang w:val="ru-RU" w:eastAsia="ru-RU" w:bidi="ru-RU"/>
      </w:rPr>
    </w:lvl>
    <w:lvl w:ilvl="3" w:tplc="79925CDE">
      <w:numFmt w:val="bullet"/>
      <w:lvlText w:val="•"/>
      <w:lvlJc w:val="left"/>
      <w:pPr>
        <w:ind w:left="4296" w:hanging="305"/>
      </w:pPr>
      <w:rPr>
        <w:rFonts w:hint="default"/>
        <w:lang w:val="ru-RU" w:eastAsia="ru-RU" w:bidi="ru-RU"/>
      </w:rPr>
    </w:lvl>
    <w:lvl w:ilvl="4" w:tplc="0A8C0A6C">
      <w:numFmt w:val="bullet"/>
      <w:lvlText w:val="•"/>
      <w:lvlJc w:val="left"/>
      <w:pPr>
        <w:ind w:left="5308" w:hanging="305"/>
      </w:pPr>
      <w:rPr>
        <w:rFonts w:hint="default"/>
        <w:lang w:val="ru-RU" w:eastAsia="ru-RU" w:bidi="ru-RU"/>
      </w:rPr>
    </w:lvl>
    <w:lvl w:ilvl="5" w:tplc="35B85E9C">
      <w:numFmt w:val="bullet"/>
      <w:lvlText w:val="•"/>
      <w:lvlJc w:val="left"/>
      <w:pPr>
        <w:ind w:left="6320" w:hanging="305"/>
      </w:pPr>
      <w:rPr>
        <w:rFonts w:hint="default"/>
        <w:lang w:val="ru-RU" w:eastAsia="ru-RU" w:bidi="ru-RU"/>
      </w:rPr>
    </w:lvl>
    <w:lvl w:ilvl="6" w:tplc="078011C8">
      <w:numFmt w:val="bullet"/>
      <w:lvlText w:val="•"/>
      <w:lvlJc w:val="left"/>
      <w:pPr>
        <w:ind w:left="7332" w:hanging="305"/>
      </w:pPr>
      <w:rPr>
        <w:rFonts w:hint="default"/>
        <w:lang w:val="ru-RU" w:eastAsia="ru-RU" w:bidi="ru-RU"/>
      </w:rPr>
    </w:lvl>
    <w:lvl w:ilvl="7" w:tplc="A488A7E0">
      <w:numFmt w:val="bullet"/>
      <w:lvlText w:val="•"/>
      <w:lvlJc w:val="left"/>
      <w:pPr>
        <w:ind w:left="8344" w:hanging="305"/>
      </w:pPr>
      <w:rPr>
        <w:rFonts w:hint="default"/>
        <w:lang w:val="ru-RU" w:eastAsia="ru-RU" w:bidi="ru-RU"/>
      </w:rPr>
    </w:lvl>
    <w:lvl w:ilvl="8" w:tplc="CC22BEF4">
      <w:numFmt w:val="bullet"/>
      <w:lvlText w:val="•"/>
      <w:lvlJc w:val="left"/>
      <w:pPr>
        <w:ind w:left="9356" w:hanging="305"/>
      </w:pPr>
      <w:rPr>
        <w:rFonts w:hint="default"/>
        <w:lang w:val="ru-RU" w:eastAsia="ru-RU" w:bidi="ru-RU"/>
      </w:rPr>
    </w:lvl>
  </w:abstractNum>
  <w:abstractNum w:abstractNumId="28" w15:restartNumberingAfterBreak="0">
    <w:nsid w:val="1EB00045"/>
    <w:multiLevelType w:val="hybridMultilevel"/>
    <w:tmpl w:val="061E22AE"/>
    <w:lvl w:ilvl="0" w:tplc="E966713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D9624770">
      <w:numFmt w:val="bullet"/>
      <w:lvlText w:val="•"/>
      <w:lvlJc w:val="left"/>
      <w:pPr>
        <w:ind w:left="2272" w:hanging="312"/>
      </w:pPr>
      <w:rPr>
        <w:rFonts w:hint="default"/>
        <w:lang w:val="ru-RU" w:eastAsia="ru-RU" w:bidi="ru-RU"/>
      </w:rPr>
    </w:lvl>
    <w:lvl w:ilvl="2" w:tplc="20DAA3CA">
      <w:numFmt w:val="bullet"/>
      <w:lvlText w:val="•"/>
      <w:lvlJc w:val="left"/>
      <w:pPr>
        <w:ind w:left="3284" w:hanging="312"/>
      </w:pPr>
      <w:rPr>
        <w:rFonts w:hint="default"/>
        <w:lang w:val="ru-RU" w:eastAsia="ru-RU" w:bidi="ru-RU"/>
      </w:rPr>
    </w:lvl>
    <w:lvl w:ilvl="3" w:tplc="19AC433E">
      <w:numFmt w:val="bullet"/>
      <w:lvlText w:val="•"/>
      <w:lvlJc w:val="left"/>
      <w:pPr>
        <w:ind w:left="4296" w:hanging="312"/>
      </w:pPr>
      <w:rPr>
        <w:rFonts w:hint="default"/>
        <w:lang w:val="ru-RU" w:eastAsia="ru-RU" w:bidi="ru-RU"/>
      </w:rPr>
    </w:lvl>
    <w:lvl w:ilvl="4" w:tplc="EE9C5CE8">
      <w:numFmt w:val="bullet"/>
      <w:lvlText w:val="•"/>
      <w:lvlJc w:val="left"/>
      <w:pPr>
        <w:ind w:left="5308" w:hanging="312"/>
      </w:pPr>
      <w:rPr>
        <w:rFonts w:hint="default"/>
        <w:lang w:val="ru-RU" w:eastAsia="ru-RU" w:bidi="ru-RU"/>
      </w:rPr>
    </w:lvl>
    <w:lvl w:ilvl="5" w:tplc="878478FC">
      <w:numFmt w:val="bullet"/>
      <w:lvlText w:val="•"/>
      <w:lvlJc w:val="left"/>
      <w:pPr>
        <w:ind w:left="6320" w:hanging="312"/>
      </w:pPr>
      <w:rPr>
        <w:rFonts w:hint="default"/>
        <w:lang w:val="ru-RU" w:eastAsia="ru-RU" w:bidi="ru-RU"/>
      </w:rPr>
    </w:lvl>
    <w:lvl w:ilvl="6" w:tplc="E9C6CDA4">
      <w:numFmt w:val="bullet"/>
      <w:lvlText w:val="•"/>
      <w:lvlJc w:val="left"/>
      <w:pPr>
        <w:ind w:left="7332" w:hanging="312"/>
      </w:pPr>
      <w:rPr>
        <w:rFonts w:hint="default"/>
        <w:lang w:val="ru-RU" w:eastAsia="ru-RU" w:bidi="ru-RU"/>
      </w:rPr>
    </w:lvl>
    <w:lvl w:ilvl="7" w:tplc="B9600934">
      <w:numFmt w:val="bullet"/>
      <w:lvlText w:val="•"/>
      <w:lvlJc w:val="left"/>
      <w:pPr>
        <w:ind w:left="8344" w:hanging="312"/>
      </w:pPr>
      <w:rPr>
        <w:rFonts w:hint="default"/>
        <w:lang w:val="ru-RU" w:eastAsia="ru-RU" w:bidi="ru-RU"/>
      </w:rPr>
    </w:lvl>
    <w:lvl w:ilvl="8" w:tplc="7E46AF52">
      <w:numFmt w:val="bullet"/>
      <w:lvlText w:val="•"/>
      <w:lvlJc w:val="left"/>
      <w:pPr>
        <w:ind w:left="9356" w:hanging="312"/>
      </w:pPr>
      <w:rPr>
        <w:rFonts w:hint="default"/>
        <w:lang w:val="ru-RU" w:eastAsia="ru-RU" w:bidi="ru-RU"/>
      </w:rPr>
    </w:lvl>
  </w:abstractNum>
  <w:abstractNum w:abstractNumId="29" w15:restartNumberingAfterBreak="0">
    <w:nsid w:val="1F2B5927"/>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30" w15:restartNumberingAfterBreak="0">
    <w:nsid w:val="1F9C568F"/>
    <w:multiLevelType w:val="hybridMultilevel"/>
    <w:tmpl w:val="EF425898"/>
    <w:lvl w:ilvl="0" w:tplc="3AA2C14C">
      <w:start w:val="1"/>
      <w:numFmt w:val="decimal"/>
      <w:lvlText w:val="%1)"/>
      <w:lvlJc w:val="left"/>
      <w:pPr>
        <w:ind w:left="1872" w:hanging="454"/>
      </w:pPr>
      <w:rPr>
        <w:rFonts w:ascii="Times New Roman" w:eastAsia="Times New Roman" w:hAnsi="Times New Roman" w:cs="Times New Roman" w:hint="default"/>
        <w:spacing w:val="0"/>
        <w:w w:val="100"/>
        <w:sz w:val="28"/>
        <w:szCs w:val="28"/>
        <w:lang w:val="ru-RU" w:eastAsia="ru-RU" w:bidi="ru-RU"/>
      </w:rPr>
    </w:lvl>
    <w:lvl w:ilvl="1" w:tplc="391E7C72">
      <w:numFmt w:val="bullet"/>
      <w:lvlText w:val="•"/>
      <w:lvlJc w:val="left"/>
      <w:pPr>
        <w:ind w:left="2740" w:hanging="454"/>
      </w:pPr>
      <w:rPr>
        <w:rFonts w:hint="default"/>
        <w:lang w:val="ru-RU" w:eastAsia="ru-RU" w:bidi="ru-RU"/>
      </w:rPr>
    </w:lvl>
    <w:lvl w:ilvl="2" w:tplc="9B56993A">
      <w:numFmt w:val="bullet"/>
      <w:lvlText w:val="•"/>
      <w:lvlJc w:val="left"/>
      <w:pPr>
        <w:ind w:left="3603" w:hanging="454"/>
      </w:pPr>
      <w:rPr>
        <w:rFonts w:hint="default"/>
        <w:lang w:val="ru-RU" w:eastAsia="ru-RU" w:bidi="ru-RU"/>
      </w:rPr>
    </w:lvl>
    <w:lvl w:ilvl="3" w:tplc="C10C6368">
      <w:numFmt w:val="bullet"/>
      <w:lvlText w:val="•"/>
      <w:lvlJc w:val="left"/>
      <w:pPr>
        <w:ind w:left="4465" w:hanging="454"/>
      </w:pPr>
      <w:rPr>
        <w:rFonts w:hint="default"/>
        <w:lang w:val="ru-RU" w:eastAsia="ru-RU" w:bidi="ru-RU"/>
      </w:rPr>
    </w:lvl>
    <w:lvl w:ilvl="4" w:tplc="1FAEBFA2">
      <w:numFmt w:val="bullet"/>
      <w:lvlText w:val="•"/>
      <w:lvlJc w:val="left"/>
      <w:pPr>
        <w:ind w:left="5328" w:hanging="454"/>
      </w:pPr>
      <w:rPr>
        <w:rFonts w:hint="default"/>
        <w:lang w:val="ru-RU" w:eastAsia="ru-RU" w:bidi="ru-RU"/>
      </w:rPr>
    </w:lvl>
    <w:lvl w:ilvl="5" w:tplc="4670C2A4">
      <w:numFmt w:val="bullet"/>
      <w:lvlText w:val="•"/>
      <w:lvlJc w:val="left"/>
      <w:pPr>
        <w:ind w:left="6191" w:hanging="454"/>
      </w:pPr>
      <w:rPr>
        <w:rFonts w:hint="default"/>
        <w:lang w:val="ru-RU" w:eastAsia="ru-RU" w:bidi="ru-RU"/>
      </w:rPr>
    </w:lvl>
    <w:lvl w:ilvl="6" w:tplc="96248622">
      <w:numFmt w:val="bullet"/>
      <w:lvlText w:val="•"/>
      <w:lvlJc w:val="left"/>
      <w:pPr>
        <w:ind w:left="7053" w:hanging="454"/>
      </w:pPr>
      <w:rPr>
        <w:rFonts w:hint="default"/>
        <w:lang w:val="ru-RU" w:eastAsia="ru-RU" w:bidi="ru-RU"/>
      </w:rPr>
    </w:lvl>
    <w:lvl w:ilvl="7" w:tplc="4B927AC2">
      <w:numFmt w:val="bullet"/>
      <w:lvlText w:val="•"/>
      <w:lvlJc w:val="left"/>
      <w:pPr>
        <w:ind w:left="7916" w:hanging="454"/>
      </w:pPr>
      <w:rPr>
        <w:rFonts w:hint="default"/>
        <w:lang w:val="ru-RU" w:eastAsia="ru-RU" w:bidi="ru-RU"/>
      </w:rPr>
    </w:lvl>
    <w:lvl w:ilvl="8" w:tplc="F19C738E">
      <w:numFmt w:val="bullet"/>
      <w:lvlText w:val="•"/>
      <w:lvlJc w:val="left"/>
      <w:pPr>
        <w:ind w:left="8779" w:hanging="454"/>
      </w:pPr>
      <w:rPr>
        <w:rFonts w:hint="default"/>
        <w:lang w:val="ru-RU" w:eastAsia="ru-RU" w:bidi="ru-RU"/>
      </w:rPr>
    </w:lvl>
  </w:abstractNum>
  <w:abstractNum w:abstractNumId="31" w15:restartNumberingAfterBreak="0">
    <w:nsid w:val="201C16E2"/>
    <w:multiLevelType w:val="hybridMultilevel"/>
    <w:tmpl w:val="1A2EBD94"/>
    <w:lvl w:ilvl="0" w:tplc="8F5C66B6">
      <w:start w:val="9"/>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740B8E">
      <w:numFmt w:val="bullet"/>
      <w:lvlText w:val="•"/>
      <w:lvlJc w:val="left"/>
      <w:pPr>
        <w:ind w:left="2272" w:hanging="305"/>
      </w:pPr>
      <w:rPr>
        <w:rFonts w:hint="default"/>
        <w:lang w:val="ru-RU" w:eastAsia="ru-RU" w:bidi="ru-RU"/>
      </w:rPr>
    </w:lvl>
    <w:lvl w:ilvl="2" w:tplc="BA12D504">
      <w:numFmt w:val="bullet"/>
      <w:lvlText w:val="•"/>
      <w:lvlJc w:val="left"/>
      <w:pPr>
        <w:ind w:left="3284" w:hanging="305"/>
      </w:pPr>
      <w:rPr>
        <w:rFonts w:hint="default"/>
        <w:lang w:val="ru-RU" w:eastAsia="ru-RU" w:bidi="ru-RU"/>
      </w:rPr>
    </w:lvl>
    <w:lvl w:ilvl="3" w:tplc="81D6827A">
      <w:numFmt w:val="bullet"/>
      <w:lvlText w:val="•"/>
      <w:lvlJc w:val="left"/>
      <w:pPr>
        <w:ind w:left="4296" w:hanging="305"/>
      </w:pPr>
      <w:rPr>
        <w:rFonts w:hint="default"/>
        <w:lang w:val="ru-RU" w:eastAsia="ru-RU" w:bidi="ru-RU"/>
      </w:rPr>
    </w:lvl>
    <w:lvl w:ilvl="4" w:tplc="E8767804">
      <w:numFmt w:val="bullet"/>
      <w:lvlText w:val="•"/>
      <w:lvlJc w:val="left"/>
      <w:pPr>
        <w:ind w:left="5308" w:hanging="305"/>
      </w:pPr>
      <w:rPr>
        <w:rFonts w:hint="default"/>
        <w:lang w:val="ru-RU" w:eastAsia="ru-RU" w:bidi="ru-RU"/>
      </w:rPr>
    </w:lvl>
    <w:lvl w:ilvl="5" w:tplc="ACEEC74E">
      <w:numFmt w:val="bullet"/>
      <w:lvlText w:val="•"/>
      <w:lvlJc w:val="left"/>
      <w:pPr>
        <w:ind w:left="6320" w:hanging="305"/>
      </w:pPr>
      <w:rPr>
        <w:rFonts w:hint="default"/>
        <w:lang w:val="ru-RU" w:eastAsia="ru-RU" w:bidi="ru-RU"/>
      </w:rPr>
    </w:lvl>
    <w:lvl w:ilvl="6" w:tplc="879A908A">
      <w:numFmt w:val="bullet"/>
      <w:lvlText w:val="•"/>
      <w:lvlJc w:val="left"/>
      <w:pPr>
        <w:ind w:left="7332" w:hanging="305"/>
      </w:pPr>
      <w:rPr>
        <w:rFonts w:hint="default"/>
        <w:lang w:val="ru-RU" w:eastAsia="ru-RU" w:bidi="ru-RU"/>
      </w:rPr>
    </w:lvl>
    <w:lvl w:ilvl="7" w:tplc="6F78CDA4">
      <w:numFmt w:val="bullet"/>
      <w:lvlText w:val="•"/>
      <w:lvlJc w:val="left"/>
      <w:pPr>
        <w:ind w:left="8344" w:hanging="305"/>
      </w:pPr>
      <w:rPr>
        <w:rFonts w:hint="default"/>
        <w:lang w:val="ru-RU" w:eastAsia="ru-RU" w:bidi="ru-RU"/>
      </w:rPr>
    </w:lvl>
    <w:lvl w:ilvl="8" w:tplc="C70A452A">
      <w:numFmt w:val="bullet"/>
      <w:lvlText w:val="•"/>
      <w:lvlJc w:val="left"/>
      <w:pPr>
        <w:ind w:left="9356" w:hanging="305"/>
      </w:pPr>
      <w:rPr>
        <w:rFonts w:hint="default"/>
        <w:lang w:val="ru-RU" w:eastAsia="ru-RU" w:bidi="ru-RU"/>
      </w:rPr>
    </w:lvl>
  </w:abstractNum>
  <w:abstractNum w:abstractNumId="32" w15:restartNumberingAfterBreak="0">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33" w15:restartNumberingAfterBreak="0">
    <w:nsid w:val="207D1782"/>
    <w:multiLevelType w:val="hybridMultilevel"/>
    <w:tmpl w:val="FC247CDC"/>
    <w:lvl w:ilvl="0" w:tplc="6DDC239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0BAAF8C0">
      <w:numFmt w:val="bullet"/>
      <w:lvlText w:val="•"/>
      <w:lvlJc w:val="left"/>
      <w:pPr>
        <w:ind w:left="2272" w:hanging="331"/>
      </w:pPr>
      <w:rPr>
        <w:rFonts w:hint="default"/>
        <w:lang w:val="ru-RU" w:eastAsia="ru-RU" w:bidi="ru-RU"/>
      </w:rPr>
    </w:lvl>
    <w:lvl w:ilvl="2" w:tplc="99246BB0">
      <w:numFmt w:val="bullet"/>
      <w:lvlText w:val="•"/>
      <w:lvlJc w:val="left"/>
      <w:pPr>
        <w:ind w:left="3284" w:hanging="331"/>
      </w:pPr>
      <w:rPr>
        <w:rFonts w:hint="default"/>
        <w:lang w:val="ru-RU" w:eastAsia="ru-RU" w:bidi="ru-RU"/>
      </w:rPr>
    </w:lvl>
    <w:lvl w:ilvl="3" w:tplc="B3D0DF22">
      <w:numFmt w:val="bullet"/>
      <w:lvlText w:val="•"/>
      <w:lvlJc w:val="left"/>
      <w:pPr>
        <w:ind w:left="4296" w:hanging="331"/>
      </w:pPr>
      <w:rPr>
        <w:rFonts w:hint="default"/>
        <w:lang w:val="ru-RU" w:eastAsia="ru-RU" w:bidi="ru-RU"/>
      </w:rPr>
    </w:lvl>
    <w:lvl w:ilvl="4" w:tplc="C0B8DE9E">
      <w:numFmt w:val="bullet"/>
      <w:lvlText w:val="•"/>
      <w:lvlJc w:val="left"/>
      <w:pPr>
        <w:ind w:left="5308" w:hanging="331"/>
      </w:pPr>
      <w:rPr>
        <w:rFonts w:hint="default"/>
        <w:lang w:val="ru-RU" w:eastAsia="ru-RU" w:bidi="ru-RU"/>
      </w:rPr>
    </w:lvl>
    <w:lvl w:ilvl="5" w:tplc="0AD4E524">
      <w:numFmt w:val="bullet"/>
      <w:lvlText w:val="•"/>
      <w:lvlJc w:val="left"/>
      <w:pPr>
        <w:ind w:left="6320" w:hanging="331"/>
      </w:pPr>
      <w:rPr>
        <w:rFonts w:hint="default"/>
        <w:lang w:val="ru-RU" w:eastAsia="ru-RU" w:bidi="ru-RU"/>
      </w:rPr>
    </w:lvl>
    <w:lvl w:ilvl="6" w:tplc="18421B00">
      <w:numFmt w:val="bullet"/>
      <w:lvlText w:val="•"/>
      <w:lvlJc w:val="left"/>
      <w:pPr>
        <w:ind w:left="7332" w:hanging="331"/>
      </w:pPr>
      <w:rPr>
        <w:rFonts w:hint="default"/>
        <w:lang w:val="ru-RU" w:eastAsia="ru-RU" w:bidi="ru-RU"/>
      </w:rPr>
    </w:lvl>
    <w:lvl w:ilvl="7" w:tplc="46BC2C28">
      <w:numFmt w:val="bullet"/>
      <w:lvlText w:val="•"/>
      <w:lvlJc w:val="left"/>
      <w:pPr>
        <w:ind w:left="8344" w:hanging="331"/>
      </w:pPr>
      <w:rPr>
        <w:rFonts w:hint="default"/>
        <w:lang w:val="ru-RU" w:eastAsia="ru-RU" w:bidi="ru-RU"/>
      </w:rPr>
    </w:lvl>
    <w:lvl w:ilvl="8" w:tplc="5DAAC83E">
      <w:numFmt w:val="bullet"/>
      <w:lvlText w:val="•"/>
      <w:lvlJc w:val="left"/>
      <w:pPr>
        <w:ind w:left="9356" w:hanging="331"/>
      </w:pPr>
      <w:rPr>
        <w:rFonts w:hint="default"/>
        <w:lang w:val="ru-RU" w:eastAsia="ru-RU" w:bidi="ru-RU"/>
      </w:rPr>
    </w:lvl>
  </w:abstractNum>
  <w:abstractNum w:abstractNumId="34" w15:restartNumberingAfterBreak="0">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35" w15:restartNumberingAfterBreak="0">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36" w15:restartNumberingAfterBreak="0">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37" w15:restartNumberingAfterBreak="0">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38" w15:restartNumberingAfterBreak="0">
    <w:nsid w:val="2D78000C"/>
    <w:multiLevelType w:val="hybridMultilevel"/>
    <w:tmpl w:val="E0FE2C9A"/>
    <w:lvl w:ilvl="0" w:tplc="707CD24E">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A7027052">
      <w:numFmt w:val="bullet"/>
      <w:lvlText w:val="•"/>
      <w:lvlJc w:val="left"/>
      <w:pPr>
        <w:ind w:left="2272" w:hanging="353"/>
      </w:pPr>
      <w:rPr>
        <w:rFonts w:hint="default"/>
        <w:lang w:val="ru-RU" w:eastAsia="ru-RU" w:bidi="ru-RU"/>
      </w:rPr>
    </w:lvl>
    <w:lvl w:ilvl="2" w:tplc="77B4B18A">
      <w:numFmt w:val="bullet"/>
      <w:lvlText w:val="•"/>
      <w:lvlJc w:val="left"/>
      <w:pPr>
        <w:ind w:left="3284" w:hanging="353"/>
      </w:pPr>
      <w:rPr>
        <w:rFonts w:hint="default"/>
        <w:lang w:val="ru-RU" w:eastAsia="ru-RU" w:bidi="ru-RU"/>
      </w:rPr>
    </w:lvl>
    <w:lvl w:ilvl="3" w:tplc="B10228FA">
      <w:numFmt w:val="bullet"/>
      <w:lvlText w:val="•"/>
      <w:lvlJc w:val="left"/>
      <w:pPr>
        <w:ind w:left="4296" w:hanging="353"/>
      </w:pPr>
      <w:rPr>
        <w:rFonts w:hint="default"/>
        <w:lang w:val="ru-RU" w:eastAsia="ru-RU" w:bidi="ru-RU"/>
      </w:rPr>
    </w:lvl>
    <w:lvl w:ilvl="4" w:tplc="6AEE8458">
      <w:numFmt w:val="bullet"/>
      <w:lvlText w:val="•"/>
      <w:lvlJc w:val="left"/>
      <w:pPr>
        <w:ind w:left="5308" w:hanging="353"/>
      </w:pPr>
      <w:rPr>
        <w:rFonts w:hint="default"/>
        <w:lang w:val="ru-RU" w:eastAsia="ru-RU" w:bidi="ru-RU"/>
      </w:rPr>
    </w:lvl>
    <w:lvl w:ilvl="5" w:tplc="840E706A">
      <w:numFmt w:val="bullet"/>
      <w:lvlText w:val="•"/>
      <w:lvlJc w:val="left"/>
      <w:pPr>
        <w:ind w:left="6320" w:hanging="353"/>
      </w:pPr>
      <w:rPr>
        <w:rFonts w:hint="default"/>
        <w:lang w:val="ru-RU" w:eastAsia="ru-RU" w:bidi="ru-RU"/>
      </w:rPr>
    </w:lvl>
    <w:lvl w:ilvl="6" w:tplc="2FEA7708">
      <w:numFmt w:val="bullet"/>
      <w:lvlText w:val="•"/>
      <w:lvlJc w:val="left"/>
      <w:pPr>
        <w:ind w:left="7332" w:hanging="353"/>
      </w:pPr>
      <w:rPr>
        <w:rFonts w:hint="default"/>
        <w:lang w:val="ru-RU" w:eastAsia="ru-RU" w:bidi="ru-RU"/>
      </w:rPr>
    </w:lvl>
    <w:lvl w:ilvl="7" w:tplc="FA6483C4">
      <w:numFmt w:val="bullet"/>
      <w:lvlText w:val="•"/>
      <w:lvlJc w:val="left"/>
      <w:pPr>
        <w:ind w:left="8344" w:hanging="353"/>
      </w:pPr>
      <w:rPr>
        <w:rFonts w:hint="default"/>
        <w:lang w:val="ru-RU" w:eastAsia="ru-RU" w:bidi="ru-RU"/>
      </w:rPr>
    </w:lvl>
    <w:lvl w:ilvl="8" w:tplc="85EAE2DA">
      <w:numFmt w:val="bullet"/>
      <w:lvlText w:val="•"/>
      <w:lvlJc w:val="left"/>
      <w:pPr>
        <w:ind w:left="9356" w:hanging="353"/>
      </w:pPr>
      <w:rPr>
        <w:rFonts w:hint="default"/>
        <w:lang w:val="ru-RU" w:eastAsia="ru-RU" w:bidi="ru-RU"/>
      </w:rPr>
    </w:lvl>
  </w:abstractNum>
  <w:abstractNum w:abstractNumId="39" w15:restartNumberingAfterBreak="0">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40" w15:restartNumberingAfterBreak="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41" w15:restartNumberingAfterBreak="0">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42" w15:restartNumberingAfterBreak="0">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43" w15:restartNumberingAfterBreak="0">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44" w15:restartNumberingAfterBreak="0">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45" w15:restartNumberingAfterBreak="0">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46" w15:restartNumberingAfterBreak="0">
    <w:nsid w:val="3486421D"/>
    <w:multiLevelType w:val="hybridMultilevel"/>
    <w:tmpl w:val="08CE192A"/>
    <w:lvl w:ilvl="0" w:tplc="AE766B7C">
      <w:start w:val="1"/>
      <w:numFmt w:val="decimal"/>
      <w:lvlText w:val="%1)"/>
      <w:lvlJc w:val="left"/>
      <w:pPr>
        <w:ind w:left="1262" w:hanging="309"/>
      </w:pPr>
      <w:rPr>
        <w:rFonts w:ascii="Times New Roman" w:eastAsia="Times New Roman" w:hAnsi="Times New Roman" w:cs="Times New Roman" w:hint="default"/>
        <w:w w:val="100"/>
        <w:sz w:val="28"/>
        <w:szCs w:val="28"/>
        <w:lang w:val="ru-RU" w:eastAsia="ru-RU" w:bidi="ru-RU"/>
      </w:rPr>
    </w:lvl>
    <w:lvl w:ilvl="1" w:tplc="E23A4D64">
      <w:numFmt w:val="bullet"/>
      <w:lvlText w:val="•"/>
      <w:lvlJc w:val="left"/>
      <w:pPr>
        <w:ind w:left="2272" w:hanging="309"/>
      </w:pPr>
      <w:rPr>
        <w:rFonts w:hint="default"/>
        <w:lang w:val="ru-RU" w:eastAsia="ru-RU" w:bidi="ru-RU"/>
      </w:rPr>
    </w:lvl>
    <w:lvl w:ilvl="2" w:tplc="7E309C18">
      <w:numFmt w:val="bullet"/>
      <w:lvlText w:val="•"/>
      <w:lvlJc w:val="left"/>
      <w:pPr>
        <w:ind w:left="3284" w:hanging="309"/>
      </w:pPr>
      <w:rPr>
        <w:rFonts w:hint="default"/>
        <w:lang w:val="ru-RU" w:eastAsia="ru-RU" w:bidi="ru-RU"/>
      </w:rPr>
    </w:lvl>
    <w:lvl w:ilvl="3" w:tplc="AD401CC6">
      <w:numFmt w:val="bullet"/>
      <w:lvlText w:val="•"/>
      <w:lvlJc w:val="left"/>
      <w:pPr>
        <w:ind w:left="4296" w:hanging="309"/>
      </w:pPr>
      <w:rPr>
        <w:rFonts w:hint="default"/>
        <w:lang w:val="ru-RU" w:eastAsia="ru-RU" w:bidi="ru-RU"/>
      </w:rPr>
    </w:lvl>
    <w:lvl w:ilvl="4" w:tplc="2CA64532">
      <w:numFmt w:val="bullet"/>
      <w:lvlText w:val="•"/>
      <w:lvlJc w:val="left"/>
      <w:pPr>
        <w:ind w:left="5308" w:hanging="309"/>
      </w:pPr>
      <w:rPr>
        <w:rFonts w:hint="default"/>
        <w:lang w:val="ru-RU" w:eastAsia="ru-RU" w:bidi="ru-RU"/>
      </w:rPr>
    </w:lvl>
    <w:lvl w:ilvl="5" w:tplc="023AD4A2">
      <w:numFmt w:val="bullet"/>
      <w:lvlText w:val="•"/>
      <w:lvlJc w:val="left"/>
      <w:pPr>
        <w:ind w:left="6320" w:hanging="309"/>
      </w:pPr>
      <w:rPr>
        <w:rFonts w:hint="default"/>
        <w:lang w:val="ru-RU" w:eastAsia="ru-RU" w:bidi="ru-RU"/>
      </w:rPr>
    </w:lvl>
    <w:lvl w:ilvl="6" w:tplc="08421A16">
      <w:numFmt w:val="bullet"/>
      <w:lvlText w:val="•"/>
      <w:lvlJc w:val="left"/>
      <w:pPr>
        <w:ind w:left="7332" w:hanging="309"/>
      </w:pPr>
      <w:rPr>
        <w:rFonts w:hint="default"/>
        <w:lang w:val="ru-RU" w:eastAsia="ru-RU" w:bidi="ru-RU"/>
      </w:rPr>
    </w:lvl>
    <w:lvl w:ilvl="7" w:tplc="227A2BB8">
      <w:numFmt w:val="bullet"/>
      <w:lvlText w:val="•"/>
      <w:lvlJc w:val="left"/>
      <w:pPr>
        <w:ind w:left="8344" w:hanging="309"/>
      </w:pPr>
      <w:rPr>
        <w:rFonts w:hint="default"/>
        <w:lang w:val="ru-RU" w:eastAsia="ru-RU" w:bidi="ru-RU"/>
      </w:rPr>
    </w:lvl>
    <w:lvl w:ilvl="8" w:tplc="9842AF34">
      <w:numFmt w:val="bullet"/>
      <w:lvlText w:val="•"/>
      <w:lvlJc w:val="left"/>
      <w:pPr>
        <w:ind w:left="9356" w:hanging="309"/>
      </w:pPr>
      <w:rPr>
        <w:rFonts w:hint="default"/>
        <w:lang w:val="ru-RU" w:eastAsia="ru-RU" w:bidi="ru-RU"/>
      </w:rPr>
    </w:lvl>
  </w:abstractNum>
  <w:abstractNum w:abstractNumId="47" w15:restartNumberingAfterBreak="0">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48" w15:restartNumberingAfterBreak="0">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49" w15:restartNumberingAfterBreak="0">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50" w15:restartNumberingAfterBreak="0">
    <w:nsid w:val="36DA75A0"/>
    <w:multiLevelType w:val="hybridMultilevel"/>
    <w:tmpl w:val="AC5CFA7C"/>
    <w:lvl w:ilvl="0" w:tplc="02B41D8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886C3A4E">
      <w:numFmt w:val="bullet"/>
      <w:lvlText w:val="•"/>
      <w:lvlJc w:val="left"/>
      <w:pPr>
        <w:ind w:left="3154" w:hanging="305"/>
      </w:pPr>
      <w:rPr>
        <w:rFonts w:hint="default"/>
        <w:lang w:val="ru-RU" w:eastAsia="ru-RU" w:bidi="ru-RU"/>
      </w:rPr>
    </w:lvl>
    <w:lvl w:ilvl="2" w:tplc="14A69C3C">
      <w:numFmt w:val="bullet"/>
      <w:lvlText w:val="•"/>
      <w:lvlJc w:val="left"/>
      <w:pPr>
        <w:ind w:left="4068" w:hanging="305"/>
      </w:pPr>
      <w:rPr>
        <w:rFonts w:hint="default"/>
        <w:lang w:val="ru-RU" w:eastAsia="ru-RU" w:bidi="ru-RU"/>
      </w:rPr>
    </w:lvl>
    <w:lvl w:ilvl="3" w:tplc="4E349BA4">
      <w:numFmt w:val="bullet"/>
      <w:lvlText w:val="•"/>
      <w:lvlJc w:val="left"/>
      <w:pPr>
        <w:ind w:left="4982" w:hanging="305"/>
      </w:pPr>
      <w:rPr>
        <w:rFonts w:hint="default"/>
        <w:lang w:val="ru-RU" w:eastAsia="ru-RU" w:bidi="ru-RU"/>
      </w:rPr>
    </w:lvl>
    <w:lvl w:ilvl="4" w:tplc="81725D14">
      <w:numFmt w:val="bullet"/>
      <w:lvlText w:val="•"/>
      <w:lvlJc w:val="left"/>
      <w:pPr>
        <w:ind w:left="5896" w:hanging="305"/>
      </w:pPr>
      <w:rPr>
        <w:rFonts w:hint="default"/>
        <w:lang w:val="ru-RU" w:eastAsia="ru-RU" w:bidi="ru-RU"/>
      </w:rPr>
    </w:lvl>
    <w:lvl w:ilvl="5" w:tplc="5B0E86F2">
      <w:numFmt w:val="bullet"/>
      <w:lvlText w:val="•"/>
      <w:lvlJc w:val="left"/>
      <w:pPr>
        <w:ind w:left="6810" w:hanging="305"/>
      </w:pPr>
      <w:rPr>
        <w:rFonts w:hint="default"/>
        <w:lang w:val="ru-RU" w:eastAsia="ru-RU" w:bidi="ru-RU"/>
      </w:rPr>
    </w:lvl>
    <w:lvl w:ilvl="6" w:tplc="570033EE">
      <w:numFmt w:val="bullet"/>
      <w:lvlText w:val="•"/>
      <w:lvlJc w:val="left"/>
      <w:pPr>
        <w:ind w:left="7724" w:hanging="305"/>
      </w:pPr>
      <w:rPr>
        <w:rFonts w:hint="default"/>
        <w:lang w:val="ru-RU" w:eastAsia="ru-RU" w:bidi="ru-RU"/>
      </w:rPr>
    </w:lvl>
    <w:lvl w:ilvl="7" w:tplc="BE2879DA">
      <w:numFmt w:val="bullet"/>
      <w:lvlText w:val="•"/>
      <w:lvlJc w:val="left"/>
      <w:pPr>
        <w:ind w:left="8638" w:hanging="305"/>
      </w:pPr>
      <w:rPr>
        <w:rFonts w:hint="default"/>
        <w:lang w:val="ru-RU" w:eastAsia="ru-RU" w:bidi="ru-RU"/>
      </w:rPr>
    </w:lvl>
    <w:lvl w:ilvl="8" w:tplc="1A14FA84">
      <w:numFmt w:val="bullet"/>
      <w:lvlText w:val="•"/>
      <w:lvlJc w:val="left"/>
      <w:pPr>
        <w:ind w:left="9552" w:hanging="305"/>
      </w:pPr>
      <w:rPr>
        <w:rFonts w:hint="default"/>
        <w:lang w:val="ru-RU" w:eastAsia="ru-RU" w:bidi="ru-RU"/>
      </w:rPr>
    </w:lvl>
  </w:abstractNum>
  <w:abstractNum w:abstractNumId="51" w15:restartNumberingAfterBreak="0">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52" w15:restartNumberingAfterBreak="0">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53" w15:restartNumberingAfterBreak="0">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54" w15:restartNumberingAfterBreak="0">
    <w:nsid w:val="41546D28"/>
    <w:multiLevelType w:val="multilevel"/>
    <w:tmpl w:val="BE264EAE"/>
    <w:lvl w:ilvl="0">
      <w:start w:val="1"/>
      <w:numFmt w:val="decimal"/>
      <w:lvlText w:val="%1"/>
      <w:lvlJc w:val="left"/>
      <w:pPr>
        <w:ind w:left="1262" w:hanging="441"/>
      </w:pPr>
      <w:rPr>
        <w:rFonts w:hint="default"/>
        <w:lang w:val="ru-RU" w:eastAsia="ru-RU" w:bidi="ru-RU"/>
      </w:rPr>
    </w:lvl>
    <w:lvl w:ilvl="1">
      <w:start w:val="1"/>
      <w:numFmt w:val="decimal"/>
      <w:lvlText w:val="%1.%2"/>
      <w:lvlJc w:val="left"/>
      <w:pPr>
        <w:ind w:left="1262" w:hanging="441"/>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262" w:hanging="36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62"/>
      </w:pPr>
      <w:rPr>
        <w:rFonts w:hint="default"/>
        <w:lang w:val="ru-RU" w:eastAsia="ru-RU" w:bidi="ru-RU"/>
      </w:rPr>
    </w:lvl>
    <w:lvl w:ilvl="4">
      <w:numFmt w:val="bullet"/>
      <w:lvlText w:val="•"/>
      <w:lvlJc w:val="left"/>
      <w:pPr>
        <w:ind w:left="5308" w:hanging="362"/>
      </w:pPr>
      <w:rPr>
        <w:rFonts w:hint="default"/>
        <w:lang w:val="ru-RU" w:eastAsia="ru-RU" w:bidi="ru-RU"/>
      </w:rPr>
    </w:lvl>
    <w:lvl w:ilvl="5">
      <w:numFmt w:val="bullet"/>
      <w:lvlText w:val="•"/>
      <w:lvlJc w:val="left"/>
      <w:pPr>
        <w:ind w:left="6320" w:hanging="362"/>
      </w:pPr>
      <w:rPr>
        <w:rFonts w:hint="default"/>
        <w:lang w:val="ru-RU" w:eastAsia="ru-RU" w:bidi="ru-RU"/>
      </w:rPr>
    </w:lvl>
    <w:lvl w:ilvl="6">
      <w:numFmt w:val="bullet"/>
      <w:lvlText w:val="•"/>
      <w:lvlJc w:val="left"/>
      <w:pPr>
        <w:ind w:left="7332" w:hanging="362"/>
      </w:pPr>
      <w:rPr>
        <w:rFonts w:hint="default"/>
        <w:lang w:val="ru-RU" w:eastAsia="ru-RU" w:bidi="ru-RU"/>
      </w:rPr>
    </w:lvl>
    <w:lvl w:ilvl="7">
      <w:numFmt w:val="bullet"/>
      <w:lvlText w:val="•"/>
      <w:lvlJc w:val="left"/>
      <w:pPr>
        <w:ind w:left="8344" w:hanging="362"/>
      </w:pPr>
      <w:rPr>
        <w:rFonts w:hint="default"/>
        <w:lang w:val="ru-RU" w:eastAsia="ru-RU" w:bidi="ru-RU"/>
      </w:rPr>
    </w:lvl>
    <w:lvl w:ilvl="8">
      <w:numFmt w:val="bullet"/>
      <w:lvlText w:val="•"/>
      <w:lvlJc w:val="left"/>
      <w:pPr>
        <w:ind w:left="9356" w:hanging="362"/>
      </w:pPr>
      <w:rPr>
        <w:rFonts w:hint="default"/>
        <w:lang w:val="ru-RU" w:eastAsia="ru-RU" w:bidi="ru-RU"/>
      </w:rPr>
    </w:lvl>
  </w:abstractNum>
  <w:abstractNum w:abstractNumId="55" w15:restartNumberingAfterBreak="0">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56" w15:restartNumberingAfterBreak="0">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57" w15:restartNumberingAfterBreak="0">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58" w15:restartNumberingAfterBreak="0">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59" w15:restartNumberingAfterBreak="0">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60" w15:restartNumberingAfterBreak="0">
    <w:nsid w:val="4625458E"/>
    <w:multiLevelType w:val="hybridMultilevel"/>
    <w:tmpl w:val="40962868"/>
    <w:lvl w:ilvl="0" w:tplc="7C74CF8E">
      <w:start w:val="1"/>
      <w:numFmt w:val="decimal"/>
      <w:lvlText w:val="%1)"/>
      <w:lvlJc w:val="left"/>
      <w:pPr>
        <w:ind w:left="2252" w:hanging="312"/>
      </w:pPr>
      <w:rPr>
        <w:rFonts w:ascii="Times New Roman" w:eastAsia="Times New Roman" w:hAnsi="Times New Roman" w:cs="Times New Roman" w:hint="default"/>
        <w:w w:val="100"/>
        <w:sz w:val="28"/>
        <w:szCs w:val="28"/>
        <w:lang w:val="ru-RU" w:eastAsia="ru-RU" w:bidi="ru-RU"/>
      </w:rPr>
    </w:lvl>
    <w:lvl w:ilvl="1" w:tplc="00D895D8">
      <w:numFmt w:val="bullet"/>
      <w:lvlText w:val="•"/>
      <w:lvlJc w:val="left"/>
      <w:pPr>
        <w:ind w:left="3172" w:hanging="312"/>
      </w:pPr>
      <w:rPr>
        <w:rFonts w:hint="default"/>
        <w:lang w:val="ru-RU" w:eastAsia="ru-RU" w:bidi="ru-RU"/>
      </w:rPr>
    </w:lvl>
    <w:lvl w:ilvl="2" w:tplc="0BAABF44">
      <w:numFmt w:val="bullet"/>
      <w:lvlText w:val="•"/>
      <w:lvlJc w:val="left"/>
      <w:pPr>
        <w:ind w:left="4084" w:hanging="312"/>
      </w:pPr>
      <w:rPr>
        <w:rFonts w:hint="default"/>
        <w:lang w:val="ru-RU" w:eastAsia="ru-RU" w:bidi="ru-RU"/>
      </w:rPr>
    </w:lvl>
    <w:lvl w:ilvl="3" w:tplc="08BA05E6">
      <w:numFmt w:val="bullet"/>
      <w:lvlText w:val="•"/>
      <w:lvlJc w:val="left"/>
      <w:pPr>
        <w:ind w:left="4996" w:hanging="312"/>
      </w:pPr>
      <w:rPr>
        <w:rFonts w:hint="default"/>
        <w:lang w:val="ru-RU" w:eastAsia="ru-RU" w:bidi="ru-RU"/>
      </w:rPr>
    </w:lvl>
    <w:lvl w:ilvl="4" w:tplc="9C4EC9E2">
      <w:numFmt w:val="bullet"/>
      <w:lvlText w:val="•"/>
      <w:lvlJc w:val="left"/>
      <w:pPr>
        <w:ind w:left="5908" w:hanging="312"/>
      </w:pPr>
      <w:rPr>
        <w:rFonts w:hint="default"/>
        <w:lang w:val="ru-RU" w:eastAsia="ru-RU" w:bidi="ru-RU"/>
      </w:rPr>
    </w:lvl>
    <w:lvl w:ilvl="5" w:tplc="6CB24032">
      <w:numFmt w:val="bullet"/>
      <w:lvlText w:val="•"/>
      <w:lvlJc w:val="left"/>
      <w:pPr>
        <w:ind w:left="6820" w:hanging="312"/>
      </w:pPr>
      <w:rPr>
        <w:rFonts w:hint="default"/>
        <w:lang w:val="ru-RU" w:eastAsia="ru-RU" w:bidi="ru-RU"/>
      </w:rPr>
    </w:lvl>
    <w:lvl w:ilvl="6" w:tplc="12DE191E">
      <w:numFmt w:val="bullet"/>
      <w:lvlText w:val="•"/>
      <w:lvlJc w:val="left"/>
      <w:pPr>
        <w:ind w:left="7732" w:hanging="312"/>
      </w:pPr>
      <w:rPr>
        <w:rFonts w:hint="default"/>
        <w:lang w:val="ru-RU" w:eastAsia="ru-RU" w:bidi="ru-RU"/>
      </w:rPr>
    </w:lvl>
    <w:lvl w:ilvl="7" w:tplc="EB0E3A26">
      <w:numFmt w:val="bullet"/>
      <w:lvlText w:val="•"/>
      <w:lvlJc w:val="left"/>
      <w:pPr>
        <w:ind w:left="8644" w:hanging="312"/>
      </w:pPr>
      <w:rPr>
        <w:rFonts w:hint="default"/>
        <w:lang w:val="ru-RU" w:eastAsia="ru-RU" w:bidi="ru-RU"/>
      </w:rPr>
    </w:lvl>
    <w:lvl w:ilvl="8" w:tplc="226C021A">
      <w:numFmt w:val="bullet"/>
      <w:lvlText w:val="•"/>
      <w:lvlJc w:val="left"/>
      <w:pPr>
        <w:ind w:left="9556" w:hanging="312"/>
      </w:pPr>
      <w:rPr>
        <w:rFonts w:hint="default"/>
        <w:lang w:val="ru-RU" w:eastAsia="ru-RU" w:bidi="ru-RU"/>
      </w:rPr>
    </w:lvl>
  </w:abstractNum>
  <w:abstractNum w:abstractNumId="61" w15:restartNumberingAfterBreak="0">
    <w:nsid w:val="46FD28AF"/>
    <w:multiLevelType w:val="hybridMultilevel"/>
    <w:tmpl w:val="F526468E"/>
    <w:lvl w:ilvl="0" w:tplc="103C2604">
      <w:start w:val="7"/>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2" w15:restartNumberingAfterBreak="0">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63" w15:restartNumberingAfterBreak="0">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64" w15:restartNumberingAfterBreak="0">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65" w15:restartNumberingAfterBreak="0">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66" w15:restartNumberingAfterBreak="0">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67" w15:restartNumberingAfterBreak="0">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68" w15:restartNumberingAfterBreak="0">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69" w15:restartNumberingAfterBreak="0">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70" w15:restartNumberingAfterBreak="0">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71" w15:restartNumberingAfterBreak="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72" w15:restartNumberingAfterBreak="0">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73" w15:restartNumberingAfterBreak="0">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74" w15:restartNumberingAfterBreak="0">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75" w15:restartNumberingAfterBreak="0">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76" w15:restartNumberingAfterBreak="0">
    <w:nsid w:val="54285669"/>
    <w:multiLevelType w:val="hybridMultilevel"/>
    <w:tmpl w:val="7B6E882E"/>
    <w:lvl w:ilvl="0" w:tplc="D7D8F3F4">
      <w:start w:val="1"/>
      <w:numFmt w:val="decimal"/>
      <w:lvlText w:val="%1)"/>
      <w:lvlJc w:val="left"/>
      <w:pPr>
        <w:ind w:left="2394" w:hanging="396"/>
      </w:pPr>
      <w:rPr>
        <w:rFonts w:ascii="Times New Roman" w:eastAsia="Times New Roman" w:hAnsi="Times New Roman" w:cs="Times New Roman" w:hint="default"/>
        <w:spacing w:val="0"/>
        <w:w w:val="100"/>
        <w:sz w:val="28"/>
        <w:szCs w:val="28"/>
        <w:lang w:val="ru-RU" w:eastAsia="ru-RU" w:bidi="ru-RU"/>
      </w:rPr>
    </w:lvl>
    <w:lvl w:ilvl="1" w:tplc="6B10BE2C">
      <w:numFmt w:val="bullet"/>
      <w:lvlText w:val="•"/>
      <w:lvlJc w:val="left"/>
      <w:pPr>
        <w:ind w:left="3298" w:hanging="396"/>
      </w:pPr>
      <w:rPr>
        <w:rFonts w:hint="default"/>
        <w:lang w:val="ru-RU" w:eastAsia="ru-RU" w:bidi="ru-RU"/>
      </w:rPr>
    </w:lvl>
    <w:lvl w:ilvl="2" w:tplc="4DC27D92">
      <w:numFmt w:val="bullet"/>
      <w:lvlText w:val="•"/>
      <w:lvlJc w:val="left"/>
      <w:pPr>
        <w:ind w:left="4196" w:hanging="396"/>
      </w:pPr>
      <w:rPr>
        <w:rFonts w:hint="default"/>
        <w:lang w:val="ru-RU" w:eastAsia="ru-RU" w:bidi="ru-RU"/>
      </w:rPr>
    </w:lvl>
    <w:lvl w:ilvl="3" w:tplc="DF0C69F0">
      <w:numFmt w:val="bullet"/>
      <w:lvlText w:val="•"/>
      <w:lvlJc w:val="left"/>
      <w:pPr>
        <w:ind w:left="5094" w:hanging="396"/>
      </w:pPr>
      <w:rPr>
        <w:rFonts w:hint="default"/>
        <w:lang w:val="ru-RU" w:eastAsia="ru-RU" w:bidi="ru-RU"/>
      </w:rPr>
    </w:lvl>
    <w:lvl w:ilvl="4" w:tplc="B8D07594">
      <w:numFmt w:val="bullet"/>
      <w:lvlText w:val="•"/>
      <w:lvlJc w:val="left"/>
      <w:pPr>
        <w:ind w:left="5992" w:hanging="396"/>
      </w:pPr>
      <w:rPr>
        <w:rFonts w:hint="default"/>
        <w:lang w:val="ru-RU" w:eastAsia="ru-RU" w:bidi="ru-RU"/>
      </w:rPr>
    </w:lvl>
    <w:lvl w:ilvl="5" w:tplc="33C45A0C">
      <w:numFmt w:val="bullet"/>
      <w:lvlText w:val="•"/>
      <w:lvlJc w:val="left"/>
      <w:pPr>
        <w:ind w:left="6890" w:hanging="396"/>
      </w:pPr>
      <w:rPr>
        <w:rFonts w:hint="default"/>
        <w:lang w:val="ru-RU" w:eastAsia="ru-RU" w:bidi="ru-RU"/>
      </w:rPr>
    </w:lvl>
    <w:lvl w:ilvl="6" w:tplc="0C78B186">
      <w:numFmt w:val="bullet"/>
      <w:lvlText w:val="•"/>
      <w:lvlJc w:val="left"/>
      <w:pPr>
        <w:ind w:left="7788" w:hanging="396"/>
      </w:pPr>
      <w:rPr>
        <w:rFonts w:hint="default"/>
        <w:lang w:val="ru-RU" w:eastAsia="ru-RU" w:bidi="ru-RU"/>
      </w:rPr>
    </w:lvl>
    <w:lvl w:ilvl="7" w:tplc="E228CD38">
      <w:numFmt w:val="bullet"/>
      <w:lvlText w:val="•"/>
      <w:lvlJc w:val="left"/>
      <w:pPr>
        <w:ind w:left="8686" w:hanging="396"/>
      </w:pPr>
      <w:rPr>
        <w:rFonts w:hint="default"/>
        <w:lang w:val="ru-RU" w:eastAsia="ru-RU" w:bidi="ru-RU"/>
      </w:rPr>
    </w:lvl>
    <w:lvl w:ilvl="8" w:tplc="899004AE">
      <w:numFmt w:val="bullet"/>
      <w:lvlText w:val="•"/>
      <w:lvlJc w:val="left"/>
      <w:pPr>
        <w:ind w:left="9584" w:hanging="396"/>
      </w:pPr>
      <w:rPr>
        <w:rFonts w:hint="default"/>
        <w:lang w:val="ru-RU" w:eastAsia="ru-RU" w:bidi="ru-RU"/>
      </w:rPr>
    </w:lvl>
  </w:abstractNum>
  <w:abstractNum w:abstractNumId="77" w15:restartNumberingAfterBreak="0">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78" w15:restartNumberingAfterBreak="0">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79" w15:restartNumberingAfterBreak="0">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80" w15:restartNumberingAfterBreak="0">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81" w15:restartNumberingAfterBreak="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82" w15:restartNumberingAfterBreak="0">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83" w15:restartNumberingAfterBreak="0">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84" w15:restartNumberingAfterBreak="0">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85" w15:restartNumberingAfterBreak="0">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86" w15:restartNumberingAfterBreak="0">
    <w:nsid w:val="60F32883"/>
    <w:multiLevelType w:val="hybridMultilevel"/>
    <w:tmpl w:val="A914F0FA"/>
    <w:lvl w:ilvl="0" w:tplc="58B4665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7654F1EE">
      <w:numFmt w:val="bullet"/>
      <w:lvlText w:val="•"/>
      <w:lvlJc w:val="left"/>
      <w:pPr>
        <w:ind w:left="3154" w:hanging="305"/>
      </w:pPr>
      <w:rPr>
        <w:rFonts w:hint="default"/>
        <w:lang w:val="ru-RU" w:eastAsia="ru-RU" w:bidi="ru-RU"/>
      </w:rPr>
    </w:lvl>
    <w:lvl w:ilvl="2" w:tplc="F940A8C8">
      <w:numFmt w:val="bullet"/>
      <w:lvlText w:val="•"/>
      <w:lvlJc w:val="left"/>
      <w:pPr>
        <w:ind w:left="4068" w:hanging="305"/>
      </w:pPr>
      <w:rPr>
        <w:rFonts w:hint="default"/>
        <w:lang w:val="ru-RU" w:eastAsia="ru-RU" w:bidi="ru-RU"/>
      </w:rPr>
    </w:lvl>
    <w:lvl w:ilvl="3" w:tplc="7AD49E38">
      <w:numFmt w:val="bullet"/>
      <w:lvlText w:val="•"/>
      <w:lvlJc w:val="left"/>
      <w:pPr>
        <w:ind w:left="4982" w:hanging="305"/>
      </w:pPr>
      <w:rPr>
        <w:rFonts w:hint="default"/>
        <w:lang w:val="ru-RU" w:eastAsia="ru-RU" w:bidi="ru-RU"/>
      </w:rPr>
    </w:lvl>
    <w:lvl w:ilvl="4" w:tplc="5BD43A0C">
      <w:numFmt w:val="bullet"/>
      <w:lvlText w:val="•"/>
      <w:lvlJc w:val="left"/>
      <w:pPr>
        <w:ind w:left="5896" w:hanging="305"/>
      </w:pPr>
      <w:rPr>
        <w:rFonts w:hint="default"/>
        <w:lang w:val="ru-RU" w:eastAsia="ru-RU" w:bidi="ru-RU"/>
      </w:rPr>
    </w:lvl>
    <w:lvl w:ilvl="5" w:tplc="2CD080DA">
      <w:numFmt w:val="bullet"/>
      <w:lvlText w:val="•"/>
      <w:lvlJc w:val="left"/>
      <w:pPr>
        <w:ind w:left="6810" w:hanging="305"/>
      </w:pPr>
      <w:rPr>
        <w:rFonts w:hint="default"/>
        <w:lang w:val="ru-RU" w:eastAsia="ru-RU" w:bidi="ru-RU"/>
      </w:rPr>
    </w:lvl>
    <w:lvl w:ilvl="6" w:tplc="CC3825A8">
      <w:numFmt w:val="bullet"/>
      <w:lvlText w:val="•"/>
      <w:lvlJc w:val="left"/>
      <w:pPr>
        <w:ind w:left="7724" w:hanging="305"/>
      </w:pPr>
      <w:rPr>
        <w:rFonts w:hint="default"/>
        <w:lang w:val="ru-RU" w:eastAsia="ru-RU" w:bidi="ru-RU"/>
      </w:rPr>
    </w:lvl>
    <w:lvl w:ilvl="7" w:tplc="F1FCE84C">
      <w:numFmt w:val="bullet"/>
      <w:lvlText w:val="•"/>
      <w:lvlJc w:val="left"/>
      <w:pPr>
        <w:ind w:left="8638" w:hanging="305"/>
      </w:pPr>
      <w:rPr>
        <w:rFonts w:hint="default"/>
        <w:lang w:val="ru-RU" w:eastAsia="ru-RU" w:bidi="ru-RU"/>
      </w:rPr>
    </w:lvl>
    <w:lvl w:ilvl="8" w:tplc="4C328068">
      <w:numFmt w:val="bullet"/>
      <w:lvlText w:val="•"/>
      <w:lvlJc w:val="left"/>
      <w:pPr>
        <w:ind w:left="9552" w:hanging="305"/>
      </w:pPr>
      <w:rPr>
        <w:rFonts w:hint="default"/>
        <w:lang w:val="ru-RU" w:eastAsia="ru-RU" w:bidi="ru-RU"/>
      </w:rPr>
    </w:lvl>
  </w:abstractNum>
  <w:abstractNum w:abstractNumId="87" w15:restartNumberingAfterBreak="0">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88" w15:restartNumberingAfterBreak="0">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89" w15:restartNumberingAfterBreak="0">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90" w15:restartNumberingAfterBreak="0">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91" w15:restartNumberingAfterBreak="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92" w15:restartNumberingAfterBreak="0">
    <w:nsid w:val="6A22675F"/>
    <w:multiLevelType w:val="hybridMultilevel"/>
    <w:tmpl w:val="E3304366"/>
    <w:lvl w:ilvl="0" w:tplc="0E923FE6">
      <w:start w:val="1"/>
      <w:numFmt w:val="decimal"/>
      <w:lvlText w:val="%1)"/>
      <w:lvlJc w:val="left"/>
      <w:pPr>
        <w:ind w:left="1262" w:hanging="567"/>
      </w:pPr>
      <w:rPr>
        <w:rFonts w:ascii="Times New Roman" w:eastAsia="Times New Roman" w:hAnsi="Times New Roman" w:cs="Times New Roman" w:hint="default"/>
        <w:spacing w:val="0"/>
        <w:w w:val="100"/>
        <w:sz w:val="28"/>
        <w:szCs w:val="28"/>
        <w:lang w:val="ru-RU" w:eastAsia="ru-RU" w:bidi="ru-RU"/>
      </w:rPr>
    </w:lvl>
    <w:lvl w:ilvl="1" w:tplc="CC628A36">
      <w:numFmt w:val="bullet"/>
      <w:lvlText w:val="•"/>
      <w:lvlJc w:val="left"/>
      <w:pPr>
        <w:ind w:left="2272" w:hanging="567"/>
      </w:pPr>
      <w:rPr>
        <w:rFonts w:hint="default"/>
        <w:lang w:val="ru-RU" w:eastAsia="ru-RU" w:bidi="ru-RU"/>
      </w:rPr>
    </w:lvl>
    <w:lvl w:ilvl="2" w:tplc="C0DE7BAA">
      <w:numFmt w:val="bullet"/>
      <w:lvlText w:val="•"/>
      <w:lvlJc w:val="left"/>
      <w:pPr>
        <w:ind w:left="3284" w:hanging="567"/>
      </w:pPr>
      <w:rPr>
        <w:rFonts w:hint="default"/>
        <w:lang w:val="ru-RU" w:eastAsia="ru-RU" w:bidi="ru-RU"/>
      </w:rPr>
    </w:lvl>
    <w:lvl w:ilvl="3" w:tplc="9790FEF2">
      <w:numFmt w:val="bullet"/>
      <w:lvlText w:val="•"/>
      <w:lvlJc w:val="left"/>
      <w:pPr>
        <w:ind w:left="4296" w:hanging="567"/>
      </w:pPr>
      <w:rPr>
        <w:rFonts w:hint="default"/>
        <w:lang w:val="ru-RU" w:eastAsia="ru-RU" w:bidi="ru-RU"/>
      </w:rPr>
    </w:lvl>
    <w:lvl w:ilvl="4" w:tplc="38D248AA">
      <w:numFmt w:val="bullet"/>
      <w:lvlText w:val="•"/>
      <w:lvlJc w:val="left"/>
      <w:pPr>
        <w:ind w:left="5308" w:hanging="567"/>
      </w:pPr>
      <w:rPr>
        <w:rFonts w:hint="default"/>
        <w:lang w:val="ru-RU" w:eastAsia="ru-RU" w:bidi="ru-RU"/>
      </w:rPr>
    </w:lvl>
    <w:lvl w:ilvl="5" w:tplc="28EC4F50">
      <w:numFmt w:val="bullet"/>
      <w:lvlText w:val="•"/>
      <w:lvlJc w:val="left"/>
      <w:pPr>
        <w:ind w:left="6320" w:hanging="567"/>
      </w:pPr>
      <w:rPr>
        <w:rFonts w:hint="default"/>
        <w:lang w:val="ru-RU" w:eastAsia="ru-RU" w:bidi="ru-RU"/>
      </w:rPr>
    </w:lvl>
    <w:lvl w:ilvl="6" w:tplc="18385E3C">
      <w:numFmt w:val="bullet"/>
      <w:lvlText w:val="•"/>
      <w:lvlJc w:val="left"/>
      <w:pPr>
        <w:ind w:left="7332" w:hanging="567"/>
      </w:pPr>
      <w:rPr>
        <w:rFonts w:hint="default"/>
        <w:lang w:val="ru-RU" w:eastAsia="ru-RU" w:bidi="ru-RU"/>
      </w:rPr>
    </w:lvl>
    <w:lvl w:ilvl="7" w:tplc="95042A8E">
      <w:numFmt w:val="bullet"/>
      <w:lvlText w:val="•"/>
      <w:lvlJc w:val="left"/>
      <w:pPr>
        <w:ind w:left="8344" w:hanging="567"/>
      </w:pPr>
      <w:rPr>
        <w:rFonts w:hint="default"/>
        <w:lang w:val="ru-RU" w:eastAsia="ru-RU" w:bidi="ru-RU"/>
      </w:rPr>
    </w:lvl>
    <w:lvl w:ilvl="8" w:tplc="D8BC27E4">
      <w:numFmt w:val="bullet"/>
      <w:lvlText w:val="•"/>
      <w:lvlJc w:val="left"/>
      <w:pPr>
        <w:ind w:left="9356" w:hanging="567"/>
      </w:pPr>
      <w:rPr>
        <w:rFonts w:hint="default"/>
        <w:lang w:val="ru-RU" w:eastAsia="ru-RU" w:bidi="ru-RU"/>
      </w:rPr>
    </w:lvl>
  </w:abstractNum>
  <w:abstractNum w:abstractNumId="93" w15:restartNumberingAfterBreak="0">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94" w15:restartNumberingAfterBreak="0">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95" w15:restartNumberingAfterBreak="0">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96" w15:restartNumberingAfterBreak="0">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97" w15:restartNumberingAfterBreak="0">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98" w15:restartNumberingAfterBreak="0">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99" w15:restartNumberingAfterBreak="0">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100" w15:restartNumberingAfterBreak="0">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101" w15:restartNumberingAfterBreak="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102" w15:restartNumberingAfterBreak="0">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103" w15:restartNumberingAfterBreak="0">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104" w15:restartNumberingAfterBreak="0">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105" w15:restartNumberingAfterBreak="0">
    <w:nsid w:val="77A60025"/>
    <w:multiLevelType w:val="hybridMultilevel"/>
    <w:tmpl w:val="56929356"/>
    <w:lvl w:ilvl="0" w:tplc="ED14AA5E">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528E9E68">
      <w:numFmt w:val="bullet"/>
      <w:lvlText w:val="•"/>
      <w:lvlJc w:val="left"/>
      <w:pPr>
        <w:ind w:left="2272" w:hanging="302"/>
      </w:pPr>
      <w:rPr>
        <w:rFonts w:hint="default"/>
        <w:lang w:val="ru-RU" w:eastAsia="ru-RU" w:bidi="ru-RU"/>
      </w:rPr>
    </w:lvl>
    <w:lvl w:ilvl="2" w:tplc="6E1A519E">
      <w:numFmt w:val="bullet"/>
      <w:lvlText w:val="•"/>
      <w:lvlJc w:val="left"/>
      <w:pPr>
        <w:ind w:left="3284" w:hanging="302"/>
      </w:pPr>
      <w:rPr>
        <w:rFonts w:hint="default"/>
        <w:lang w:val="ru-RU" w:eastAsia="ru-RU" w:bidi="ru-RU"/>
      </w:rPr>
    </w:lvl>
    <w:lvl w:ilvl="3" w:tplc="72FEEF9A">
      <w:numFmt w:val="bullet"/>
      <w:lvlText w:val="•"/>
      <w:lvlJc w:val="left"/>
      <w:pPr>
        <w:ind w:left="4296" w:hanging="302"/>
      </w:pPr>
      <w:rPr>
        <w:rFonts w:hint="default"/>
        <w:lang w:val="ru-RU" w:eastAsia="ru-RU" w:bidi="ru-RU"/>
      </w:rPr>
    </w:lvl>
    <w:lvl w:ilvl="4" w:tplc="B06CC3FC">
      <w:numFmt w:val="bullet"/>
      <w:lvlText w:val="•"/>
      <w:lvlJc w:val="left"/>
      <w:pPr>
        <w:ind w:left="5308" w:hanging="302"/>
      </w:pPr>
      <w:rPr>
        <w:rFonts w:hint="default"/>
        <w:lang w:val="ru-RU" w:eastAsia="ru-RU" w:bidi="ru-RU"/>
      </w:rPr>
    </w:lvl>
    <w:lvl w:ilvl="5" w:tplc="52F029F0">
      <w:numFmt w:val="bullet"/>
      <w:lvlText w:val="•"/>
      <w:lvlJc w:val="left"/>
      <w:pPr>
        <w:ind w:left="6320" w:hanging="302"/>
      </w:pPr>
      <w:rPr>
        <w:rFonts w:hint="default"/>
        <w:lang w:val="ru-RU" w:eastAsia="ru-RU" w:bidi="ru-RU"/>
      </w:rPr>
    </w:lvl>
    <w:lvl w:ilvl="6" w:tplc="59380D56">
      <w:numFmt w:val="bullet"/>
      <w:lvlText w:val="•"/>
      <w:lvlJc w:val="left"/>
      <w:pPr>
        <w:ind w:left="7332" w:hanging="302"/>
      </w:pPr>
      <w:rPr>
        <w:rFonts w:hint="default"/>
        <w:lang w:val="ru-RU" w:eastAsia="ru-RU" w:bidi="ru-RU"/>
      </w:rPr>
    </w:lvl>
    <w:lvl w:ilvl="7" w:tplc="E5D2408E">
      <w:numFmt w:val="bullet"/>
      <w:lvlText w:val="•"/>
      <w:lvlJc w:val="left"/>
      <w:pPr>
        <w:ind w:left="8344" w:hanging="302"/>
      </w:pPr>
      <w:rPr>
        <w:rFonts w:hint="default"/>
        <w:lang w:val="ru-RU" w:eastAsia="ru-RU" w:bidi="ru-RU"/>
      </w:rPr>
    </w:lvl>
    <w:lvl w:ilvl="8" w:tplc="0268A1C4">
      <w:numFmt w:val="bullet"/>
      <w:lvlText w:val="•"/>
      <w:lvlJc w:val="left"/>
      <w:pPr>
        <w:ind w:left="9356" w:hanging="302"/>
      </w:pPr>
      <w:rPr>
        <w:rFonts w:hint="default"/>
        <w:lang w:val="ru-RU" w:eastAsia="ru-RU" w:bidi="ru-RU"/>
      </w:rPr>
    </w:lvl>
  </w:abstractNum>
  <w:abstractNum w:abstractNumId="106" w15:restartNumberingAfterBreak="0">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107" w15:restartNumberingAfterBreak="0">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108" w15:restartNumberingAfterBreak="0">
    <w:nsid w:val="798A6730"/>
    <w:multiLevelType w:val="hybridMultilevel"/>
    <w:tmpl w:val="F1142532"/>
    <w:lvl w:ilvl="0" w:tplc="69823ED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C6A0D9C">
      <w:numFmt w:val="bullet"/>
      <w:lvlText w:val="•"/>
      <w:lvlJc w:val="left"/>
      <w:pPr>
        <w:ind w:left="3154" w:hanging="305"/>
      </w:pPr>
      <w:rPr>
        <w:rFonts w:hint="default"/>
        <w:lang w:val="ru-RU" w:eastAsia="ru-RU" w:bidi="ru-RU"/>
      </w:rPr>
    </w:lvl>
    <w:lvl w:ilvl="2" w:tplc="83D29B0E">
      <w:numFmt w:val="bullet"/>
      <w:lvlText w:val="•"/>
      <w:lvlJc w:val="left"/>
      <w:pPr>
        <w:ind w:left="4068" w:hanging="305"/>
      </w:pPr>
      <w:rPr>
        <w:rFonts w:hint="default"/>
        <w:lang w:val="ru-RU" w:eastAsia="ru-RU" w:bidi="ru-RU"/>
      </w:rPr>
    </w:lvl>
    <w:lvl w:ilvl="3" w:tplc="1950691C">
      <w:numFmt w:val="bullet"/>
      <w:lvlText w:val="•"/>
      <w:lvlJc w:val="left"/>
      <w:pPr>
        <w:ind w:left="4982" w:hanging="305"/>
      </w:pPr>
      <w:rPr>
        <w:rFonts w:hint="default"/>
        <w:lang w:val="ru-RU" w:eastAsia="ru-RU" w:bidi="ru-RU"/>
      </w:rPr>
    </w:lvl>
    <w:lvl w:ilvl="4" w:tplc="AEAEDC72">
      <w:numFmt w:val="bullet"/>
      <w:lvlText w:val="•"/>
      <w:lvlJc w:val="left"/>
      <w:pPr>
        <w:ind w:left="5896" w:hanging="305"/>
      </w:pPr>
      <w:rPr>
        <w:rFonts w:hint="default"/>
        <w:lang w:val="ru-RU" w:eastAsia="ru-RU" w:bidi="ru-RU"/>
      </w:rPr>
    </w:lvl>
    <w:lvl w:ilvl="5" w:tplc="90A44AFC">
      <w:numFmt w:val="bullet"/>
      <w:lvlText w:val="•"/>
      <w:lvlJc w:val="left"/>
      <w:pPr>
        <w:ind w:left="6810" w:hanging="305"/>
      </w:pPr>
      <w:rPr>
        <w:rFonts w:hint="default"/>
        <w:lang w:val="ru-RU" w:eastAsia="ru-RU" w:bidi="ru-RU"/>
      </w:rPr>
    </w:lvl>
    <w:lvl w:ilvl="6" w:tplc="2FFE6968">
      <w:numFmt w:val="bullet"/>
      <w:lvlText w:val="•"/>
      <w:lvlJc w:val="left"/>
      <w:pPr>
        <w:ind w:left="7724" w:hanging="305"/>
      </w:pPr>
      <w:rPr>
        <w:rFonts w:hint="default"/>
        <w:lang w:val="ru-RU" w:eastAsia="ru-RU" w:bidi="ru-RU"/>
      </w:rPr>
    </w:lvl>
    <w:lvl w:ilvl="7" w:tplc="5336A73C">
      <w:numFmt w:val="bullet"/>
      <w:lvlText w:val="•"/>
      <w:lvlJc w:val="left"/>
      <w:pPr>
        <w:ind w:left="8638" w:hanging="305"/>
      </w:pPr>
      <w:rPr>
        <w:rFonts w:hint="default"/>
        <w:lang w:val="ru-RU" w:eastAsia="ru-RU" w:bidi="ru-RU"/>
      </w:rPr>
    </w:lvl>
    <w:lvl w:ilvl="8" w:tplc="16786F24">
      <w:numFmt w:val="bullet"/>
      <w:lvlText w:val="•"/>
      <w:lvlJc w:val="left"/>
      <w:pPr>
        <w:ind w:left="9552" w:hanging="305"/>
      </w:pPr>
      <w:rPr>
        <w:rFonts w:hint="default"/>
        <w:lang w:val="ru-RU" w:eastAsia="ru-RU" w:bidi="ru-RU"/>
      </w:rPr>
    </w:lvl>
  </w:abstractNum>
  <w:abstractNum w:abstractNumId="109" w15:restartNumberingAfterBreak="0">
    <w:nsid w:val="79976A09"/>
    <w:multiLevelType w:val="hybridMultilevel"/>
    <w:tmpl w:val="77CA0724"/>
    <w:lvl w:ilvl="0" w:tplc="67106EAC">
      <w:start w:val="1"/>
      <w:numFmt w:val="decimal"/>
      <w:lvlText w:val="%1)"/>
      <w:lvlJc w:val="left"/>
      <w:pPr>
        <w:ind w:left="1262" w:hanging="324"/>
      </w:pPr>
      <w:rPr>
        <w:rFonts w:ascii="Times New Roman" w:eastAsia="Times New Roman" w:hAnsi="Times New Roman" w:cs="Times New Roman" w:hint="default"/>
        <w:w w:val="100"/>
        <w:sz w:val="28"/>
        <w:szCs w:val="28"/>
        <w:lang w:val="ru-RU" w:eastAsia="ru-RU" w:bidi="ru-RU"/>
      </w:rPr>
    </w:lvl>
    <w:lvl w:ilvl="1" w:tplc="5D0A9D5E">
      <w:numFmt w:val="bullet"/>
      <w:lvlText w:val="•"/>
      <w:lvlJc w:val="left"/>
      <w:pPr>
        <w:ind w:left="2272" w:hanging="324"/>
      </w:pPr>
      <w:rPr>
        <w:rFonts w:hint="default"/>
        <w:lang w:val="ru-RU" w:eastAsia="ru-RU" w:bidi="ru-RU"/>
      </w:rPr>
    </w:lvl>
    <w:lvl w:ilvl="2" w:tplc="8FAA1978">
      <w:numFmt w:val="bullet"/>
      <w:lvlText w:val="•"/>
      <w:lvlJc w:val="left"/>
      <w:pPr>
        <w:ind w:left="3284" w:hanging="324"/>
      </w:pPr>
      <w:rPr>
        <w:rFonts w:hint="default"/>
        <w:lang w:val="ru-RU" w:eastAsia="ru-RU" w:bidi="ru-RU"/>
      </w:rPr>
    </w:lvl>
    <w:lvl w:ilvl="3" w:tplc="7AAEE898">
      <w:numFmt w:val="bullet"/>
      <w:lvlText w:val="•"/>
      <w:lvlJc w:val="left"/>
      <w:pPr>
        <w:ind w:left="4296" w:hanging="324"/>
      </w:pPr>
      <w:rPr>
        <w:rFonts w:hint="default"/>
        <w:lang w:val="ru-RU" w:eastAsia="ru-RU" w:bidi="ru-RU"/>
      </w:rPr>
    </w:lvl>
    <w:lvl w:ilvl="4" w:tplc="D35AB976">
      <w:numFmt w:val="bullet"/>
      <w:lvlText w:val="•"/>
      <w:lvlJc w:val="left"/>
      <w:pPr>
        <w:ind w:left="5308" w:hanging="324"/>
      </w:pPr>
      <w:rPr>
        <w:rFonts w:hint="default"/>
        <w:lang w:val="ru-RU" w:eastAsia="ru-RU" w:bidi="ru-RU"/>
      </w:rPr>
    </w:lvl>
    <w:lvl w:ilvl="5" w:tplc="82C68AB0">
      <w:numFmt w:val="bullet"/>
      <w:lvlText w:val="•"/>
      <w:lvlJc w:val="left"/>
      <w:pPr>
        <w:ind w:left="6320" w:hanging="324"/>
      </w:pPr>
      <w:rPr>
        <w:rFonts w:hint="default"/>
        <w:lang w:val="ru-RU" w:eastAsia="ru-RU" w:bidi="ru-RU"/>
      </w:rPr>
    </w:lvl>
    <w:lvl w:ilvl="6" w:tplc="2CC03098">
      <w:numFmt w:val="bullet"/>
      <w:lvlText w:val="•"/>
      <w:lvlJc w:val="left"/>
      <w:pPr>
        <w:ind w:left="7332" w:hanging="324"/>
      </w:pPr>
      <w:rPr>
        <w:rFonts w:hint="default"/>
        <w:lang w:val="ru-RU" w:eastAsia="ru-RU" w:bidi="ru-RU"/>
      </w:rPr>
    </w:lvl>
    <w:lvl w:ilvl="7" w:tplc="BF328022">
      <w:numFmt w:val="bullet"/>
      <w:lvlText w:val="•"/>
      <w:lvlJc w:val="left"/>
      <w:pPr>
        <w:ind w:left="8344" w:hanging="324"/>
      </w:pPr>
      <w:rPr>
        <w:rFonts w:hint="default"/>
        <w:lang w:val="ru-RU" w:eastAsia="ru-RU" w:bidi="ru-RU"/>
      </w:rPr>
    </w:lvl>
    <w:lvl w:ilvl="8" w:tplc="172C37CE">
      <w:numFmt w:val="bullet"/>
      <w:lvlText w:val="•"/>
      <w:lvlJc w:val="left"/>
      <w:pPr>
        <w:ind w:left="9356" w:hanging="324"/>
      </w:pPr>
      <w:rPr>
        <w:rFonts w:hint="default"/>
        <w:lang w:val="ru-RU" w:eastAsia="ru-RU" w:bidi="ru-RU"/>
      </w:rPr>
    </w:lvl>
  </w:abstractNum>
  <w:abstractNum w:abstractNumId="110" w15:restartNumberingAfterBreak="0">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111" w15:restartNumberingAfterBreak="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112" w15:restartNumberingAfterBreak="0">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113" w15:restartNumberingAfterBreak="0">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114" w15:restartNumberingAfterBreak="0">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15" w15:restartNumberingAfterBreak="0">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abstractNumId w:val="59"/>
  </w:num>
  <w:num w:numId="2">
    <w:abstractNumId w:val="67"/>
  </w:num>
  <w:num w:numId="3">
    <w:abstractNumId w:val="82"/>
  </w:num>
  <w:num w:numId="4">
    <w:abstractNumId w:val="19"/>
  </w:num>
  <w:num w:numId="5">
    <w:abstractNumId w:val="44"/>
  </w:num>
  <w:num w:numId="6">
    <w:abstractNumId w:val="56"/>
  </w:num>
  <w:num w:numId="7">
    <w:abstractNumId w:val="87"/>
  </w:num>
  <w:num w:numId="8">
    <w:abstractNumId w:val="72"/>
  </w:num>
  <w:num w:numId="9">
    <w:abstractNumId w:val="103"/>
  </w:num>
  <w:num w:numId="10">
    <w:abstractNumId w:val="84"/>
  </w:num>
  <w:num w:numId="11">
    <w:abstractNumId w:val="71"/>
  </w:num>
  <w:num w:numId="12">
    <w:abstractNumId w:val="63"/>
  </w:num>
  <w:num w:numId="13">
    <w:abstractNumId w:val="106"/>
  </w:num>
  <w:num w:numId="14">
    <w:abstractNumId w:val="30"/>
  </w:num>
  <w:num w:numId="15">
    <w:abstractNumId w:val="47"/>
  </w:num>
  <w:num w:numId="16">
    <w:abstractNumId w:val="89"/>
  </w:num>
  <w:num w:numId="17">
    <w:abstractNumId w:val="62"/>
  </w:num>
  <w:num w:numId="18">
    <w:abstractNumId w:val="113"/>
  </w:num>
  <w:num w:numId="19">
    <w:abstractNumId w:val="88"/>
  </w:num>
  <w:num w:numId="20">
    <w:abstractNumId w:val="8"/>
  </w:num>
  <w:num w:numId="21">
    <w:abstractNumId w:val="43"/>
  </w:num>
  <w:num w:numId="22">
    <w:abstractNumId w:val="111"/>
  </w:num>
  <w:num w:numId="23">
    <w:abstractNumId w:val="109"/>
  </w:num>
  <w:num w:numId="24">
    <w:abstractNumId w:val="28"/>
  </w:num>
  <w:num w:numId="25">
    <w:abstractNumId w:val="60"/>
  </w:num>
  <w:num w:numId="26">
    <w:abstractNumId w:val="1"/>
  </w:num>
  <w:num w:numId="27">
    <w:abstractNumId w:val="27"/>
  </w:num>
  <w:num w:numId="28">
    <w:abstractNumId w:val="6"/>
  </w:num>
  <w:num w:numId="29">
    <w:abstractNumId w:val="81"/>
  </w:num>
  <w:num w:numId="30">
    <w:abstractNumId w:val="65"/>
  </w:num>
  <w:num w:numId="31">
    <w:abstractNumId w:val="57"/>
  </w:num>
  <w:num w:numId="32">
    <w:abstractNumId w:val="17"/>
  </w:num>
  <w:num w:numId="33">
    <w:abstractNumId w:val="100"/>
  </w:num>
  <w:num w:numId="34">
    <w:abstractNumId w:val="22"/>
  </w:num>
  <w:num w:numId="35">
    <w:abstractNumId w:val="12"/>
  </w:num>
  <w:num w:numId="36">
    <w:abstractNumId w:val="114"/>
  </w:num>
  <w:num w:numId="37">
    <w:abstractNumId w:val="7"/>
  </w:num>
  <w:num w:numId="38">
    <w:abstractNumId w:val="102"/>
  </w:num>
  <w:num w:numId="39">
    <w:abstractNumId w:val="35"/>
  </w:num>
  <w:num w:numId="40">
    <w:abstractNumId w:val="55"/>
  </w:num>
  <w:num w:numId="41">
    <w:abstractNumId w:val="14"/>
  </w:num>
  <w:num w:numId="42">
    <w:abstractNumId w:val="23"/>
  </w:num>
  <w:num w:numId="43">
    <w:abstractNumId w:val="40"/>
  </w:num>
  <w:num w:numId="44">
    <w:abstractNumId w:val="3"/>
  </w:num>
  <w:num w:numId="45">
    <w:abstractNumId w:val="91"/>
  </w:num>
  <w:num w:numId="46">
    <w:abstractNumId w:val="24"/>
  </w:num>
  <w:num w:numId="47">
    <w:abstractNumId w:val="70"/>
  </w:num>
  <w:num w:numId="48">
    <w:abstractNumId w:val="11"/>
  </w:num>
  <w:num w:numId="49">
    <w:abstractNumId w:val="5"/>
  </w:num>
  <w:num w:numId="50">
    <w:abstractNumId w:val="25"/>
  </w:num>
  <w:num w:numId="51">
    <w:abstractNumId w:val="32"/>
  </w:num>
  <w:num w:numId="52">
    <w:abstractNumId w:val="68"/>
  </w:num>
  <w:num w:numId="53">
    <w:abstractNumId w:val="36"/>
  </w:num>
  <w:num w:numId="54">
    <w:abstractNumId w:val="75"/>
  </w:num>
  <w:num w:numId="55">
    <w:abstractNumId w:val="79"/>
  </w:num>
  <w:num w:numId="56">
    <w:abstractNumId w:val="33"/>
  </w:num>
  <w:num w:numId="57">
    <w:abstractNumId w:val="52"/>
  </w:num>
  <w:num w:numId="58">
    <w:abstractNumId w:val="18"/>
  </w:num>
  <w:num w:numId="59">
    <w:abstractNumId w:val="76"/>
  </w:num>
  <w:num w:numId="60">
    <w:abstractNumId w:val="105"/>
  </w:num>
  <w:num w:numId="61">
    <w:abstractNumId w:val="46"/>
  </w:num>
  <w:num w:numId="62">
    <w:abstractNumId w:val="92"/>
  </w:num>
  <w:num w:numId="63">
    <w:abstractNumId w:val="86"/>
  </w:num>
  <w:num w:numId="64">
    <w:abstractNumId w:val="54"/>
  </w:num>
  <w:num w:numId="65">
    <w:abstractNumId w:val="107"/>
  </w:num>
  <w:num w:numId="66">
    <w:abstractNumId w:val="78"/>
  </w:num>
  <w:num w:numId="67">
    <w:abstractNumId w:val="42"/>
  </w:num>
  <w:num w:numId="68">
    <w:abstractNumId w:val="31"/>
  </w:num>
  <w:num w:numId="69">
    <w:abstractNumId w:val="108"/>
  </w:num>
  <w:num w:numId="70">
    <w:abstractNumId w:val="10"/>
  </w:num>
  <w:num w:numId="71">
    <w:abstractNumId w:val="50"/>
  </w:num>
  <w:num w:numId="72">
    <w:abstractNumId w:val="26"/>
  </w:num>
  <w:num w:numId="73">
    <w:abstractNumId w:val="16"/>
  </w:num>
  <w:num w:numId="74">
    <w:abstractNumId w:val="98"/>
  </w:num>
  <w:num w:numId="75">
    <w:abstractNumId w:val="80"/>
  </w:num>
  <w:num w:numId="76">
    <w:abstractNumId w:val="94"/>
  </w:num>
  <w:num w:numId="77">
    <w:abstractNumId w:val="38"/>
  </w:num>
  <w:num w:numId="78">
    <w:abstractNumId w:val="39"/>
  </w:num>
  <w:num w:numId="79">
    <w:abstractNumId w:val="37"/>
  </w:num>
  <w:num w:numId="80">
    <w:abstractNumId w:val="53"/>
  </w:num>
  <w:num w:numId="81">
    <w:abstractNumId w:val="112"/>
  </w:num>
  <w:num w:numId="82">
    <w:abstractNumId w:val="83"/>
  </w:num>
  <w:num w:numId="83">
    <w:abstractNumId w:val="90"/>
  </w:num>
  <w:num w:numId="84">
    <w:abstractNumId w:val="51"/>
  </w:num>
  <w:num w:numId="85">
    <w:abstractNumId w:val="110"/>
  </w:num>
  <w:num w:numId="86">
    <w:abstractNumId w:val="95"/>
  </w:num>
  <w:num w:numId="87">
    <w:abstractNumId w:val="4"/>
  </w:num>
  <w:num w:numId="88">
    <w:abstractNumId w:val="0"/>
  </w:num>
  <w:num w:numId="89">
    <w:abstractNumId w:val="20"/>
  </w:num>
  <w:num w:numId="90">
    <w:abstractNumId w:val="85"/>
  </w:num>
  <w:num w:numId="91">
    <w:abstractNumId w:val="73"/>
  </w:num>
  <w:num w:numId="92">
    <w:abstractNumId w:val="64"/>
  </w:num>
  <w:num w:numId="93">
    <w:abstractNumId w:val="74"/>
  </w:num>
  <w:num w:numId="94">
    <w:abstractNumId w:val="41"/>
  </w:num>
  <w:num w:numId="95">
    <w:abstractNumId w:val="77"/>
  </w:num>
  <w:num w:numId="96">
    <w:abstractNumId w:val="66"/>
  </w:num>
  <w:num w:numId="97">
    <w:abstractNumId w:val="69"/>
  </w:num>
  <w:num w:numId="98">
    <w:abstractNumId w:val="49"/>
  </w:num>
  <w:num w:numId="99">
    <w:abstractNumId w:val="58"/>
  </w:num>
  <w:num w:numId="100">
    <w:abstractNumId w:val="15"/>
  </w:num>
  <w:num w:numId="101">
    <w:abstractNumId w:val="115"/>
  </w:num>
  <w:num w:numId="102">
    <w:abstractNumId w:val="21"/>
  </w:num>
  <w:num w:numId="103">
    <w:abstractNumId w:val="93"/>
  </w:num>
  <w:num w:numId="104">
    <w:abstractNumId w:val="45"/>
  </w:num>
  <w:num w:numId="105">
    <w:abstractNumId w:val="101"/>
  </w:num>
  <w:num w:numId="106">
    <w:abstractNumId w:val="2"/>
  </w:num>
  <w:num w:numId="107">
    <w:abstractNumId w:val="34"/>
  </w:num>
  <w:num w:numId="108">
    <w:abstractNumId w:val="96"/>
  </w:num>
  <w:num w:numId="109">
    <w:abstractNumId w:val="48"/>
  </w:num>
  <w:num w:numId="110">
    <w:abstractNumId w:val="99"/>
  </w:num>
  <w:num w:numId="111">
    <w:abstractNumId w:val="97"/>
  </w:num>
  <w:num w:numId="112">
    <w:abstractNumId w:val="13"/>
  </w:num>
  <w:num w:numId="113">
    <w:abstractNumId w:val="104"/>
  </w:num>
  <w:num w:numId="114">
    <w:abstractNumId w:val="9"/>
  </w:num>
  <w:num w:numId="115">
    <w:abstractNumId w:val="29"/>
  </w:num>
  <w:num w:numId="116">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14392"/>
    <o:shapelayout v:ext="edit">
      <o:idmap v:ext="edit" data="14"/>
    </o:shapelayout>
  </w:hdrShapeDefaults>
  <w:footnotePr>
    <w:footnote w:id="-1"/>
    <w:footnote w:id="0"/>
  </w:footnotePr>
  <w:endnotePr>
    <w:endnote w:id="-1"/>
    <w:endnote w:id="0"/>
  </w:endnotePr>
  <w:compat>
    <w:ulTrailSpace/>
    <w:compatSetting w:name="compatibilityMode" w:uri="http://schemas.microsoft.com/office/word" w:val="12"/>
  </w:compat>
  <w:rsids>
    <w:rsidRoot w:val="00507B11"/>
    <w:rsid w:val="00011E16"/>
    <w:rsid w:val="00023641"/>
    <w:rsid w:val="00025B2F"/>
    <w:rsid w:val="00045EE6"/>
    <w:rsid w:val="0005236C"/>
    <w:rsid w:val="000540F2"/>
    <w:rsid w:val="000541D1"/>
    <w:rsid w:val="00073F96"/>
    <w:rsid w:val="000748C2"/>
    <w:rsid w:val="000753A5"/>
    <w:rsid w:val="00077191"/>
    <w:rsid w:val="00081FB1"/>
    <w:rsid w:val="00087651"/>
    <w:rsid w:val="000C0EA2"/>
    <w:rsid w:val="000C1690"/>
    <w:rsid w:val="000C3B85"/>
    <w:rsid w:val="000C5037"/>
    <w:rsid w:val="000C52C0"/>
    <w:rsid w:val="000D3EE4"/>
    <w:rsid w:val="000E10B3"/>
    <w:rsid w:val="000E3719"/>
    <w:rsid w:val="000E5D90"/>
    <w:rsid w:val="000F0132"/>
    <w:rsid w:val="00112BAC"/>
    <w:rsid w:val="00113811"/>
    <w:rsid w:val="001138FC"/>
    <w:rsid w:val="00127F4E"/>
    <w:rsid w:val="00141B34"/>
    <w:rsid w:val="00150B17"/>
    <w:rsid w:val="00151CA2"/>
    <w:rsid w:val="001632B6"/>
    <w:rsid w:val="00177699"/>
    <w:rsid w:val="00180BDA"/>
    <w:rsid w:val="001871E5"/>
    <w:rsid w:val="001946A8"/>
    <w:rsid w:val="0019484A"/>
    <w:rsid w:val="00194D1A"/>
    <w:rsid w:val="001A2DDD"/>
    <w:rsid w:val="001A37BE"/>
    <w:rsid w:val="001A39DF"/>
    <w:rsid w:val="001A5023"/>
    <w:rsid w:val="001A7EC9"/>
    <w:rsid w:val="001B01A4"/>
    <w:rsid w:val="001B0670"/>
    <w:rsid w:val="001B1D02"/>
    <w:rsid w:val="001C3468"/>
    <w:rsid w:val="001C3583"/>
    <w:rsid w:val="001C77A1"/>
    <w:rsid w:val="001D16D1"/>
    <w:rsid w:val="001E6D47"/>
    <w:rsid w:val="001F62C1"/>
    <w:rsid w:val="001F6B4B"/>
    <w:rsid w:val="0022792B"/>
    <w:rsid w:val="00235F1B"/>
    <w:rsid w:val="0023651F"/>
    <w:rsid w:val="002366C1"/>
    <w:rsid w:val="00243714"/>
    <w:rsid w:val="002454E3"/>
    <w:rsid w:val="00245CC2"/>
    <w:rsid w:val="00247D96"/>
    <w:rsid w:val="00264D18"/>
    <w:rsid w:val="00274211"/>
    <w:rsid w:val="00274711"/>
    <w:rsid w:val="00282540"/>
    <w:rsid w:val="002854E1"/>
    <w:rsid w:val="00292E58"/>
    <w:rsid w:val="002933D0"/>
    <w:rsid w:val="00293B66"/>
    <w:rsid w:val="002A2BB9"/>
    <w:rsid w:val="002A2EE0"/>
    <w:rsid w:val="002B1625"/>
    <w:rsid w:val="002B212F"/>
    <w:rsid w:val="002B5211"/>
    <w:rsid w:val="002C119C"/>
    <w:rsid w:val="002C1E75"/>
    <w:rsid w:val="002D013D"/>
    <w:rsid w:val="002D5877"/>
    <w:rsid w:val="002E6D8E"/>
    <w:rsid w:val="002F0E70"/>
    <w:rsid w:val="00304E9B"/>
    <w:rsid w:val="003114F5"/>
    <w:rsid w:val="003226CF"/>
    <w:rsid w:val="003336AB"/>
    <w:rsid w:val="00340846"/>
    <w:rsid w:val="00342F72"/>
    <w:rsid w:val="00351CCB"/>
    <w:rsid w:val="0035407F"/>
    <w:rsid w:val="0035413B"/>
    <w:rsid w:val="003556C9"/>
    <w:rsid w:val="0036156B"/>
    <w:rsid w:val="00363FCA"/>
    <w:rsid w:val="00365EC4"/>
    <w:rsid w:val="0037485E"/>
    <w:rsid w:val="00380786"/>
    <w:rsid w:val="00381F93"/>
    <w:rsid w:val="00387B0C"/>
    <w:rsid w:val="003A699C"/>
    <w:rsid w:val="003C73FA"/>
    <w:rsid w:val="003C785C"/>
    <w:rsid w:val="003D1809"/>
    <w:rsid w:val="003E5408"/>
    <w:rsid w:val="003E667E"/>
    <w:rsid w:val="003F0023"/>
    <w:rsid w:val="003F03F7"/>
    <w:rsid w:val="003F79BE"/>
    <w:rsid w:val="004041C7"/>
    <w:rsid w:val="004078B7"/>
    <w:rsid w:val="00412C30"/>
    <w:rsid w:val="004179DF"/>
    <w:rsid w:val="0042005B"/>
    <w:rsid w:val="00424170"/>
    <w:rsid w:val="004420F8"/>
    <w:rsid w:val="00456F23"/>
    <w:rsid w:val="004717A4"/>
    <w:rsid w:val="0047380F"/>
    <w:rsid w:val="00483528"/>
    <w:rsid w:val="004917C1"/>
    <w:rsid w:val="00497CB0"/>
    <w:rsid w:val="004A0E62"/>
    <w:rsid w:val="004A6A8C"/>
    <w:rsid w:val="004A6AC2"/>
    <w:rsid w:val="00507B11"/>
    <w:rsid w:val="0051593A"/>
    <w:rsid w:val="00526A79"/>
    <w:rsid w:val="00531859"/>
    <w:rsid w:val="00540054"/>
    <w:rsid w:val="005415E6"/>
    <w:rsid w:val="00544D75"/>
    <w:rsid w:val="00545347"/>
    <w:rsid w:val="00556793"/>
    <w:rsid w:val="00561455"/>
    <w:rsid w:val="00566470"/>
    <w:rsid w:val="005969F3"/>
    <w:rsid w:val="005A1AC5"/>
    <w:rsid w:val="005C0713"/>
    <w:rsid w:val="005D1CE0"/>
    <w:rsid w:val="005D786F"/>
    <w:rsid w:val="005E5FCC"/>
    <w:rsid w:val="005E6831"/>
    <w:rsid w:val="005E7BE7"/>
    <w:rsid w:val="005F51B8"/>
    <w:rsid w:val="005F5D31"/>
    <w:rsid w:val="0060003F"/>
    <w:rsid w:val="00600F62"/>
    <w:rsid w:val="006301C4"/>
    <w:rsid w:val="006328F2"/>
    <w:rsid w:val="00632ADF"/>
    <w:rsid w:val="00634409"/>
    <w:rsid w:val="0065304C"/>
    <w:rsid w:val="00663DE4"/>
    <w:rsid w:val="00667F63"/>
    <w:rsid w:val="00686AE2"/>
    <w:rsid w:val="00690F12"/>
    <w:rsid w:val="006A275D"/>
    <w:rsid w:val="006A2B67"/>
    <w:rsid w:val="006A6A13"/>
    <w:rsid w:val="006B364B"/>
    <w:rsid w:val="006B5A6A"/>
    <w:rsid w:val="006C7C1C"/>
    <w:rsid w:val="006D0A2E"/>
    <w:rsid w:val="006E3E36"/>
    <w:rsid w:val="006F3C51"/>
    <w:rsid w:val="006F3F2E"/>
    <w:rsid w:val="00704F65"/>
    <w:rsid w:val="00705AAE"/>
    <w:rsid w:val="00724985"/>
    <w:rsid w:val="00740C82"/>
    <w:rsid w:val="00746DF3"/>
    <w:rsid w:val="00750620"/>
    <w:rsid w:val="0076222F"/>
    <w:rsid w:val="00773994"/>
    <w:rsid w:val="00777320"/>
    <w:rsid w:val="007A1CA6"/>
    <w:rsid w:val="007A5AA3"/>
    <w:rsid w:val="007B3F70"/>
    <w:rsid w:val="007C06EB"/>
    <w:rsid w:val="007C3134"/>
    <w:rsid w:val="007D745B"/>
    <w:rsid w:val="007F2418"/>
    <w:rsid w:val="00805347"/>
    <w:rsid w:val="00844D0B"/>
    <w:rsid w:val="00846E8B"/>
    <w:rsid w:val="00852ACC"/>
    <w:rsid w:val="008552C7"/>
    <w:rsid w:val="00862424"/>
    <w:rsid w:val="0086256B"/>
    <w:rsid w:val="008637C7"/>
    <w:rsid w:val="0086632E"/>
    <w:rsid w:val="00882AE8"/>
    <w:rsid w:val="00885749"/>
    <w:rsid w:val="008906EE"/>
    <w:rsid w:val="008A069F"/>
    <w:rsid w:val="008C7401"/>
    <w:rsid w:val="008D0476"/>
    <w:rsid w:val="008D4F1A"/>
    <w:rsid w:val="008D55F5"/>
    <w:rsid w:val="008E5C07"/>
    <w:rsid w:val="008F14AF"/>
    <w:rsid w:val="008F786A"/>
    <w:rsid w:val="0091514E"/>
    <w:rsid w:val="0092425D"/>
    <w:rsid w:val="009244BC"/>
    <w:rsid w:val="00942681"/>
    <w:rsid w:val="00963CBE"/>
    <w:rsid w:val="00970761"/>
    <w:rsid w:val="00981979"/>
    <w:rsid w:val="0098460A"/>
    <w:rsid w:val="00993E7B"/>
    <w:rsid w:val="0099516F"/>
    <w:rsid w:val="009A18FC"/>
    <w:rsid w:val="009A552C"/>
    <w:rsid w:val="009B009B"/>
    <w:rsid w:val="009B1C69"/>
    <w:rsid w:val="009C4D78"/>
    <w:rsid w:val="009E45C3"/>
    <w:rsid w:val="00A02A33"/>
    <w:rsid w:val="00A06095"/>
    <w:rsid w:val="00A14BB7"/>
    <w:rsid w:val="00A275B5"/>
    <w:rsid w:val="00A4104E"/>
    <w:rsid w:val="00A42EAE"/>
    <w:rsid w:val="00A4577B"/>
    <w:rsid w:val="00A55E95"/>
    <w:rsid w:val="00A74604"/>
    <w:rsid w:val="00A776E8"/>
    <w:rsid w:val="00A962B0"/>
    <w:rsid w:val="00A96377"/>
    <w:rsid w:val="00A96EFF"/>
    <w:rsid w:val="00AB5462"/>
    <w:rsid w:val="00AB604B"/>
    <w:rsid w:val="00AC51F3"/>
    <w:rsid w:val="00AD13BA"/>
    <w:rsid w:val="00AD1DA8"/>
    <w:rsid w:val="00AD2167"/>
    <w:rsid w:val="00AF1495"/>
    <w:rsid w:val="00AF5409"/>
    <w:rsid w:val="00B00C04"/>
    <w:rsid w:val="00B067D8"/>
    <w:rsid w:val="00B10741"/>
    <w:rsid w:val="00B22E02"/>
    <w:rsid w:val="00B3484F"/>
    <w:rsid w:val="00B353FC"/>
    <w:rsid w:val="00B43CB5"/>
    <w:rsid w:val="00B44925"/>
    <w:rsid w:val="00B65FFF"/>
    <w:rsid w:val="00BB0CC5"/>
    <w:rsid w:val="00BB2D79"/>
    <w:rsid w:val="00BB38E8"/>
    <w:rsid w:val="00BC79E5"/>
    <w:rsid w:val="00BE1418"/>
    <w:rsid w:val="00BF035A"/>
    <w:rsid w:val="00BF314F"/>
    <w:rsid w:val="00BF6085"/>
    <w:rsid w:val="00C034AC"/>
    <w:rsid w:val="00C06300"/>
    <w:rsid w:val="00C1348D"/>
    <w:rsid w:val="00C21AF4"/>
    <w:rsid w:val="00C2430F"/>
    <w:rsid w:val="00C257AC"/>
    <w:rsid w:val="00C64269"/>
    <w:rsid w:val="00C6500E"/>
    <w:rsid w:val="00C653D9"/>
    <w:rsid w:val="00C67E5C"/>
    <w:rsid w:val="00C86E13"/>
    <w:rsid w:val="00C95746"/>
    <w:rsid w:val="00C957B8"/>
    <w:rsid w:val="00CA1350"/>
    <w:rsid w:val="00CA68C2"/>
    <w:rsid w:val="00CB0F5A"/>
    <w:rsid w:val="00CB4F6A"/>
    <w:rsid w:val="00CE1D74"/>
    <w:rsid w:val="00CE3F97"/>
    <w:rsid w:val="00D36154"/>
    <w:rsid w:val="00D44653"/>
    <w:rsid w:val="00D53946"/>
    <w:rsid w:val="00D55985"/>
    <w:rsid w:val="00D65C09"/>
    <w:rsid w:val="00D73A86"/>
    <w:rsid w:val="00D832A6"/>
    <w:rsid w:val="00DA4E01"/>
    <w:rsid w:val="00DA7297"/>
    <w:rsid w:val="00DA7958"/>
    <w:rsid w:val="00DB00B3"/>
    <w:rsid w:val="00DB3293"/>
    <w:rsid w:val="00DC4482"/>
    <w:rsid w:val="00DC62FA"/>
    <w:rsid w:val="00DF2028"/>
    <w:rsid w:val="00DF7692"/>
    <w:rsid w:val="00E02DBB"/>
    <w:rsid w:val="00E04AF2"/>
    <w:rsid w:val="00E062B5"/>
    <w:rsid w:val="00E23557"/>
    <w:rsid w:val="00E2661F"/>
    <w:rsid w:val="00E63ABC"/>
    <w:rsid w:val="00E86398"/>
    <w:rsid w:val="00E86D52"/>
    <w:rsid w:val="00E87708"/>
    <w:rsid w:val="00EC4952"/>
    <w:rsid w:val="00EC7E5F"/>
    <w:rsid w:val="00ED5B2F"/>
    <w:rsid w:val="00EE607A"/>
    <w:rsid w:val="00EF094A"/>
    <w:rsid w:val="00F001A9"/>
    <w:rsid w:val="00F12BE4"/>
    <w:rsid w:val="00F17D78"/>
    <w:rsid w:val="00F41C82"/>
    <w:rsid w:val="00F455E6"/>
    <w:rsid w:val="00F45FC5"/>
    <w:rsid w:val="00F46AF8"/>
    <w:rsid w:val="00F52347"/>
    <w:rsid w:val="00F53F0B"/>
    <w:rsid w:val="00F54945"/>
    <w:rsid w:val="00F649ED"/>
    <w:rsid w:val="00F81D55"/>
    <w:rsid w:val="00F82E89"/>
    <w:rsid w:val="00F8643B"/>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92"/>
    <o:shapelayout v:ext="edit">
      <o:idmap v:ext="edit" data="1"/>
    </o:shapelayout>
  </w:shapeDefaults>
  <w:decimalSymbol w:val=","/>
  <w:listSeparator w:val=";"/>
  <w15:docId w15:val="{6DD3BE1E-A4F0-43B5-A1CD-DB48045D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uiPriority w:val="1"/>
    <w:qFormat/>
    <w:rsid w:val="00EE607A"/>
    <w:pPr>
      <w:ind w:left="1941"/>
      <w:jc w:val="both"/>
      <w:outlineLvl w:val="0"/>
    </w:pPr>
    <w:rPr>
      <w:b/>
      <w:bCs/>
      <w:sz w:val="28"/>
      <w:szCs w:val="28"/>
    </w:rPr>
  </w:style>
  <w:style w:type="paragraph" w:styleId="2">
    <w:name w:val="heading 2"/>
    <w:basedOn w:val="a"/>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uiPriority w:val="1"/>
    <w:qFormat/>
    <w:rsid w:val="00EE607A"/>
    <w:pPr>
      <w:ind w:left="1262"/>
      <w:jc w:val="both"/>
    </w:pPr>
    <w:rPr>
      <w:sz w:val="28"/>
      <w:szCs w:val="28"/>
    </w:rPr>
  </w:style>
  <w:style w:type="paragraph" w:styleId="a4">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5">
    <w:name w:val="Balloon Text"/>
    <w:basedOn w:val="a"/>
    <w:link w:val="a6"/>
    <w:uiPriority w:val="99"/>
    <w:semiHidden/>
    <w:unhideWhenUsed/>
    <w:rsid w:val="005969F3"/>
    <w:rPr>
      <w:rFonts w:ascii="Segoe UI" w:hAnsi="Segoe UI" w:cs="Segoe UI"/>
      <w:sz w:val="18"/>
      <w:szCs w:val="18"/>
    </w:rPr>
  </w:style>
  <w:style w:type="character" w:customStyle="1" w:styleId="a6">
    <w:name w:val="Текст выноски Знак"/>
    <w:basedOn w:val="a0"/>
    <w:link w:val="a5"/>
    <w:uiPriority w:val="99"/>
    <w:semiHidden/>
    <w:rsid w:val="005969F3"/>
    <w:rPr>
      <w:rFonts w:ascii="Segoe UI" w:eastAsia="Times New Roman" w:hAnsi="Segoe UI" w:cs="Segoe UI"/>
      <w:sz w:val="18"/>
      <w:szCs w:val="18"/>
      <w:lang w:val="ru-RU" w:eastAsia="ru-RU" w:bidi="ru-RU"/>
    </w:rPr>
  </w:style>
  <w:style w:type="character" w:styleId="a7">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8">
    <w:name w:val="FollowedHyperlink"/>
    <w:basedOn w:val="a0"/>
    <w:uiPriority w:val="99"/>
    <w:semiHidden/>
    <w:unhideWhenUsed/>
    <w:rsid w:val="000E5D90"/>
    <w:rPr>
      <w:color w:val="800080" w:themeColor="followedHyperlink"/>
      <w:u w:val="single"/>
    </w:rPr>
  </w:style>
  <w:style w:type="paragraph" w:customStyle="1" w:styleId="a9">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9FF3462CA7E23B0A1F277964190BA130D64B258B2DB3AB951D7D57FF41EBAA4AD43903A9A5B32B3F1C2B746CE94B344B6C5C4A5F34A4839x0K8J" TargetMode="External"/><Relationship Id="rId299" Type="http://schemas.openxmlformats.org/officeDocument/2006/relationships/hyperlink" Target="http://ksia-syzran.ru/files/Pravila_zemlepolzovania/reshenie%2060%2029.06.2020.pdf" TargetMode="External"/><Relationship Id="rId303" Type="http://schemas.openxmlformats.org/officeDocument/2006/relationships/header" Target="header26.xml"/><Relationship Id="rId21" Type="http://schemas.openxmlformats.org/officeDocument/2006/relationships/hyperlink" Target="consultantplus://offline/ref=8B4811C51038BDB6C230B21E26F9B4137AA1E45390AD7B3FFF9CD1CBCCF4CDDDAA0AD962B6B690F0AFD30EF06865483E1AB3FB5A6EC8vCgBG"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3D8260D7BDFCD3A1ECB7C730B6C0A56277F3E414A31DBF45022AC10921A65CD5E88A2F464CE28BF489B9FC71E32A53A42E9B7EA581980815FBr1HEJ" TargetMode="External"/><Relationship Id="rId84" Type="http://schemas.openxmlformats.org/officeDocument/2006/relationships/hyperlink" Target="consultantplus://offline/ref%3D17DBF7A81886CD768AA653A40D3805440E8B0B773E1333F7783607B755C446151E78BDMDV2H" TargetMode="External"/><Relationship Id="rId138" Type="http://schemas.openxmlformats.org/officeDocument/2006/relationships/hyperlink" Target="consultantplus://offline/ref%3D17DBF7A81886CD768AA653A40D3805440E8B0B773E1333F7783607B755C446151E78BDD7MFV7H" TargetMode="External"/><Relationship Id="rId159" Type="http://schemas.openxmlformats.org/officeDocument/2006/relationships/hyperlink" Target="consultantplus://offline/ref%3DF1A612AEFA392A85B895F2ACFA6EB7D5066AD0B32E7977FC95BE4D62DA322CE610DF745065CFA671N8V3H" TargetMode="External"/><Relationship Id="rId170" Type="http://schemas.openxmlformats.org/officeDocument/2006/relationships/hyperlink" Target="consultantplus://offline/ref%3D1229CA38BF6AFE6418C3616C616837E1097EC55D54C08FD6B6B8573E1F12E16371E505919C0168C00669C355B18AF04FB16E607273HBXBM" TargetMode="External"/><Relationship Id="rId191" Type="http://schemas.openxmlformats.org/officeDocument/2006/relationships/hyperlink" Target="consultantplus://offline/ref%3DF1A612AEFA392A85B895F2ACFA6EB7D5066AD0B32E7977FC95BE4D62DA322CE610DF745065CFA673N8V1H" TargetMode="External"/><Relationship Id="rId205" Type="http://schemas.openxmlformats.org/officeDocument/2006/relationships/hyperlink" Target="consultantplus://offline/ref%3D17DBF7A81886CD768AA653A40D3805440E8B0B773E1333F7783607B755C446151E78BDD7F013ABCBM3VEH" TargetMode="External"/><Relationship Id="rId226" Type="http://schemas.openxmlformats.org/officeDocument/2006/relationships/hyperlink" Target="consultantplus://offline/ref%3DF1A612AEFA392A85B895F2ACFA6EB7D5066AD0B32E7977FC95BE4D62DA322CE610DF745065CFA671N8V3H" TargetMode="External"/><Relationship Id="rId247" Type="http://schemas.openxmlformats.org/officeDocument/2006/relationships/hyperlink" Target="consultantplus://offline/ref%3D17DBF7A81886CD768AA653A40D3805440E8B0B773E1333F7783607B755C446151E78BDD7F013ABCBM3VEH" TargetMode="External"/><Relationship Id="rId107" Type="http://schemas.openxmlformats.org/officeDocument/2006/relationships/hyperlink" Target="consultantplus://offline/ref%3DF1A612AEFA392A85B895F2ACFA6EB7D5066AD0B32E7977FC95BE4D62DA322CE610DF7454N6VDH" TargetMode="External"/><Relationship Id="rId268" Type="http://schemas.openxmlformats.org/officeDocument/2006/relationships/hyperlink" Target="consultantplus://offline/ref%3D1229CA38BF6AFE6418C3616C616837E1097EC55D54C08FD6B6B8573E1F12E16371E505919C0168C00669C355B18AF04FB16E607273HBXBM" TargetMode="External"/><Relationship Id="rId289" Type="http://schemas.openxmlformats.org/officeDocument/2006/relationships/hyperlink" Target="consultantplus://offline/ref%3D17DBF7A81886CD768AA653A40D3805440E8B0B773E1333F7783607B755C446151E78BDD7F013ABCBM3VEH" TargetMode="External"/><Relationship Id="rId11" Type="http://schemas.openxmlformats.org/officeDocument/2006/relationships/hyperlink" Target="consultantplus://offline/ref=A055E63A5BB57FD781DB0534D3239FE4DB177F981511DB8F9CA1D15338B0C15294663AA022E655CB6BD71E000DFD00D45E8EB97A87F4G9d4I" TargetMode="External"/><Relationship Id="rId3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3" Type="http://schemas.openxmlformats.org/officeDocument/2006/relationships/hyperlink" Target="consultantplus://offline/ref%3D5F8B0DD7AC49493E4FB291AD2E90D65E21B58E10D2281C61757C6D46814D9B218A475659B61B87B5C53802C39350E4FDD41C7867F1Q0LDG" TargetMode="External"/><Relationship Id="rId74" Type="http://schemas.openxmlformats.org/officeDocument/2006/relationships/hyperlink" Target="consultantplus://offline/ref%3D3BD0C4C4E1CF44EE219771F90542A5CDBFB233109FD30F118B77284CB81349D456EABAC29DBD40481B3E5A9F8E809A472B328F27B602463Co8JEJ" TargetMode="External"/><Relationship Id="rId128" Type="http://schemas.openxmlformats.org/officeDocument/2006/relationships/hyperlink" Target="consultantplus://offline/ref%3D17DBF7A81886CD768AA653A40D3805440E8B0B773E1333F7783607B755C446151E78BDD7F013ABCBM3VEH" TargetMode="External"/><Relationship Id="rId149" Type="http://schemas.openxmlformats.org/officeDocument/2006/relationships/hyperlink" Target="consultantplus://offline/ref%3D17DBF7A81886CD768AA653A40D3805440E8B0B773E1333F7783607B755C446151E78BDD5MFV7H" TargetMode="External"/><Relationship Id="rId5" Type="http://schemas.openxmlformats.org/officeDocument/2006/relationships/webSettings" Target="webSettings.xml"/><Relationship Id="rId95" Type="http://schemas.openxmlformats.org/officeDocument/2006/relationships/hyperlink" Target="consultantplus://offline/ref%3D17DBF7A81886CD768AA653A40D3805440E8B0B773E1333F7783607B755C446151E78BDD7MFV7H" TargetMode="External"/><Relationship Id="rId160" Type="http://schemas.openxmlformats.org/officeDocument/2006/relationships/hyperlink" Target="consultantplus://offline/ref%3DF1A612AEFA392A85B895F2ACFA6EB7D5066AD0B32E7977FC95BE4D62DA322CE610DF745065CFA671N8V4H" TargetMode="External"/><Relationship Id="rId181" Type="http://schemas.openxmlformats.org/officeDocument/2006/relationships/hyperlink" Target="consultantplus://offline/ref%3D17DBF7A81886CD768AA653A40D3805440E8B0B773E1333F7783607B755C446151E78BDD4MFV8H" TargetMode="External"/><Relationship Id="rId216" Type="http://schemas.openxmlformats.org/officeDocument/2006/relationships/header" Target="header13.xml"/><Relationship Id="rId237" Type="http://schemas.openxmlformats.org/officeDocument/2006/relationships/hyperlink" Target="consultantplus://offline/ref%3DF1A612AEFA392A85B895F2ACFA6EB7D5066AD0B32E7977FC95BE4D62DA322CE610DF745065CFA571N8V6H" TargetMode="External"/><Relationship Id="rId258" Type="http://schemas.openxmlformats.org/officeDocument/2006/relationships/hyperlink" Target="consultantplus://offline/ref%3DF1A612AEFA392A85B895F2ACFA6EB7D5066AD0B32E7977FC95BE4D62DA322CE610DF7457N6V0H" TargetMode="External"/><Relationship Id="rId279" Type="http://schemas.openxmlformats.org/officeDocument/2006/relationships/header" Target="header20.xml"/><Relationship Id="rId22" Type="http://schemas.openxmlformats.org/officeDocument/2006/relationships/hyperlink" Target="consultantplus://offline/ref=8B4811C51038BDB6C230B21E26F9B4137AA1E45390AD7B3FFF9CD1CBCCF4CDDDAA0AD962B6B191F0AFD30EF06865483E1AB3FB5A6EC8vCgBG" TargetMode="External"/><Relationship Id="rId43" Type="http://schemas.openxmlformats.org/officeDocument/2006/relationships/hyperlink" Target="http://base.garant.ru/70736874/" TargetMode="External"/><Relationship Id="rId64" Type="http://schemas.openxmlformats.org/officeDocument/2006/relationships/hyperlink" Target="consultantplus://offline/ref%3D8260D7BDFCD3A1ECB7C730B6C0A56277F3E414A31DBF45022AC10921A65CD5E88A2F464CE28BF48ABCFC71E32A53A42E9B7EA581980815FBr1HEJ" TargetMode="External"/><Relationship Id="rId118" Type="http://schemas.openxmlformats.org/officeDocument/2006/relationships/hyperlink" Target="consultantplus://offline/ref%3DF1A612AEFA392A85B895F2ACFA6EB7D5066AD0B32E7977FC95BE4D62DA322CE610DF7457N6V0H" TargetMode="External"/><Relationship Id="rId139" Type="http://schemas.openxmlformats.org/officeDocument/2006/relationships/hyperlink" Target="consultantplus://offline/ref%3D17DBF7A81886CD768AA653A40D3805440E8B0B773E1333F7783607B755C446151E78BDD7F013AACAM3V8H" TargetMode="External"/><Relationship Id="rId290" Type="http://schemas.openxmlformats.org/officeDocument/2006/relationships/hyperlink" Target="consultantplus://offline/ref%3DF1A612AEFA392A85B895F2ACFA6EB7D5066AD0B32E7977FC95BE4D62DA322CE610DF745065CFA57DN8V1H" TargetMode="External"/><Relationship Id="rId304" Type="http://schemas.openxmlformats.org/officeDocument/2006/relationships/header" Target="header27.xml"/><Relationship Id="rId85" Type="http://schemas.openxmlformats.org/officeDocument/2006/relationships/hyperlink" Target="consultantplus://offline/ref%3D17DBF7A81886CD768AA653A40D3805440E8B0B773E1333F7783607B755C446151E78BDMDV1H" TargetMode="External"/><Relationship Id="rId150" Type="http://schemas.openxmlformats.org/officeDocument/2006/relationships/hyperlink" Target="consultantplus://offline/ref%3D17DBF7A81886CD768AA653A40D3805440E8B0B773E1333F7783607B755C446151E78BDD2MFV0H" TargetMode="External"/><Relationship Id="rId171" Type="http://schemas.openxmlformats.org/officeDocument/2006/relationships/hyperlink" Target="consultantplus://offline/ref%3D1229CA38BF6AFE6418C3616C616837E1097EC55D54C08FD6B6B8573E1F12E16371E50591930668C00669C355B18AF04FB16E607273HBXBM" TargetMode="External"/><Relationship Id="rId192" Type="http://schemas.openxmlformats.org/officeDocument/2006/relationships/hyperlink" Target="consultantplus://offline/ref%3DF1A612AEFA392A85B895F2ACFA6EB7D5066AD0B32E7977FC95BE4D62DA322CE610DF7456N6VDH" TargetMode="External"/><Relationship Id="rId206" Type="http://schemas.openxmlformats.org/officeDocument/2006/relationships/hyperlink" Target="consultantplus://offline/ref%3D17DBF7A81886CD768AA653A40D3805440E8B0B773E1333F7783607B755C446151E78BDD7F013ABCBM3VEH" TargetMode="External"/><Relationship Id="rId227" Type="http://schemas.openxmlformats.org/officeDocument/2006/relationships/hyperlink" Target="consultantplus://offline/ref%3DF1A612AEFA392A85B895F2ACFA6EB7D5066AD0B32E7977FC95BE4D62DA322CE610DF7457N6V0H" TargetMode="External"/><Relationship Id="rId248" Type="http://schemas.openxmlformats.org/officeDocument/2006/relationships/hyperlink" Target="consultantplus://offline/ref%3D8A81514FC963793E0F99E599E5459B9CB8F5384ECC149DA25419F58B5CF6805C842917DE6CF27CF236641A9A9A97CB33777F7A63E0E9j3G" TargetMode="External"/><Relationship Id="rId269" Type="http://schemas.openxmlformats.org/officeDocument/2006/relationships/hyperlink" Target="consultantplus://offline/ref%3D1229CA38BF6AFE6418C3616C616837E1097EC55D54C08FD6B6B8573E1F12E16371E50591930668C00669C355B18AF04FB16E607273HBXBM" TargetMode="External"/><Relationship Id="rId12" Type="http://schemas.openxmlformats.org/officeDocument/2006/relationships/hyperlink" Target="consultantplus://offline/ref%3D4A5A12DB6AD5C41C3D8B062C4427C864A29AC60D84CD21C33F5D90B3B89F14B34482986CCC1EE058EBB931CC64FDD9BA9614BC0C3DUBu6F" TargetMode="External"/><Relationship Id="rId33" Type="http://schemas.openxmlformats.org/officeDocument/2006/relationships/hyperlink" Target="consultantplus://offline/ref=A9F013AE596AE79817329CFF91BF5530C732A6230E711724AFE77F02E2A787D7270421D54851A9607C88A93DF44BFD954F37E2F86D37hExDL" TargetMode="External"/><Relationship Id="rId108" Type="http://schemas.openxmlformats.org/officeDocument/2006/relationships/hyperlink" Target="consultantplus://offline/ref%3DF1A612AEFA392A85B895F2ACFA6EB7D5066AD0B32E7977FC95BE4D62DA322CE610DF745065CFA670N8V8H" TargetMode="External"/><Relationship Id="rId129" Type="http://schemas.openxmlformats.org/officeDocument/2006/relationships/hyperlink" Target="consultantplus://offline/ref%3DF1A612AEFA392A85B895F2ACFA6EB7D5066AD0B32E7977FC95BE4D62DA322CE610DF745065CFA571N8V6H" TargetMode="External"/><Relationship Id="rId280" Type="http://schemas.openxmlformats.org/officeDocument/2006/relationships/hyperlink" Target="consultantplus://offline/ref%3D17DBF7A81886CD768AA653A40D3805440E8B0B773E1333F7783607B755C446151E78BDD7F013ABCBM3VEH" TargetMode="External"/><Relationship Id="rId54" Type="http://schemas.openxmlformats.org/officeDocument/2006/relationships/hyperlink" Target="consultantplus://offline/ref%3D5F8B0DD7AC49493E4FB291AD2E90D65E21B58E10D2281C61757C6D46814D9B218A475659B61C87B5C53802C39350E4FDD41C7867F1Q0LDG" TargetMode="External"/><Relationship Id="rId75" Type="http://schemas.openxmlformats.org/officeDocument/2006/relationships/hyperlink" Target="consultantplus://offline/ref%3D3BD0C4C4E1CF44EE219771F90542A5CDBFB233109FD30F118B77284CB81349D456EABAC29DBD404B1E3E5A9F8E809A472B328F27B602463Co8JEJ" TargetMode="External"/><Relationship Id="rId96" Type="http://schemas.openxmlformats.org/officeDocument/2006/relationships/hyperlink" Target="consultantplus://offline/ref%3D17DBF7A81886CD768AA653A40D3805440E8B0B773E1333F7783607B755C446151E78BDD7F013ABCBM3VEH" TargetMode="External"/><Relationship Id="rId140" Type="http://schemas.openxmlformats.org/officeDocument/2006/relationships/hyperlink" Target="consultantplus://offline/ref%3D17DBF7A81886CD768AA653A40D3805440E8B0B773E1333F7783607B755C446151E78BDD7F013AACAM3V8H" TargetMode="External"/><Relationship Id="rId161" Type="http://schemas.openxmlformats.org/officeDocument/2006/relationships/header" Target="header7.xml"/><Relationship Id="rId182" Type="http://schemas.openxmlformats.org/officeDocument/2006/relationships/hyperlink" Target="consultantplus://offline/ref%3D17DBF7A81886CD768AA653A40D3805440E8B0B773E1333F7783607B755C446151E78BDD7F013ABCBM3VEH" TargetMode="External"/><Relationship Id="rId217" Type="http://schemas.openxmlformats.org/officeDocument/2006/relationships/hyperlink" Target="consultantplus://offline/ref%3D17DBF7A81886CD768AA653A40D3805440E8B0B773E1333F7783607B755C446151E78BDD7F013ABCBM3VEH" TargetMode="External"/><Relationship Id="rId6" Type="http://schemas.openxmlformats.org/officeDocument/2006/relationships/footnotes" Target="footnotes.xml"/><Relationship Id="rId238" Type="http://schemas.openxmlformats.org/officeDocument/2006/relationships/hyperlink" Target="consultantplus://offline/ref%3D17DBF7A81886CD768AA653A40D3805440E8B0B773E1333F7783607B755C446151E78BDD7F013ABCBM3VEH" TargetMode="External"/><Relationship Id="rId259" Type="http://schemas.openxmlformats.org/officeDocument/2006/relationships/hyperlink" Target="consultantplus://offline/ref%3DF1A612AEFA392A85B895F2ACFA6EB7D5066AD0B32E7977FC95BE4D62DA322CE610DF7457N6VDH" TargetMode="External"/><Relationship Id="rId2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9" Type="http://schemas.openxmlformats.org/officeDocument/2006/relationships/hyperlink" Target="consultantplus://offline/ref%3DF1A612AEFA392A85B895F2ACFA6EB7D5066AD0B32E7977FC95BE4D62DA322CE610DF7457N6VDH" TargetMode="External"/><Relationship Id="rId270" Type="http://schemas.openxmlformats.org/officeDocument/2006/relationships/hyperlink" Target="consultantplus://offline/ref%3DF1A612AEFA392A85B895F2ACFA6EB7D5066AD0B32E7977FC95BE4D62DA322CE610DF745065CFA574N8V7H" TargetMode="External"/><Relationship Id="rId291" Type="http://schemas.openxmlformats.org/officeDocument/2006/relationships/hyperlink" Target="consultantplus://offline/ref%3DF1A612AEFA392A85B895F2ACFA6EB7D5066AD0B32E7977FC95BE4D62DA322CE610DF745067NCVAH" TargetMode="External"/><Relationship Id="rId305" Type="http://schemas.openxmlformats.org/officeDocument/2006/relationships/header" Target="header28.xml"/><Relationship Id="rId44" Type="http://schemas.openxmlformats.org/officeDocument/2006/relationships/hyperlink" Target="http://base.garant.ru/70736874/" TargetMode="External"/><Relationship Id="rId65" Type="http://schemas.openxmlformats.org/officeDocument/2006/relationships/hyperlink" Target="consultantplus://offline/ref%3D07570E714294F9BC155ED99C2D33C419FC25C5BA50A5CFE5458BED71255C6F43BC103B6D8CC44ED61E77843F80C0E22E194BE369A6sAq1J" TargetMode="External"/><Relationship Id="rId86" Type="http://schemas.openxmlformats.org/officeDocument/2006/relationships/hyperlink" Target="consultantplus://offline/ref%3D5D3CBCA1E55140A5723CAC1EF68460B6B33ADE22BFEA79B1130E5285647A8535AEC6A3BDC1BD168D77785A572E69D15575D340g0W9F" TargetMode="External"/><Relationship Id="rId130" Type="http://schemas.openxmlformats.org/officeDocument/2006/relationships/hyperlink" Target="consultantplus://offline/ref%3DF1A612AEFA392A85B895F2ACFA6EB7D5066AD0B32E7977FC95BE4D62DA322CE610DF745067NCV7H" TargetMode="External"/><Relationship Id="rId151" Type="http://schemas.openxmlformats.org/officeDocument/2006/relationships/hyperlink" Target="consultantplus://offline/ref%3D17DBF7A81886CD768AA653A40D3805440E8B0B773E1333F7783607B755C446151E78BDD3MFV1H" TargetMode="External"/><Relationship Id="rId172" Type="http://schemas.openxmlformats.org/officeDocument/2006/relationships/hyperlink" Target="consultantplus://offline/ref%3D14589147F9BD7C744303F122614856C8C026FA4F64B8EBB3F9E831E03A5AFF2BBC653301D2775A4F0E5775322D38A0C708E3FB1118oET5E" TargetMode="External"/><Relationship Id="rId193" Type="http://schemas.openxmlformats.org/officeDocument/2006/relationships/hyperlink" Target="consultantplus://offline/ref%3D17DBF7A81886CD768AA653A40D3805440E8B0B773E1333F7783607B755C446151E78BDD7F013ABCBM3VEH" TargetMode="External"/><Relationship Id="rId207" Type="http://schemas.openxmlformats.org/officeDocument/2006/relationships/hyperlink" Target="consultantplus://offline/ref%3D17DBF7A81886CD768AA653A40D3805440E8B0B773E1333F7783607B755C446151E78BDD7F013ABCBM3VEH" TargetMode="External"/><Relationship Id="rId228" Type="http://schemas.openxmlformats.org/officeDocument/2006/relationships/hyperlink" Target="consultantplus://offline/ref%3D17DBF7A81886CD768AA653A40D3805440E8B0B773E1333F7783607B755C446151E78BDD7F013ABCBM3VEH" TargetMode="External"/><Relationship Id="rId249" Type="http://schemas.openxmlformats.org/officeDocument/2006/relationships/hyperlink" Target="consultantplus://offline/ref%3D17DBF7A81886CD768AA653A40D3805440E8B0B773E1333F7783607B755C446151E78BDD4MFV8H" TargetMode="External"/><Relationship Id="rId13" Type="http://schemas.openxmlformats.org/officeDocument/2006/relationships/hyperlink" Target="consultantplus://offline/ref=766BC863EC0182FD4DFA631BD66D7A8E4D03245E23808908C5A4E6F241D9CEB9CD1934F0C432F63928806CFB0745276A1740F2F677FEcDBBI" TargetMode="External"/><Relationship Id="rId109" Type="http://schemas.openxmlformats.org/officeDocument/2006/relationships/hyperlink" Target="consultantplus://offline/ref%3DF1A612AEFA392A85B895F2ACFA6EB7D5066AD0B32E7977FC95BE4D62DA322CE610DF745065CFA670N8V8H" TargetMode="External"/><Relationship Id="rId260" Type="http://schemas.openxmlformats.org/officeDocument/2006/relationships/hyperlink" Target="consultantplus://offline/ref%3D17DBF7A81886CD768AA653A40D3805440E8B0B773E1333F7783607B755C446151E78BDD7F013ABCBM3VEH" TargetMode="External"/><Relationship Id="rId281" Type="http://schemas.openxmlformats.org/officeDocument/2006/relationships/hyperlink" Target="consultantplus://offline/ref%3DF1A612AEFA392A85B895F2ACFA6EB7D5066AD0B32E7977FC95BE4D62DA322CE610DF745065CFA57CN8V5H" TargetMode="External"/><Relationship Id="rId3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5" Type="http://schemas.openxmlformats.org/officeDocument/2006/relationships/hyperlink" Target="consultantplus://offline/ref%3D22674E8941CCD74DE198FC2E4943F4FA7A88061AE3FFDEDB6D0D3D10D453BA8D9C492D0B4C43727409994B3DED271CDA03474090B6EDd3K" TargetMode="External"/><Relationship Id="rId76" Type="http://schemas.openxmlformats.org/officeDocument/2006/relationships/hyperlink" Target="consultantplus://offline/ref%3D82EAF857CAED647E311A55B3BBB33DECCD033EE1665F14AA69505218F69804FAF192BA60ACCF4031E7C0FF2D70440EAAF83D635CBFT3V1J" TargetMode="External"/><Relationship Id="rId97" Type="http://schemas.openxmlformats.org/officeDocument/2006/relationships/hyperlink" Target="consultantplus://offline/ref%3D965D9F465EE7E0A200B2C3BBBDD9DBCA3E4B2AC54E4A3E97C4032246337C24EF8C52C934B0A61E5F51E1375D567A3AE9FBF902668F2991BBw6l8K" TargetMode="External"/><Relationship Id="rId120" Type="http://schemas.openxmlformats.org/officeDocument/2006/relationships/hyperlink" Target="consultantplus://offline/ref%3DF1A612AEFA392A85B895F2ACFA6EB7D5066AD0B32E7977FC95BE4D62DA322CE610DF7457N6VDH" TargetMode="External"/><Relationship Id="rId141" Type="http://schemas.openxmlformats.org/officeDocument/2006/relationships/hyperlink" Target="consultantplus://offline/ref%3D17DBF7A81886CD768AA653A40D3805440E8B0B773E1333F7783607B755C446151E78BDD7F013AACAM3V8H" TargetMode="Externa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7N6V0H" TargetMode="External"/><Relationship Id="rId183" Type="http://schemas.openxmlformats.org/officeDocument/2006/relationships/hyperlink" Target="consultantplus://offline/ref%3DF1A612AEFA392A85B895F2ACFA6EB7D5066AD0B32E7977FC95BE4D62DA322CE610DF745065CFA670N8V7H" TargetMode="External"/><Relationship Id="rId218" Type="http://schemas.openxmlformats.org/officeDocument/2006/relationships/hyperlink" Target="consultantplus://offline/ref%3D09CD9F05889C1D19EA0F51EE60B18C7D838BF1C83500E6F9ACE2FB01A14FD3CE049C5B7E75E87613B3FB9A94F4489A82154D367C68SA44F" TargetMode="External"/><Relationship Id="rId239" Type="http://schemas.openxmlformats.org/officeDocument/2006/relationships/hyperlink" Target="consultantplus://offline/ref%3DF1A612AEFA392A85B895F2ACFA6EB7D5066AD0B32E7977FC95BE4D62DA322CE610DF745067NCV7H" TargetMode="External"/><Relationship Id="rId250" Type="http://schemas.openxmlformats.org/officeDocument/2006/relationships/hyperlink" Target="consultantplus://offline/ref%3DF1A612AEFA392A85B895F2ACFA6EB7D5066AD0B32E7977FC95BE4D62DA322CE610DF7454N6VDH" TargetMode="External"/><Relationship Id="rId271" Type="http://schemas.openxmlformats.org/officeDocument/2006/relationships/hyperlink" Target="consultantplus://offline/ref%3DF1A612AEFA392A85B895F2ACFA6EB7D5066AD0B32E7977FC95BE4D62DA322CE610DF745065CFA574N8V8H" TargetMode="External"/><Relationship Id="rId292" Type="http://schemas.openxmlformats.org/officeDocument/2006/relationships/hyperlink" Target="consultantplus://offline/ref=4E8F2E727B3CF747F9FE9FBEC19E8778A4B2807ED64F10FDC2DF12A2A61BECDBEB860701B0D856B9583025B614335BF22F9E9B2Du1y9M" TargetMode="External"/><Relationship Id="rId306" Type="http://schemas.openxmlformats.org/officeDocument/2006/relationships/fontTable" Target="fontTable.xml"/><Relationship Id="rId24" Type="http://schemas.openxmlformats.org/officeDocument/2006/relationships/hyperlink" Target="consultantplus://offline/ref=F59F028C911108A59AAD0DD391BF3FCA1B2B4A01F5B8A08E8425A38B966895F5B7FE7EBFC502A0C79236754E6E5878CF3870873BBDt1fFM"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07570E714294F9BC155ED99C2D33C419FC25C5BA50A5CFE5458BED71255C6F43BC103B6D8DC54ED61E77843F80C0E22E194BE369A6sAq1J" TargetMode="External"/><Relationship Id="rId87" Type="http://schemas.openxmlformats.org/officeDocument/2006/relationships/hyperlink" Target="consultantplus://offline/ref%3D17DBF7A81886CD768AA653A40D3805440E8B0B773E1333F7783607B755C446151E78BDD7F013ABC2M3VCH" TargetMode="External"/><Relationship Id="rId110" Type="http://schemas.openxmlformats.org/officeDocument/2006/relationships/hyperlink" Target="consultantplus://offline/ref%3DF1A612AEFA392A85B895F2ACFA6EB7D5066AD0B32E7977FC95BE4D62DA322CE610DF745065CFA670N8V2H" TargetMode="External"/><Relationship Id="rId115" Type="http://schemas.openxmlformats.org/officeDocument/2006/relationships/hyperlink" Target="consultantplus://offline/ref%3DF1A612AEFA392A85B895F2ACFA6EB7D5066AD0B32E7977FC95BE4D62DA322CE610DF745065CFA671N8V4H" TargetMode="External"/><Relationship Id="rId131" Type="http://schemas.openxmlformats.org/officeDocument/2006/relationships/hyperlink" Target="consultantplus://offline/ref%3DEB8C5B6CEBF140D0F07B83A556B36BEF1AFD8E684C3E5217AABB60C43D75D073AA9017E6EED410F79436C9AE475B7FFC7E6D09QC59F" TargetMode="External"/><Relationship Id="rId136" Type="http://schemas.openxmlformats.org/officeDocument/2006/relationships/hyperlink" Target="consultantplus://offline/ref%3D17DBF7A81886CD768AA653A40D3805440E8B0B773E1333F7783607B755C446151E78BDD7F013ABC3M3VAH" TargetMode="External"/><Relationship Id="rId157" Type="http://schemas.openxmlformats.org/officeDocument/2006/relationships/hyperlink" Target="consultantplus://offline/ref%3DF1A612AEFA392A85B895F2ACFA6EB7D5066AD0B32E7977FC95BE4D62DA322CE610DF745065CFA670N8V7H" TargetMode="External"/><Relationship Id="rId178" Type="http://schemas.openxmlformats.org/officeDocument/2006/relationships/header" Target="header11.xml"/><Relationship Id="rId301" Type="http://schemas.openxmlformats.org/officeDocument/2006/relationships/hyperlink" Target="http://ksia-syzran.ru/files/Pravila_zemlepolzovania/reshenie%2060%2029.06.2020.pdf" TargetMode="External"/><Relationship Id="rId61" Type="http://schemas.openxmlformats.org/officeDocument/2006/relationships/hyperlink" Target="consultantplus://offline/ref%3DC66FF4B559C57F2B31FD49A0F7B5E58B1DE0EAA505017150E6C0F34E5E252E64955D64B3046F418D174B198AFB049E33F58EE1E898A9fFE" TargetMode="External"/><Relationship Id="rId82" Type="http://schemas.openxmlformats.org/officeDocument/2006/relationships/hyperlink" Target="consultantplus://offline/ref%3D10AA527848AFD1DCEF5F44708F1E91A9BD69D4E44C1F56002488B9663396D8C27A124F1A3683B0E7B990BC4A3D637E75C8D26A744Eb7e0L" TargetMode="External"/><Relationship Id="rId152" Type="http://schemas.openxmlformats.org/officeDocument/2006/relationships/hyperlink" Target="consultantplus://offline/ref%3DF1A612AEFA392A85B895F2ACFA6EB7D5066AD0B32E7977FC95BE4D62DA322CE610DF7454N6V1H" TargetMode="External"/><Relationship Id="rId173" Type="http://schemas.openxmlformats.org/officeDocument/2006/relationships/hyperlink" Target="consultantplus://offline/ref%3DF1A612AEFA392A85B895F2ACFA6EB7D5066AD0B32E7977FC95BE4D62DA322CE610DF745065CFA570N8V3H" TargetMode="External"/><Relationship Id="rId194" Type="http://schemas.openxmlformats.org/officeDocument/2006/relationships/hyperlink" Target="consultantplus://offline/ref%3DF1A612AEFA392A85B895F2ACFA6EB7D5066AD0B32E7977FC95BE4D62DA322CE610DF745065CFA673N8V2H" TargetMode="External"/><Relationship Id="rId199" Type="http://schemas.openxmlformats.org/officeDocument/2006/relationships/hyperlink" Target="consultantplus://offline/ref%3D17DBF7A81886CD768AA653A40D3805440E8B0B773E1333F7783607B755C446151E78BDD7F013ABCBM3VEH" TargetMode="External"/><Relationship Id="rId203" Type="http://schemas.openxmlformats.org/officeDocument/2006/relationships/hyperlink" Target="consultantplus://offline/ref%3D17DBF7A81886CD768AA653A40D3805440E8B0B773E1333F7783607B755C446151E78BDD7F013ABCBM3VEH" TargetMode="External"/><Relationship Id="rId208" Type="http://schemas.openxmlformats.org/officeDocument/2006/relationships/header" Target="header12.xml"/><Relationship Id="rId229" Type="http://schemas.openxmlformats.org/officeDocument/2006/relationships/hyperlink" Target="consultantplus://offline/ref%3DF2C80616DCD1FC87919BB8B8B78FD3ABACD22917DA3FEB59B94B2B335B3752B30DC8091BCA92A07771111999BB7F2AC370473366DAA88BAFk3P5H" TargetMode="External"/><Relationship Id="rId1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24" Type="http://schemas.openxmlformats.org/officeDocument/2006/relationships/hyperlink" Target="consultantplus://offline/ref%3D17DBF7A81886CD768AA653A40D3805440E8B0B773E1333F7783607B755C446151E78BDD3MFV1H" TargetMode="External"/><Relationship Id="rId240" Type="http://schemas.openxmlformats.org/officeDocument/2006/relationships/hyperlink" Target="consultantplus://offline/ref=AC1776CDF4198C928358AB304E61F128C44693C219B6E87F7FB962E222ED16670DAA82E2CB3397A613D52E5B0CAFC6824A8655AFE4860CCFU244M" TargetMode="External"/><Relationship Id="rId245" Type="http://schemas.openxmlformats.org/officeDocument/2006/relationships/header" Target="header17.xml"/><Relationship Id="rId261" Type="http://schemas.openxmlformats.org/officeDocument/2006/relationships/hyperlink" Target="consultantplus://offline/ref%3DF1A612AEFA392A85B895F2ACFA6EB7D5066AD0B32E7977FC95BE4D62DA322CE610DF7457N6VDH" TargetMode="External"/><Relationship Id="rId266" Type="http://schemas.openxmlformats.org/officeDocument/2006/relationships/hyperlink" Target="consultantplus://offline/ref%3DF1A612AEFA392A85B895F2ACFA6EB7D5066AD0B32E7977FC95BE4D62DA322CE610DF7458N6V0H" TargetMode="External"/><Relationship Id="rId287" Type="http://schemas.openxmlformats.org/officeDocument/2006/relationships/hyperlink" Target="consultantplus://offline/ref%3DF1A612AEFA392A85B895F2ACFA6EB7D5066AD0B32E7977FC95BE4D62DA322CE610DF745065CFA577N8V2H" TargetMode="External"/><Relationship Id="rId14" Type="http://schemas.openxmlformats.org/officeDocument/2006/relationships/hyperlink" Target="consultantplus://offline/ref%3D4A5A12DB6AD5C41C3D8B062C4427C864A39BC50D84C621C33F5D90B3B89F14B34482986CC41AEB0DBEF6309020ACCABB9014BF0E22BC2A44U8uBF" TargetMode="External"/><Relationship Id="rId30" Type="http://schemas.openxmlformats.org/officeDocument/2006/relationships/hyperlink" Target="consultantplus://offline/ref=A9F013AE596AE79817329CFF91BF5530C732A6230E711724AFE77F02E2A787D7270421D54851A9607C88A93DF44BFD954F37E2F86D37hExDL" TargetMode="External"/><Relationship Id="rId3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6" Type="http://schemas.openxmlformats.org/officeDocument/2006/relationships/hyperlink" Target="consultantplus://offline/ref%3D22674E8941CCD74DE198FC2E4943F4FA7A88061AE3FFDEDB6D0D3D10D453BA8D9C492D0B4342727409994B3DED271CDA03474090B6EDd3K" TargetMode="External"/><Relationship Id="rId77" Type="http://schemas.openxmlformats.org/officeDocument/2006/relationships/hyperlink" Target="consultantplus://offline/ref%3D82EAF857CAED647E311A55B3BBB33DECCD033EE1665F14AA69505218F69804FAF192BA60ACCF4031E7C0FF2D70440EAAF83D635CBFT3V1J" TargetMode="External"/><Relationship Id="rId100" Type="http://schemas.openxmlformats.org/officeDocument/2006/relationships/hyperlink" Target="consultantplus://offline/ref%3D17DBF7A81886CD768AA653A40D3805440E8B0B773E1333F7783607B755C446151E78BDD4MFV8H" TargetMode="External"/><Relationship Id="rId105" Type="http://schemas.openxmlformats.org/officeDocument/2006/relationships/hyperlink" Target="consultantplus://offline/ref%3D17DBF7A81886CD768AA653A40D3805440E8B0B773E1333F7783607B755C446151E78BDD7F013ABCBM3VEH" TargetMode="External"/><Relationship Id="rId126" Type="http://schemas.openxmlformats.org/officeDocument/2006/relationships/hyperlink" Target="consultantplus://offline/ref%3D1229CA38BF6AFE6418C3616C616837E1097EC55D54C08FD6B6B8573E1F12E16371E50591930668C00669C355B18AF04FB16E607273HBXBM" TargetMode="External"/><Relationship Id="rId147" Type="http://schemas.openxmlformats.org/officeDocument/2006/relationships/hyperlink" Target="consultantplus://offline/ref%3D17DBF7A81886CD768AA653A40D3805440E8B0B773E1333F7783607B755C446151E78BDD5MFV1H" TargetMode="External"/><Relationship Id="rId168" Type="http://schemas.openxmlformats.org/officeDocument/2006/relationships/hyperlink" Target="consultantplus://offline/ref%3DF1A612AEFA392A85B895F2ACFA6EB7D5066AD0B32E7977FC95BE4D62DA322CE610DF745065CFA672N8V6H" TargetMode="External"/><Relationship Id="rId282" Type="http://schemas.openxmlformats.org/officeDocument/2006/relationships/header" Target="header21.xml"/><Relationship Id="rId8" Type="http://schemas.openxmlformats.org/officeDocument/2006/relationships/header" Target="header1.xml"/><Relationship Id="rId51" Type="http://schemas.openxmlformats.org/officeDocument/2006/relationships/hyperlink" Target="http://base.garant.ru/70736874/" TargetMode="External"/><Relationship Id="rId72" Type="http://schemas.openxmlformats.org/officeDocument/2006/relationships/hyperlink" Target="consultantplus://offline/ref%3DF5038AAF42C23E7CED0BD3D70223F57FCA5C2A99F78D710A6D8C24B3A8FBCA79ABC16DC1C234E6F6B5B36FCCB5F7350EE5B69CD03CtDKAG" TargetMode="External"/><Relationship Id="rId93" Type="http://schemas.openxmlformats.org/officeDocument/2006/relationships/hyperlink" Target="consultantplus://offline/ref%3D17DBF7A81886CD768AA653A40D3805440E8B0B773E1333F7783607B755C446151E78BDD7F013ABCBM3VEH" TargetMode="External"/><Relationship Id="rId98" Type="http://schemas.openxmlformats.org/officeDocument/2006/relationships/hyperlink" Target="consultantplus://offline/ref%3D17DBF7A81886CD768AA653A40D3805440E8B0B773E1333F7783607B755C446151E78BDD7F013AACBM3VFH" TargetMode="External"/><Relationship Id="rId121" Type="http://schemas.openxmlformats.org/officeDocument/2006/relationships/hyperlink" Target="consultantplus://offline/ref%3DF1A612AEFA392A85B895F2ACFA6EB7D5066AD0B32E7977FC95BE4D62DA322CE610DF7457N6VDH" TargetMode="External"/><Relationship Id="rId142" Type="http://schemas.openxmlformats.org/officeDocument/2006/relationships/hyperlink" Target="consultantplus://offline/ref%3D17DBF7A81886CD768AA653A40D3805440E8B0B773E1333F7783607B755C446151E78BDD7F013AACAM3V8H" TargetMode="External"/><Relationship Id="rId163" Type="http://schemas.openxmlformats.org/officeDocument/2006/relationships/header" Target="header8.xml"/><Relationship Id="rId184" Type="http://schemas.openxmlformats.org/officeDocument/2006/relationships/hyperlink" Target="consultantplus://offline/ref%3DF1A612AEFA392A85B895F2ACFA6EB7D5066AD0B32E7977FC95BE4D62DA322CE610DF745065CFA671N8V3H" TargetMode="External"/><Relationship Id="rId189" Type="http://schemas.openxmlformats.org/officeDocument/2006/relationships/hyperlink" Target="consultantplus://offline/ref%3DF1A612AEFA392A85B895F2ACFA6EB7D5066AD0B32E7977FC95BE4D62DA322CE610DF7457N6V0H" TargetMode="External"/><Relationship Id="rId219" Type="http://schemas.openxmlformats.org/officeDocument/2006/relationships/hyperlink" Target="consultantplus://offline/ref%3D17DBF7A81886CD768AA653A40D3805440E8B0B773E1333F7783607B755C446151E78BDD7MFV7H" TargetMode="External"/><Relationship Id="rId3" Type="http://schemas.openxmlformats.org/officeDocument/2006/relationships/styles" Target="styles.xml"/><Relationship Id="rId214" Type="http://schemas.openxmlformats.org/officeDocument/2006/relationships/hyperlink" Target="consultantplus://offline/ref%3D5D3CBCA1E55140A5723CAC1EF68460B6B33ADE22BFEA79B1130E5285647A8535AEC6A3BDC1BD168D77785A572E69D15575D340g0W9F" TargetMode="External"/><Relationship Id="rId230" Type="http://schemas.openxmlformats.org/officeDocument/2006/relationships/hyperlink" Target="consultantplus://offline/ref%3DF2C80616DCD1FC87919BB8B8B78FD3ABACD22917DA3FEB59B94B2B335B3752B30DC8091BCA92A07771111999BB7F2AC370473366DAA88BAFk3P5H" TargetMode="External"/><Relationship Id="rId235" Type="http://schemas.openxmlformats.org/officeDocument/2006/relationships/hyperlink" Target="consultantplus://offline/ref%3DF1A612AEFA392A85B895F2ACFA6EB7D5066AD0B32E7977FC95BE4D62DA322CE610DF745065CFA570N8V3H" TargetMode="External"/><Relationship Id="rId251" Type="http://schemas.openxmlformats.org/officeDocument/2006/relationships/header" Target="header19.xml"/><Relationship Id="rId256" Type="http://schemas.openxmlformats.org/officeDocument/2006/relationships/hyperlink" Target="consultantplus://offline/ref%3DE1798E90F2A584A243263E3BFF622DBE6D94C2D6FDB950B6FD95BC5E61DF4FC8261D00FE14397D2436BA80CCD8892ECCD60C072C798742D8A6EFI" TargetMode="External"/><Relationship Id="rId277" Type="http://schemas.openxmlformats.org/officeDocument/2006/relationships/hyperlink" Target="consultantplus://offline/ref%3DF1A612AEFA392A85B895F2ACFA6EB7D5066AD0B32E7977FC95BE4D62DA322CE610DF745065CFA577N8V1H" TargetMode="External"/><Relationship Id="rId298" Type="http://schemas.openxmlformats.org/officeDocument/2006/relationships/header" Target="header25.xml"/><Relationship Id="rId25" Type="http://schemas.openxmlformats.org/officeDocument/2006/relationships/hyperlink" Target="consultantplus://offline/ref=3CABFA4093BB2CF1F655689CC13888700C0E19654A7450D67CD169E2BCD45E31815342FAC12BAC21DB2B3B9B638BDB11076BA8C7C58AXAIFN"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F5038AAF42C23E7CED0BD3D70223F57FCA5C2A99F78D710A6D8C24B3A8FBCA79ABC16DC1C234E6F6B5B36FCCB5F7350EE5B69CD03CtDKAG" TargetMode="External"/><Relationship Id="rId116" Type="http://schemas.openxmlformats.org/officeDocument/2006/relationships/hyperlink" Target="consultantplus://offline/ref%3D49FF3462CA7E23B0A1F277964190BA130D64B258B2DB3AB951D7D57FF41EBAA4AD43903A9A5B32B0F4C2B746CE94B344B6C5C4A5F34A4839x0K8J" TargetMode="External"/><Relationship Id="rId137" Type="http://schemas.openxmlformats.org/officeDocument/2006/relationships/hyperlink" Target="consultantplus://offline/ref%3D09CD9F05889C1D19EA0F51EE60B18C7D838BF1C83500E6F9ACE2FB01A14FD3CE049C5B7E75E87613B3FB9A94F4489A82154D367C68SA44F" TargetMode="External"/><Relationship Id="rId158" Type="http://schemas.openxmlformats.org/officeDocument/2006/relationships/hyperlink" Target="consultantplus://offline/ref%3DF1A612AEFA392A85B895F2ACFA6EB7D5066AD0B32E7977FC95BE4D62DA322CE610DF745065CFA670N8V8H" TargetMode="External"/><Relationship Id="rId272" Type="http://schemas.openxmlformats.org/officeDocument/2006/relationships/hyperlink" Target="consultantplus://offline/ref%3D17DBF7A81886CD768AA653A40D3805440E8B0B773E1333F7783607B755C446151E78BDD7F013ABCBM3VEH" TargetMode="External"/><Relationship Id="rId293" Type="http://schemas.openxmlformats.org/officeDocument/2006/relationships/hyperlink" Target="consultantplus://offline/ref=4E8F2E727B3CF747F9FE9FBEC19E8778A4B2807ED64F10FDC2DF12A2A61BECDBEB860709B9D307E0156E7CE6517856F630829B2A05D8BD60uFy9M" TargetMode="External"/><Relationship Id="rId302" Type="http://schemas.openxmlformats.org/officeDocument/2006/relationships/hyperlink" Target="http://ksia-syzran.ru/files/Pravila_zemlepolzovania/reshenie%2060%2029.06.2020.pdf" TargetMode="External"/><Relationship Id="rId307" Type="http://schemas.openxmlformats.org/officeDocument/2006/relationships/theme" Target="theme/theme1.xml"/><Relationship Id="rId2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1" Type="http://schemas.openxmlformats.org/officeDocument/2006/relationships/hyperlink" Target="http://base.garant.ru/70736874/" TargetMode="External"/><Relationship Id="rId62" Type="http://schemas.openxmlformats.org/officeDocument/2006/relationships/hyperlink" Target="consultantplus://offline/ref%3DC66FF4B559C57F2B31FD49A0F7B5E58B1DE0EAA505017150E6C0F34E5E252E64955D64B30564418D174B198AFB049E33F58EE1E898A9fFE" TargetMode="External"/><Relationship Id="rId83" Type="http://schemas.openxmlformats.org/officeDocument/2006/relationships/hyperlink" Target="consultantplus://offline/ref%3D17DBF7A81886CD768AA653A40D3805440E8B0B773E1333F7783607B755C446151E78BDD7F013ABCBM3VEH" TargetMode="External"/><Relationship Id="rId88" Type="http://schemas.openxmlformats.org/officeDocument/2006/relationships/header" Target="header2.xml"/><Relationship Id="rId111" Type="http://schemas.openxmlformats.org/officeDocument/2006/relationships/hyperlink" Target="consultantplus://offline/ref%3DF1A612AEFA392A85B895F2ACFA6EB7D5066AD0B32E7977FC95BE4D62DA322CE610DF745065CFA670N8V7H" TargetMode="External"/><Relationship Id="rId132" Type="http://schemas.openxmlformats.org/officeDocument/2006/relationships/hyperlink" Target="consultantplus://offline/ref%3DF1A612AEFA392A85B895F2ACFA6EB7D5066AD0B32E7977FC95BE4D62DA322CE610DF745066NCVEH" TargetMode="External"/><Relationship Id="rId153" Type="http://schemas.openxmlformats.org/officeDocument/2006/relationships/hyperlink" Target="consultantplus://offline/ref%3DF1A612AEFA392A85B895F2ACFA6EB7D5066AD0B32E7977FC95BE4D62DA322CE610DF7454N6VDH" TargetMode="External"/><Relationship Id="rId174" Type="http://schemas.openxmlformats.org/officeDocument/2006/relationships/header" Target="header9.xml"/><Relationship Id="rId179" Type="http://schemas.openxmlformats.org/officeDocument/2006/relationships/hyperlink" Target="consultantplus://offline/ref%3D17DBF7A81886CD768AA653A40D3805440E8B0B773E1333F7783607B755C446151E78BDD7F013ABCBM3VEH" TargetMode="External"/><Relationship Id="rId195" Type="http://schemas.openxmlformats.org/officeDocument/2006/relationships/hyperlink" Target="consultantplus://offline/ref%3DF1A612AEFA392A85B895F2ACFA6EB7D5066AD0B32E7977FC95BE4D62DA322CE610DF745065CFA673N8V7H" TargetMode="External"/><Relationship Id="rId209" Type="http://schemas.openxmlformats.org/officeDocument/2006/relationships/hyperlink" Target="consultantplus://offline/ref%3D17DBF7A81886CD768AA653A40D3805440E8B0B773E1333F7783607B755C446151E78BDD7F013ABCBM3VEH" TargetMode="External"/><Relationship Id="rId190" Type="http://schemas.openxmlformats.org/officeDocument/2006/relationships/hyperlink" Target="consultantplus://offline/ref%3D17DBF7A81886CD768AA653A40D3805440E8B0B773E1333F7783607B755C446151E78BDD7F013ABCBM3VEH" TargetMode="External"/><Relationship Id="rId204" Type="http://schemas.openxmlformats.org/officeDocument/2006/relationships/hyperlink" Target="consultantplus://offline/ref%3DF1A612AEFA392A85B895F2ACFA6EB7D5066AD0B32E7977FC95BE4D62DA322CE610DF745065CFA57CN8V5H" TargetMode="External"/><Relationship Id="rId220" Type="http://schemas.openxmlformats.org/officeDocument/2006/relationships/hyperlink" Target="consultantplus://offline/ref%3D17DBF7A81886CD768AA653A40D3805440E8B0B773E1333F7783607B755C446151E78BDD7F013AACBM3VFH" TargetMode="External"/><Relationship Id="rId225" Type="http://schemas.openxmlformats.org/officeDocument/2006/relationships/hyperlink" Target="consultantplus://offline/ref%3DF1A612AEFA392A85B895F2ACFA6EB7D5066AD0B32E7977FC95BE4D62DA322CE610DF745065CFA670N8V7H" TargetMode="External"/><Relationship Id="rId241" Type="http://schemas.openxmlformats.org/officeDocument/2006/relationships/hyperlink" Target="consultantplus://offline/ref%3DF1A612AEFA392A85B895F2ACFA6EB7D5066AD0B32E7977FC95BE4D62DA322CE610DF745066NCVEH" TargetMode="External"/><Relationship Id="rId246" Type="http://schemas.openxmlformats.org/officeDocument/2006/relationships/header" Target="header18.xml"/><Relationship Id="rId267" Type="http://schemas.openxmlformats.org/officeDocument/2006/relationships/hyperlink" Target="consultantplus://offline/ref%3D17DBF7A81886CD768AA653A40D3805440E8B0B773E1333F7783607B755C446151E78BDD7F013ABCBM3VEH" TargetMode="External"/><Relationship Id="rId288" Type="http://schemas.openxmlformats.org/officeDocument/2006/relationships/hyperlink" Target="consultantplus://offline/ref%3DF1A612AEFA392A85B895F2ACFA6EB7D5066AD0B32E7977FC95BE4D62DA322CE610DF745065CFA570N8V3H" TargetMode="External"/><Relationship Id="rId15" Type="http://schemas.openxmlformats.org/officeDocument/2006/relationships/hyperlink" Target="consultantplus://offline/ref%3D4A5A12DB6AD5C41C3D8B062C4427C864A39BC50D84C621C33F5D90B3B89F14B34482986CC41AEA08B3F6309020ACCABB9014BF0E22BC2A44U8uBF" TargetMode="External"/><Relationship Id="rId3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7" Type="http://schemas.openxmlformats.org/officeDocument/2006/relationships/hyperlink" Target="http://base.garant.ru/70736874/" TargetMode="External"/><Relationship Id="rId106" Type="http://schemas.openxmlformats.org/officeDocument/2006/relationships/hyperlink" Target="consultantplus://offline/ref%3D17DBF7A81886CD768AA653A40D3805440E8B0B773E1333F7783607B755C446151E78BDD3MFV1H" TargetMode="External"/><Relationship Id="rId127" Type="http://schemas.openxmlformats.org/officeDocument/2006/relationships/hyperlink" Target="consultantplus://offline/ref%3DF1A612AEFA392A85B895F2ACFA6EB7D5066AD0B32E7977FC95BE4D62DA322CE610DF745065CFA570N8V3H" TargetMode="External"/><Relationship Id="rId262" Type="http://schemas.openxmlformats.org/officeDocument/2006/relationships/hyperlink" Target="consultantplus://offline/ref%3DF1A612AEFA392A85B895F2ACFA6EB7D5066AD0B32E7977FC95BE4D62DA322CE610DF7457N6VDH" TargetMode="External"/><Relationship Id="rId283" Type="http://schemas.openxmlformats.org/officeDocument/2006/relationships/hyperlink" Target="consultantplus://offline/ref%3D17DBF7A81886CD768AA653A40D3805440E8B0B773E1333F7783607B755C446151E78BDD7F013ABCBM3VEH" TargetMode="External"/><Relationship Id="rId10" Type="http://schemas.openxmlformats.org/officeDocument/2006/relationships/hyperlink" Target="consultantplus://offline/ref=E8C75D94561770B4168035AAFA2C8003901DABDEB721A7C8BB0D032A3FDB04D56B6FF35ECE2F75091A11F5261EF494E75803AA89DC28GDW6I" TargetMode="External"/><Relationship Id="rId31" Type="http://schemas.openxmlformats.org/officeDocument/2006/relationships/hyperlink" Target="consultantplus://offline/ref=A9F013AE596AE79817329CFF91BF5530C732A6230E711724AFE77F02E2A787D7270421D44D55AC607C88A93DF44BFD954F37E2F86D37hExDL"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EE6F6B5B36FCCB5F7350EE5B69CD03CtDKAG" TargetMode="External"/><Relationship Id="rId78" Type="http://schemas.openxmlformats.org/officeDocument/2006/relationships/hyperlink" Target="consultantplus://offline/ref%3D82EAF857CAED647E311A55B3BBB33DECCD033EE1665F14AA69505218F69804FAF192BA60ADCE4031E7C0FF2D70440EAAF83D635CBFT3V1J" TargetMode="External"/><Relationship Id="rId94" Type="http://schemas.openxmlformats.org/officeDocument/2006/relationships/hyperlink" Target="consultantplus://offline/ref%3D09CD9F05889C1D19EA0F51EE60B18C7D838BF1C83500E6F9ACE2FB01A14FD3CE049C5B7E75E87613B3FB9A94F4489A82154D367C68SA44F" TargetMode="External"/><Relationship Id="rId99" Type="http://schemas.openxmlformats.org/officeDocument/2006/relationships/hyperlink" Target="consultantplus://offline/ref%3D17DBF7A81886CD768AA653A40D3805440E8B0B773E1333F7783607B755C446151E78BDD7F013ABCBM3VEH" TargetMode="External"/><Relationship Id="rId101" Type="http://schemas.openxmlformats.org/officeDocument/2006/relationships/hyperlink" Target="consultantplus://offline/ref%3D17DBF7A81886CD768AA653A40D3805440E8B0B773E1333F7783607B755C446151E78BDD5MFV1H" TargetMode="External"/><Relationship Id="rId122" Type="http://schemas.openxmlformats.org/officeDocument/2006/relationships/hyperlink" Target="consultantplus://offline/ref%3D17DBF7A81886CD768AA653A40D3805440E8B0B773E1333F7783607B755C446151E78BDD7F013ABCBM3VEH" TargetMode="External"/><Relationship Id="rId143" Type="http://schemas.openxmlformats.org/officeDocument/2006/relationships/hyperlink" Target="consultantplus://offline/ref%3DB58A1A29DC47D347F65B2FD94EB4256443090ADAD661EA3927C43B2CC5AE9F2949396E0CFA09BF4BF7AF286BC5B105092AB24D7DC8077BA5H4Z3I" TargetMode="External"/><Relationship Id="rId148" Type="http://schemas.openxmlformats.org/officeDocument/2006/relationships/header" Target="header6.xml"/><Relationship Id="rId164" Type="http://schemas.openxmlformats.org/officeDocument/2006/relationships/hyperlink" Target="consultantplus://offline/ref%3DAA1FDAC588F7A61C6856DC90FEFE44173A59017E5E828AE39849378898301EECD041E1758910BA8709A2F02093C3FFA49660BC4FEE9FD004O1T0G" TargetMode="External"/><Relationship Id="rId169" Type="http://schemas.openxmlformats.org/officeDocument/2006/relationships/hyperlink" Target="consultantplus://offline/ref%3DF1A612AEFA392A85B895F2ACFA6EB7D5066AD0B32E7977FC95BE4D62DA322CE610DF745065CFA574N8V7H" TargetMode="External"/><Relationship Id="rId185" Type="http://schemas.openxmlformats.org/officeDocument/2006/relationships/hyperlink" Target="consultantplus://offline/ref%3DF1A612AEFA392A85B895F2ACFA6EB7D5066AD0B32E7977FC95BE4D62DA322CE610DF745065CFA671N8V4H" TargetMode="External"/><Relationship Id="rId4" Type="http://schemas.openxmlformats.org/officeDocument/2006/relationships/settings" Target="settings.xml"/><Relationship Id="rId9" Type="http://schemas.openxmlformats.org/officeDocument/2006/relationships/hyperlink" Target="consultantplus://offline/ref=C969963B210C89CCCEFAA4C8CB8CA44E9C199371619B3D6612D854AFFA1E5B7206B0E051F9EB1A6FA056AF29565624CB582288ADFDF09F5AOE12H" TargetMode="External"/><Relationship Id="rId180" Type="http://schemas.openxmlformats.org/officeDocument/2006/relationships/hyperlink" Target="consultantplus://offline/ref%3D17DBF7A81886CD768AA653A40D3805440E8B0B773E1333F7783607B755C446151E78BDD7F013AACBM3VFH" TargetMode="External"/><Relationship Id="rId210" Type="http://schemas.openxmlformats.org/officeDocument/2006/relationships/hyperlink" Target="consultantplus://offline/ref%3DD11B79A4AFFE402C7D07590B453B6940C27FB7FD387E91D724DFD31486CF846F2F46E3F179DD8A0BC243B2CDD7531801511E3D987E999B6BmDj4K" TargetMode="External"/><Relationship Id="rId215" Type="http://schemas.openxmlformats.org/officeDocument/2006/relationships/hyperlink" Target="consultantplus://offline/ref%3D17DBF7A81886CD768AA653A40D3805440E8B0B773E1333F7783607B755C446151E78BDD7F013ABC2M3VCH" TargetMode="External"/><Relationship Id="rId236" Type="http://schemas.openxmlformats.org/officeDocument/2006/relationships/hyperlink" Target="consultantplus://offline/ref%3DF1A612AEFA392A85B895F2ACFA6EB7D5066AD0B32E7977FC95BE4D62DA322CE610DF745065CFA570N8V9H" TargetMode="External"/><Relationship Id="rId257" Type="http://schemas.openxmlformats.org/officeDocument/2006/relationships/hyperlink" Target="consultantplus://offline/ref%3DE1798E90F2A584A243263E3BFF622DBE6D94C2D6FDB950B6FD95BC5E61DF4FC8261D00FE14397D2733BA80CCD8892ECCD60C072C798742D8A6EFI" TargetMode="External"/><Relationship Id="rId278" Type="http://schemas.openxmlformats.org/officeDocument/2006/relationships/hyperlink" Target="consultantplus://offline/ref%3DF1A612AEFA392A85B895F2ACFA6EB7D5066AD0B32E7977FC95BE4D62DA322CE610DF745065CFA570N8V3H" TargetMode="External"/><Relationship Id="rId2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31" Type="http://schemas.openxmlformats.org/officeDocument/2006/relationships/hyperlink" Target="consultantplus://offline/ref%3DF2C80616DCD1FC87919BB8B8B78FD3ABACD22917DA3FEB59B94B2B335B3752B30DC8091BCA92A07474111999BB7F2AC370473366DAA88BAFk3P5H" TargetMode="External"/><Relationship Id="rId252" Type="http://schemas.openxmlformats.org/officeDocument/2006/relationships/hyperlink" Target="consultantplus://offline/ref%3D17DBF7A81886CD768AA653A40D3805440E8B0B773E1333F7783607B755C446151E78BDD7F013ABCBM3VEH" TargetMode="External"/><Relationship Id="rId273" Type="http://schemas.openxmlformats.org/officeDocument/2006/relationships/hyperlink" Target="consultantplus://offline/ref%3DFE2CA389391A43F8F2FF16A9B1B4E75F541A2AA733867C1F380A7912EC2FA0780AEDE4667EE39CCAD6F7B44F31A3624415ECC4498BSBcDE" TargetMode="External"/><Relationship Id="rId294" Type="http://schemas.openxmlformats.org/officeDocument/2006/relationships/hyperlink" Target="consultantplus://offline/ref=A2B28EB18A758129C94C753C61E6A5A6FEAAB8E206EE70F66DF74E444721D6DFDB3E62648E4C61A71B99E24EFA041B5041528E3112329CAA1ED3FA01fCH3G" TargetMode="External"/><Relationship Id="rId47" Type="http://schemas.openxmlformats.org/officeDocument/2006/relationships/hyperlink" Target="http://base.garant.ru/70736874/" TargetMode="External"/><Relationship Id="rId68" Type="http://schemas.openxmlformats.org/officeDocument/2006/relationships/hyperlink" Target="consultantplus://offline/ref%3DF5038AAF42C23E7CED0BD3D70223F57FCA5C2A99F78D710A6D8C24B3A8FBCA79ABC16DC1C234E6F6B5B36FCCB5F7350EE5B69CD03CtDKAG" TargetMode="External"/><Relationship Id="rId89" Type="http://schemas.openxmlformats.org/officeDocument/2006/relationships/hyperlink" Target="consultantplus://offline/ref%3D17DBF7A81886CD768AA653A40D3805440E8B0B773E1333F7783607B755C446151E78BDD7F013ABCBM3VEH" TargetMode="External"/><Relationship Id="rId112" Type="http://schemas.openxmlformats.org/officeDocument/2006/relationships/hyperlink" Target="consultantplus://offline/ref%3DF1A612AEFA392A85B895F2ACFA6EB7D5066AD0B32E7977FC95BE4D62DA322CE610DF745065CFA670N8V8H" TargetMode="External"/><Relationship Id="rId133" Type="http://schemas.openxmlformats.org/officeDocument/2006/relationships/header" Target="header3.xml"/><Relationship Id="rId154" Type="http://schemas.openxmlformats.org/officeDocument/2006/relationships/hyperlink" Target="consultantplus://offline/ref%3DF1A612AEFA392A85B895F2ACFA6EB7D5066AD0B32E7977FC95BE4D62DA322CE610DF745065CFA670N8V1H" TargetMode="External"/><Relationship Id="rId175" Type="http://schemas.openxmlformats.org/officeDocument/2006/relationships/hyperlink" Target="consultantplus://offline/ref%3DF1A612AEFA392A85B895F2ACFA6EB7D5066AD0B32E7977FC95BE4D62DA322CE610DF745064NCV8H" TargetMode="External"/><Relationship Id="rId196" Type="http://schemas.openxmlformats.org/officeDocument/2006/relationships/hyperlink" Target="consultantplus://offline/ref%3DF1A612AEFA392A85B895F2ACFA6EB7D5066AD0B32E7977FC95BE4D62DA322CE610DF745065CFA673N8V8H" TargetMode="External"/><Relationship Id="rId200" Type="http://schemas.openxmlformats.org/officeDocument/2006/relationships/hyperlink" Target="consultantplus://offline/ref%3DF1A612AEFA392A85B895F2ACFA6EB7D5066AD0B32E7977FC95BE4D62DA322CE610DF745065CFA571N8V0H" TargetMode="External"/><Relationship Id="rId16" Type="http://schemas.openxmlformats.org/officeDocument/2006/relationships/hyperlink" Target="consultantplus://offline/ref=96D5BFB43A4D4AFD79516F7D7AEA38D5158234E666102E5F6A0224ADC42E3C04D9D6383AC38EAC2127C5CB0FFA9BD82FB25139188DE0H671K" TargetMode="External"/><Relationship Id="rId221" Type="http://schemas.openxmlformats.org/officeDocument/2006/relationships/hyperlink" Target="consultantplus://offline/ref%3D17DBF7A81886CD768AA653A40D3805440E8B0B773E1333F7783607B755C446151E78BDD4MFV8H" TargetMode="External"/><Relationship Id="rId242" Type="http://schemas.openxmlformats.org/officeDocument/2006/relationships/header" Target="header14.xml"/><Relationship Id="rId263" Type="http://schemas.openxmlformats.org/officeDocument/2006/relationships/hyperlink" Target="consultantplus://offline/ref%3DF1A612AEFA392A85B895F2ACFA6EB7D5066AD0B32E7977FC95BE4D62DA322CE610DF7457N6VDH" TargetMode="External"/><Relationship Id="rId284" Type="http://schemas.openxmlformats.org/officeDocument/2006/relationships/hyperlink" Target="consultantplus://offline/ref%3D09CD9F05889C1D19EA0F51EE60B18C7D838BF1C83500E6F9ACE2FB01A14FD3CE049C5B7E75E87613B3FB9A94F4489A82154D367C68SA44F" TargetMode="Externa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http://base.garant.ru/70736874/" TargetMode="External"/><Relationship Id="rId79" Type="http://schemas.openxmlformats.org/officeDocument/2006/relationships/hyperlink" Target="consultantplus://offline/ref%3D15E6996E3ACF17D2A325C29029093AED5268B5C623C6A25B75B0C8F8AE3DF4FEAA01B2622133241F3E30809FB0945C3254E0A3811BF90EBDv4c7L" TargetMode="External"/><Relationship Id="rId102" Type="http://schemas.openxmlformats.org/officeDocument/2006/relationships/hyperlink" Target="consultantplus://offline/ref%3D17DBF7A81886CD768AA653A40D3805440E8B0B773E1333F7783607B755C446151E78BDD5MFV7H" TargetMode="External"/><Relationship Id="rId123" Type="http://schemas.openxmlformats.org/officeDocument/2006/relationships/hyperlink" Target="consultantplus://offline/ref%3DF1A612AEFA392A85B895F2ACFA6EB7D5066AD0B32E7977FC95BE4D62DA322CE610DF745065CFA672N8V6H" TargetMode="External"/><Relationship Id="rId144" Type="http://schemas.openxmlformats.org/officeDocument/2006/relationships/hyperlink" Target="consultantplus://offline/ref%3D17DBF7A81886CD768AA653A40D3805440E8B0B773E1333F7783607B755C446151E78BDD7F013AACBM3VFH" TargetMode="External"/><Relationship Id="rId90" Type="http://schemas.openxmlformats.org/officeDocument/2006/relationships/hyperlink" Target="consultantplus://offline/ref%3D17DBF7A81886CD768AA653A40D3805440E8B0B773E1333F7783607B755C446151E78BDD7MFV1H" TargetMode="External"/><Relationship Id="rId165" Type="http://schemas.openxmlformats.org/officeDocument/2006/relationships/hyperlink" Target="consultantplus://offline/ref%3DAA1FDAC588F7A61C6856DC90FEFE44173A59017E5E828AE39849378898301EECD041E1758910BA8709A2F02093C3FFA49660BC4FEE9FD004O1T0G" TargetMode="External"/><Relationship Id="rId186" Type="http://schemas.openxmlformats.org/officeDocument/2006/relationships/hyperlink" Target="consultantplus://offline/ref%3DD773A32C4D2CA915F61D518A0B820788110660399A659C37107FFC8516AAD50C99F375A4C00216E7E1126F861864D05399A8690A2C2780B9ECGFH" TargetMode="External"/><Relationship Id="rId211" Type="http://schemas.openxmlformats.org/officeDocument/2006/relationships/hyperlink" Target="consultantplus://offline/ref%3DD11B79A4AFFE402C7D07590B453B6940C27FB7FD387E91D724DFD31486CF846F2F46E3F179DD8A0ACC43B2CDD7531801511E3D987E999B6BmDj4K" TargetMode="External"/><Relationship Id="rId232" Type="http://schemas.openxmlformats.org/officeDocument/2006/relationships/hyperlink" Target="consultantplus://offline/ref%3DF1A612AEFA392A85B895F2ACFA6EB7D5066AD0B32E7977FC95BE4D62DA322CE610DF745065CFA672N8V6H" TargetMode="External"/><Relationship Id="rId253" Type="http://schemas.openxmlformats.org/officeDocument/2006/relationships/hyperlink" Target="consultantplus://offline/ref%3DF1A612AEFA392A85B895F2ACFA6EB7D5066AD0B32E7977FC95BE4D62DA322CE610DF745065CFA670N8V7H" TargetMode="External"/><Relationship Id="rId274" Type="http://schemas.openxmlformats.org/officeDocument/2006/relationships/hyperlink" Target="consultantplus://offline/ref%3DF1A612AEFA392A85B895F2ACFA6EB7D5066AD0B32E7977FC95BE4D62DA322CE610DF745064NCVFH" TargetMode="External"/><Relationship Id="rId295" Type="http://schemas.openxmlformats.org/officeDocument/2006/relationships/hyperlink" Target="consultantplus://offline/ref=A2B28EB18A758129C94C753C61E6A5A6FEAAB8E206EE70F66DF74E444721D6DFDB3E62648E4C61A71B99E24EFA041B5041528E3112329CAA1ED3FA01fCH3G" TargetMode="External"/><Relationship Id="rId27" Type="http://schemas.openxmlformats.org/officeDocument/2006/relationships/hyperlink" Target="consultantplus://offline/ref=F2F047F64B087E606723C813A63CA96FFE413FE283F065297C984FE751F0B286E361F7797DD6185B36B846E8A79E5E7CCF2492B0800BS7g0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F5038AAF42C23E7CED0BD3D70223F57FCA5C2A99F78D710A6D8C24B3A8FBCA79ABC16DC1C23EE6F6B5B36FCCB5F7350EE5B69CD03CtDKAG" TargetMode="External"/><Relationship Id="rId113" Type="http://schemas.openxmlformats.org/officeDocument/2006/relationships/hyperlink" Target="consultantplus://offline/ref%3D17DBF7A81886CD768AA653A40D3805440E8B0B773E1333F7783607B755C446151E78BDD7F013ABCBM3VEH" TargetMode="External"/><Relationship Id="rId134" Type="http://schemas.openxmlformats.org/officeDocument/2006/relationships/header" Target="header4.xml"/><Relationship Id="rId80" Type="http://schemas.openxmlformats.org/officeDocument/2006/relationships/hyperlink" Target="consultantplus://offline/ref%3D15E6996E3ACF17D2A325C29029093AED5268B5C623C6A25B75B0C8F8AE3DF4FEAA01B2622133241E3C30809FB0945C3254E0A3811BF90EBDv4c7L" TargetMode="External"/><Relationship Id="rId155" Type="http://schemas.openxmlformats.org/officeDocument/2006/relationships/hyperlink" Target="consultantplus://offline/ref%3DF1A612AEFA392A85B895F2ACFA6EB7D5066AD0B32E7977FC95BE4D62DA322CE610DF745065CFA670N8V8H" TargetMode="External"/><Relationship Id="rId176" Type="http://schemas.openxmlformats.org/officeDocument/2006/relationships/header" Target="header10.xml"/><Relationship Id="rId197" Type="http://schemas.openxmlformats.org/officeDocument/2006/relationships/hyperlink" Target="consultantplus://offline/ref%3DF1A612AEFA392A85B895F2ACFA6EB7D5066AD0B32E7977FC95BE4D62DA322CE610DF745065CFA570N8V3H" TargetMode="External"/><Relationship Id="rId201" Type="http://schemas.openxmlformats.org/officeDocument/2006/relationships/hyperlink" Target="consultantplus://offline/ref%3DF1A612AEFA392A85B895F2ACFA6EB7D5066AD0B32E7977FC95BE4D62DA322CE610DF745064NCV8H" TargetMode="External"/><Relationship Id="rId222" Type="http://schemas.openxmlformats.org/officeDocument/2006/relationships/hyperlink" Target="consultantplus://offline/ref%3D17DBF7A81886CD768AA653A40D3805440E8B0B773E1333F7783607B755C446151E78BDD7F013ABCBM3VEH" TargetMode="External"/><Relationship Id="rId243" Type="http://schemas.openxmlformats.org/officeDocument/2006/relationships/header" Target="header15.xml"/><Relationship Id="rId264" Type="http://schemas.openxmlformats.org/officeDocument/2006/relationships/hyperlink" Target="consultantplus://offline/ref%3DF1A612AEFA392A85B895F2ACFA6EB7D5066AD0B32E7977FC95BE4D62DA322CE610DF7456N6VDH" TargetMode="External"/><Relationship Id="rId285" Type="http://schemas.openxmlformats.org/officeDocument/2006/relationships/header" Target="header22.xml"/><Relationship Id="rId17" Type="http://schemas.openxmlformats.org/officeDocument/2006/relationships/hyperlink" Target="consultantplus://offline/ref=F32D5802B33A7B42BD47D754BC0CEA4EEFBFF5DEB4291F2D783733E2CE975B69FFF1921515EC990AFA5DFF3C34E4B906453425908ED6s4ADG" TargetMode="External"/><Relationship Id="rId3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9" Type="http://schemas.openxmlformats.org/officeDocument/2006/relationships/hyperlink" Target="consultantplus://offline/ref%3D95620B2AAE68A59A280B200D69AD9A5ED587DD0C2DBA47B1D8452E8CB7EACF56ED2979BBA7A27FD69E70E43C84FAFD3EBF606C670Ce51EM" TargetMode="External"/><Relationship Id="rId103" Type="http://schemas.openxmlformats.org/officeDocument/2006/relationships/hyperlink" Target="consultantplus://offline/ref%3D17DBF7A81886CD768AA653A40D3805440E8B0B773E1333F7783607B755C446151E78BDD7F013ABCBM3VEH" TargetMode="External"/><Relationship Id="rId124" Type="http://schemas.openxmlformats.org/officeDocument/2006/relationships/hyperlink" Target="consultantplus://offline/ref%3D1229CA38BF6AFE6418C3616C616837E1097EC55D54C08FD6B6B8573E1F12E16371E505919C0168C00669C355B18AF04FB16E607273HBXBM" TargetMode="External"/><Relationship Id="rId70" Type="http://schemas.openxmlformats.org/officeDocument/2006/relationships/hyperlink" Target="consultantplus://offline/ref%3D19F5B6D2E16684D7D544EE6DACA1F54F9AA53277E388DE7CA422D795AA4D6A5FEFEC4F0B5791D13530EBC4998E48607F0675B0FA3758A028tFI7J" TargetMode="External"/><Relationship Id="rId91" Type="http://schemas.openxmlformats.org/officeDocument/2006/relationships/hyperlink" Target="consultantplus://offline/ref%3D17DBF7A81886CD768AA653A40D3805440E8B0B773E1333F7783607B755C446151E78BDD7F013ABC3M3VDH" TargetMode="External"/><Relationship Id="rId145" Type="http://schemas.openxmlformats.org/officeDocument/2006/relationships/hyperlink" Target="consultantplus://offline/ref%3D17DBF7A81886CD768AA653A40D3805440E8B0B773E1333F7783607B755C446151E78BDD4MFV8H" TargetMode="External"/><Relationship Id="rId166" Type="http://schemas.openxmlformats.org/officeDocument/2006/relationships/hyperlink" Target="consultantplus://offline/ref%3DAA1FDAC588F7A61C6856DC90FEFE44173A59017E5E828AE39849378898301EECD041E1758910BA840CA2F02093C3FFA49660BC4FEE9FD004O1T0G" TargetMode="External"/><Relationship Id="rId187" Type="http://schemas.openxmlformats.org/officeDocument/2006/relationships/hyperlink" Target="consultantplus://offline/ref%3DD773A32C4D2CA915F61D518A0B820788110660399A659C37107FFC8516AAD50C99F375A4C00216E7E1126F861864D05399A8690A2C2780B9ECGFH" TargetMode="External"/><Relationship Id="rId1" Type="http://schemas.openxmlformats.org/officeDocument/2006/relationships/customXml" Target="../customXml/item1.xml"/><Relationship Id="rId212" Type="http://schemas.openxmlformats.org/officeDocument/2006/relationships/hyperlink" Target="consultantplus://offline/ref%3D17DBF7A81886CD768AA653A40D3805440E8B0B773E1333F7783607B755C446151E78BDMDV2H" TargetMode="External"/><Relationship Id="rId233" Type="http://schemas.openxmlformats.org/officeDocument/2006/relationships/hyperlink" Target="consultantplus://offline/ref%3DF1A612AEFA392A85B895F2ACFA6EB7D5066AD0B32E7977FC95BE4D62DA322CE610DF745065CFA673N8V2H" TargetMode="External"/><Relationship Id="rId254" Type="http://schemas.openxmlformats.org/officeDocument/2006/relationships/hyperlink" Target="consultantplus://offline/ref%3DF1A612AEFA392A85B895F2ACFA6EB7D5066AD0B32E7977FC95BE4D62DA322CE610DF745065CFA671N8V3H" TargetMode="External"/><Relationship Id="rId28" Type="http://schemas.openxmlformats.org/officeDocument/2006/relationships/hyperlink" Target="consultantplus://offline/ref=3CABFA4093BB2CF1F655689CC13888700C0E19654A7450D67CD169E2BCD45E31815342F9C527A921DB2B3B9B638BDB11076BA8C7C58AXAIFN"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F1A612AEFA392A85B895F2ACFA6EB7D5066AD0B32E7977FC95BE4D62DA322CE610DF745065CFA671N8V3H" TargetMode="External"/><Relationship Id="rId275" Type="http://schemas.openxmlformats.org/officeDocument/2006/relationships/hyperlink" Target="consultantplus://offline/ref%3D17DBF7A81886CD768AA653A40D3805440E8B0B773E1333F7783607B755C446151E78BDD7F013ABCBM3VEH" TargetMode="External"/><Relationship Id="rId296" Type="http://schemas.openxmlformats.org/officeDocument/2006/relationships/header" Target="header23.xml"/><Relationship Id="rId300" Type="http://schemas.openxmlformats.org/officeDocument/2006/relationships/hyperlink" Target="http://ksia-syzran.ru/files/Pravila_zemlepolzovania/reshenie%2060%2029.06.2020.pdf" TargetMode="External"/><Relationship Id="rId60" Type="http://schemas.openxmlformats.org/officeDocument/2006/relationships/hyperlink" Target="consultantplus://offline/ref%3D95620B2AAE68A59A280B200D69AD9A5ED587DD0C2DBA47B1D8452E8CB7EACF56ED2979B8AEAE7FD69E70E43C84FAFD3EBF606C670Ce51EM" TargetMode="External"/><Relationship Id="rId81" Type="http://schemas.openxmlformats.org/officeDocument/2006/relationships/hyperlink" Target="consultantplus://offline/ref%3D10AA527848AFD1DCEF5F44708F1E91A9BD69D4E44C1F56002488B9663396D8C27A124F1A378BB0E7B990BC4A3D637E75C8D26A744Eb7e0L" TargetMode="External"/><Relationship Id="rId135" Type="http://schemas.openxmlformats.org/officeDocument/2006/relationships/hyperlink" Target="consultantplus://offline/ref%3D17DBF7A81886CD768AA653A40D3805440E8B0B773E1333F7783607B755C446151E78BDD7F013ABC3M3VDH" TargetMode="External"/><Relationship Id="rId156" Type="http://schemas.openxmlformats.org/officeDocument/2006/relationships/hyperlink" Target="consultantplus://offline/ref%3DF1A612AEFA392A85B895F2ACFA6EB7D5066AD0B32E7977FC95BE4D62DA322CE610DF745065CFA670N8V2H" TargetMode="External"/><Relationship Id="rId177" Type="http://schemas.openxmlformats.org/officeDocument/2006/relationships/hyperlink" Target="consultantplus://offline/ref%3D17DBF7A81886CD768AA653A40D3805440E8B0B773E1333F7783607B755C446151E78BDD7F013ABCBM3VEH" TargetMode="External"/><Relationship Id="rId198" Type="http://schemas.openxmlformats.org/officeDocument/2006/relationships/hyperlink" Target="consultantplus://offline/ref%3DF1A612AEFA392A85B895F2ACFA6EB7D5066AD0B32E7977FC95BE4D62DA322CE610DF745065CFA570N8V9H" TargetMode="External"/><Relationship Id="rId202" Type="http://schemas.openxmlformats.org/officeDocument/2006/relationships/hyperlink" Target="consultantplus://offline/ref%3DF1A612AEFA392A85B895F2ACFA6EB7D5066AD0B32E7977FC95BE4D62DA322CE610DF745065CFA573N8V9H" TargetMode="External"/><Relationship Id="rId223" Type="http://schemas.openxmlformats.org/officeDocument/2006/relationships/hyperlink" Target="consultantplus://offline/ref%3D17DBF7A81886CD768AA653A40D3805440E8B0B773E1333F7783607B755C446151E78BDD3MFV1H" TargetMode="External"/><Relationship Id="rId244" Type="http://schemas.openxmlformats.org/officeDocument/2006/relationships/header" Target="header16.xml"/><Relationship Id="rId18" Type="http://schemas.openxmlformats.org/officeDocument/2006/relationships/hyperlink" Target="consultantplus://offline/ref=8B4811C51038BDB6C230B21E26F9B4137AA1ED599AA27B3FFF9CD1CBCCF4CDDDAA0AD962B5B49FAFAAC61FA86667572012A5E7586CvCgAG" TargetMode="External"/><Relationship Id="rId39" Type="http://schemas.openxmlformats.org/officeDocument/2006/relationships/hyperlink" Target="http://base.garant.ru/70736874/" TargetMode="External"/><Relationship Id="rId265" Type="http://schemas.openxmlformats.org/officeDocument/2006/relationships/hyperlink" Target="consultantplus://offline/ref%3DF1A612AEFA392A85B895F2ACFA6EB7D5066AD0B32E7977FC95BE4D62DA322CE610DF7453N6V4H" TargetMode="External"/><Relationship Id="rId286" Type="http://schemas.openxmlformats.org/officeDocument/2006/relationships/hyperlink" Target="consultantplus://offline/ref%3D17DBF7A81886CD768AA653A40D3805440E8B0B773E1333F7783607B755C446151E78BDD7F013ABCBM3VEH"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3MFV1H" TargetMode="External"/><Relationship Id="rId125" Type="http://schemas.openxmlformats.org/officeDocument/2006/relationships/hyperlink" Target="consultantplus://offline/ref%3D1229CA38BF6AFE6418C3616C616837E1097EC55D54C08FD6B6B8573E1F12E16371E505919C0168C00669C355B18AF04FB16E607273HBXBM" TargetMode="External"/><Relationship Id="rId146" Type="http://schemas.openxmlformats.org/officeDocument/2006/relationships/header" Target="header5.xml"/><Relationship Id="rId167" Type="http://schemas.openxmlformats.org/officeDocument/2006/relationships/hyperlink" Target="consultantplus://offline/ref%3DF1A612AEFA392A85B895F2ACFA6EB7D5066AD0B32E7977FC95BE4D62DA322CE610DF7456N6V4H" TargetMode="External"/><Relationship Id="rId188" Type="http://schemas.openxmlformats.org/officeDocument/2006/relationships/hyperlink" Target="consultantplus://offline/ref%3DD773A32C4D2CA915F61D518A0B820788110660399A659C37107FFC8516AAD50C99F375A4C00216E4E4126F861864D05399A8690A2C2780B9ECGFH" TargetMode="External"/><Relationship Id="rId71" Type="http://schemas.openxmlformats.org/officeDocument/2006/relationships/hyperlink" Target="consultantplus://offline/ref%3D19F5B6D2E16684D7D544EE6DACA1F54F9AA53277E388DE7CA422D795AA4D6A5FEFEC4F0B5791D13635EBC4998E48607F0675B0FA3758A028tFI7J" TargetMode="External"/><Relationship Id="rId92" Type="http://schemas.openxmlformats.org/officeDocument/2006/relationships/hyperlink" Target="consultantplus://offline/ref%3D17DBF7A81886CD768AA653A40D3805440E8B0B773E1333F7783607B755C446151E78BDD7F013ABC3M3VAH" TargetMode="External"/><Relationship Id="rId213" Type="http://schemas.openxmlformats.org/officeDocument/2006/relationships/hyperlink" Target="consultantplus://offline/ref%3D5D3CBCA1E55140A5723CAC1EF68460B6B33ADE22BFEA79B1130E5285647A8535AEC6A3BDC1BD168D77785A572E69D15575D340g0W9F" TargetMode="External"/><Relationship Id="rId234" Type="http://schemas.openxmlformats.org/officeDocument/2006/relationships/hyperlink" Target="consultantplus://offline/ref%3D17DBF7A81886CD768AA653A40D3805440E8B0B773E1333F7783607B755C446151E78BDD7F013ABCBM3VEH" TargetMode="External"/><Relationship Id="rId2" Type="http://schemas.openxmlformats.org/officeDocument/2006/relationships/numbering" Target="numbering.xml"/><Relationship Id="rId29" Type="http://schemas.openxmlformats.org/officeDocument/2006/relationships/hyperlink" Target="consultantplus://offline/ref=3CABFA4093BB2CF1F655689CC13888700C0E19654A7450D67CD169E2BCD45E31815342F9C527A921DB2B3B9B638BDB11076BA8C7C58AXAIFN" TargetMode="External"/><Relationship Id="rId255" Type="http://schemas.openxmlformats.org/officeDocument/2006/relationships/hyperlink" Target="consultantplus://offline/ref%3DF1A612AEFA392A85B895F2ACFA6EB7D5066AD0B32E7977FC95BE4D62DA322CE610DF745065CFA671N8V4H" TargetMode="External"/><Relationship Id="rId276" Type="http://schemas.openxmlformats.org/officeDocument/2006/relationships/hyperlink" Target="consultantplus://offline/ref%3DF1A612AEFA392A85B895F2ACFA6EB7D5066AD0B32E7977FC95BE4D62DA322CE610DF745064NCVCH" TargetMode="External"/><Relationship Id="rId297"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3406-A3D2-4F3E-AEE3-81A4DD0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220</Pages>
  <Words>66690</Words>
  <Characters>380135</Characters>
  <Application>Microsoft Office Word</Application>
  <DocSecurity>0</DocSecurity>
  <Lines>3167</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Анастасия Прыткова</cp:lastModifiedBy>
  <cp:revision>168</cp:revision>
  <cp:lastPrinted>2020-12-29T10:02:00Z</cp:lastPrinted>
  <dcterms:created xsi:type="dcterms:W3CDTF">2021-07-05T10:20:00Z</dcterms:created>
  <dcterms:modified xsi:type="dcterms:W3CDTF">2022-10-06T09:09:00Z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