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E8" w:rsidRPr="00A3547D" w:rsidRDefault="00B07AE8" w:rsidP="00B07AE8">
      <w:pPr>
        <w:autoSpaceDE w:val="0"/>
        <w:adjustRightInd w:val="0"/>
        <w:jc w:val="center"/>
        <w:rPr>
          <w:sz w:val="26"/>
          <w:szCs w:val="26"/>
          <w:u w:val="single"/>
        </w:rPr>
      </w:pPr>
      <w:r w:rsidRPr="00A3547D">
        <w:rPr>
          <w:sz w:val="26"/>
          <w:szCs w:val="26"/>
          <w:u w:val="single"/>
        </w:rPr>
        <w:t>Извещение о предоставлении земельного участка</w:t>
      </w:r>
    </w:p>
    <w:p w:rsidR="00B07AE8" w:rsidRPr="00A3547D" w:rsidRDefault="00B07AE8" w:rsidP="00B07AE8">
      <w:pPr>
        <w:tabs>
          <w:tab w:val="left" w:pos="2385"/>
          <w:tab w:val="center" w:pos="4995"/>
        </w:tabs>
        <w:autoSpaceDE w:val="0"/>
        <w:adjustRightInd w:val="0"/>
        <w:spacing w:after="60"/>
        <w:jc w:val="center"/>
        <w:rPr>
          <w:sz w:val="26"/>
          <w:szCs w:val="26"/>
        </w:rPr>
      </w:pPr>
      <w:r w:rsidRPr="00A3547D">
        <w:rPr>
          <w:sz w:val="26"/>
          <w:szCs w:val="26"/>
          <w:u w:val="single"/>
        </w:rPr>
        <w:t>для садоводства</w:t>
      </w:r>
    </w:p>
    <w:p w:rsidR="00B07AE8" w:rsidRDefault="00B07AE8" w:rsidP="00B07AE8">
      <w:pPr>
        <w:autoSpaceDE w:val="0"/>
        <w:adjustRightInd w:val="0"/>
        <w:spacing w:after="60"/>
        <w:ind w:firstLine="709"/>
        <w:jc w:val="both"/>
        <w:rPr>
          <w:bCs/>
          <w:sz w:val="26"/>
          <w:szCs w:val="26"/>
          <w:lang w:eastAsia="ru-RU"/>
        </w:rPr>
      </w:pPr>
    </w:p>
    <w:p w:rsidR="000554A5" w:rsidRPr="00A3547D" w:rsidRDefault="000554A5" w:rsidP="000554A5">
      <w:pPr>
        <w:autoSpaceDE w:val="0"/>
        <w:adjustRightInd w:val="0"/>
        <w:spacing w:after="120"/>
        <w:ind w:firstLine="709"/>
        <w:jc w:val="both"/>
        <w:rPr>
          <w:bCs/>
          <w:sz w:val="26"/>
          <w:szCs w:val="26"/>
          <w:lang w:eastAsia="ru-RU"/>
        </w:rPr>
      </w:pPr>
      <w:r w:rsidRPr="00A3547D">
        <w:rPr>
          <w:bCs/>
          <w:sz w:val="26"/>
          <w:szCs w:val="26"/>
          <w:lang w:eastAsia="ru-RU"/>
        </w:rPr>
        <w:t xml:space="preserve">Администрация городского округа Сызрань Самарской области информирует о возможности предоставления в собственность для садоводства следующего земельного участка: </w:t>
      </w:r>
    </w:p>
    <w:p w:rsidR="000554A5" w:rsidRPr="00A3547D" w:rsidRDefault="000554A5" w:rsidP="000554A5">
      <w:pPr>
        <w:autoSpaceDE w:val="0"/>
        <w:adjustRightInd w:val="0"/>
        <w:spacing w:after="120"/>
        <w:ind w:firstLine="709"/>
        <w:jc w:val="both"/>
        <w:rPr>
          <w:bCs/>
          <w:sz w:val="26"/>
          <w:szCs w:val="26"/>
          <w:lang w:eastAsia="ru-RU"/>
        </w:rPr>
      </w:pPr>
      <w:r w:rsidRPr="00A3547D">
        <w:rPr>
          <w:bCs/>
          <w:sz w:val="26"/>
          <w:szCs w:val="26"/>
          <w:lang w:eastAsia="ru-RU"/>
        </w:rPr>
        <w:t xml:space="preserve">адрес (описание местоположения): Самарская область, г. Сызрань, </w:t>
      </w:r>
      <w:r>
        <w:rPr>
          <w:bCs/>
          <w:sz w:val="26"/>
          <w:szCs w:val="26"/>
          <w:lang w:eastAsia="ru-RU"/>
        </w:rPr>
        <w:t>СНТСН «Березка», участок № 290Е</w:t>
      </w:r>
      <w:r w:rsidRPr="00A3547D">
        <w:rPr>
          <w:bCs/>
          <w:sz w:val="26"/>
          <w:szCs w:val="26"/>
          <w:lang w:eastAsia="ru-RU"/>
        </w:rPr>
        <w:t xml:space="preserve">; площадь земельного участка </w:t>
      </w:r>
      <w:r>
        <w:rPr>
          <w:bCs/>
          <w:sz w:val="26"/>
          <w:szCs w:val="26"/>
          <w:lang w:eastAsia="ru-RU"/>
        </w:rPr>
        <w:t>549</w:t>
      </w:r>
      <w:r w:rsidRPr="00A3547D">
        <w:rPr>
          <w:bCs/>
          <w:sz w:val="26"/>
          <w:szCs w:val="26"/>
          <w:lang w:eastAsia="ru-RU"/>
        </w:rPr>
        <w:t xml:space="preserve"> </w:t>
      </w:r>
      <w:proofErr w:type="spellStart"/>
      <w:r w:rsidRPr="00A3547D">
        <w:rPr>
          <w:bCs/>
          <w:sz w:val="26"/>
          <w:szCs w:val="26"/>
          <w:lang w:eastAsia="ru-RU"/>
        </w:rPr>
        <w:t>кв.м</w:t>
      </w:r>
      <w:proofErr w:type="spellEnd"/>
      <w:r w:rsidRPr="00A3547D">
        <w:rPr>
          <w:bCs/>
          <w:sz w:val="26"/>
          <w:szCs w:val="26"/>
          <w:lang w:eastAsia="ru-RU"/>
        </w:rPr>
        <w:t xml:space="preserve">. </w:t>
      </w:r>
    </w:p>
    <w:p w:rsidR="000554A5" w:rsidRPr="00A3547D" w:rsidRDefault="000554A5" w:rsidP="000554A5">
      <w:pPr>
        <w:autoSpaceDE w:val="0"/>
        <w:adjustRightInd w:val="0"/>
        <w:spacing w:after="120"/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A3547D">
        <w:rPr>
          <w:bCs/>
          <w:sz w:val="26"/>
          <w:szCs w:val="26"/>
          <w:lang w:eastAsia="ru-RU"/>
        </w:rPr>
        <w:t>Образование земельного участка предусмотрено схемой расположения земельного участка, имеющейся на бумажном носителе, ознакомиться с которой можно понедельник, вторник, среда с 09-00ч до 12-00ч, по адресу:</w:t>
      </w:r>
      <w:proofErr w:type="gramEnd"/>
      <w:r w:rsidRPr="00A3547D">
        <w:rPr>
          <w:bCs/>
          <w:sz w:val="26"/>
          <w:szCs w:val="26"/>
          <w:lang w:eastAsia="ru-RU"/>
        </w:rPr>
        <w:t xml:space="preserve"> Самарская область, г. Сызрань, ул. Кирова, 30</w:t>
      </w:r>
      <w:r>
        <w:rPr>
          <w:bCs/>
          <w:sz w:val="26"/>
          <w:szCs w:val="26"/>
          <w:lang w:eastAsia="ru-RU"/>
        </w:rPr>
        <w:t xml:space="preserve"> (в период приема заявлений)</w:t>
      </w:r>
      <w:r w:rsidRPr="00A3547D">
        <w:rPr>
          <w:bCs/>
          <w:sz w:val="26"/>
          <w:szCs w:val="26"/>
          <w:lang w:eastAsia="ru-RU"/>
        </w:rPr>
        <w:t xml:space="preserve">. </w:t>
      </w:r>
    </w:p>
    <w:p w:rsidR="000554A5" w:rsidRPr="00A3547D" w:rsidRDefault="000554A5" w:rsidP="000554A5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A3547D">
        <w:rPr>
          <w:sz w:val="26"/>
          <w:szCs w:val="26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комитет по строительству и архитектуре Администрации городского округа Сызрань Самарской области заявления о намерении участвовать в аукционе по продаже такого земельного участка следующими способами: </w:t>
      </w:r>
    </w:p>
    <w:p w:rsidR="000554A5" w:rsidRPr="00A3547D" w:rsidRDefault="000554A5" w:rsidP="000554A5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A3547D">
        <w:rPr>
          <w:sz w:val="26"/>
          <w:szCs w:val="26"/>
        </w:rPr>
        <w:t xml:space="preserve">- лично по адресу: </w:t>
      </w:r>
      <w:proofErr w:type="gramStart"/>
      <w:r w:rsidRPr="00A3547D">
        <w:rPr>
          <w:sz w:val="26"/>
          <w:szCs w:val="26"/>
        </w:rPr>
        <w:t xml:space="preserve">Самарская область, г. Сызрань, ул. Кирова, 30; </w:t>
      </w:r>
      <w:proofErr w:type="gramEnd"/>
    </w:p>
    <w:p w:rsidR="000554A5" w:rsidRPr="00A3547D" w:rsidRDefault="000554A5" w:rsidP="000554A5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A3547D">
        <w:rPr>
          <w:sz w:val="26"/>
          <w:szCs w:val="26"/>
        </w:rPr>
        <w:t xml:space="preserve">- посредством почтовой связи на бумажном носителе по адресу: 446001, Самарская область, г. Сызрань, ул. Кирова, 30. </w:t>
      </w:r>
    </w:p>
    <w:p w:rsidR="00702C9F" w:rsidRPr="00282C67" w:rsidRDefault="000554A5" w:rsidP="000554A5">
      <w:pPr>
        <w:spacing w:after="120"/>
        <w:ind w:firstLine="709"/>
        <w:rPr>
          <w:sz w:val="26"/>
          <w:szCs w:val="26"/>
        </w:rPr>
      </w:pPr>
      <w:r w:rsidRPr="00A3547D">
        <w:rPr>
          <w:sz w:val="26"/>
          <w:szCs w:val="26"/>
        </w:rPr>
        <w:t xml:space="preserve">Прием заявлений оканчивается: </w:t>
      </w:r>
      <w:r>
        <w:rPr>
          <w:sz w:val="26"/>
          <w:szCs w:val="26"/>
          <w:u w:val="single"/>
        </w:rPr>
        <w:t>23 марта 2018</w:t>
      </w:r>
      <w:r w:rsidRPr="00A3547D">
        <w:rPr>
          <w:sz w:val="26"/>
          <w:szCs w:val="26"/>
          <w:u w:val="single"/>
        </w:rPr>
        <w:t xml:space="preserve"> года</w:t>
      </w:r>
      <w:r w:rsidRPr="00A3547D">
        <w:rPr>
          <w:sz w:val="26"/>
          <w:szCs w:val="26"/>
        </w:rPr>
        <w:t>.</w:t>
      </w:r>
      <w:bookmarkStart w:id="0" w:name="_GoBack"/>
      <w:bookmarkEnd w:id="0"/>
    </w:p>
    <w:sectPr w:rsidR="00702C9F" w:rsidRPr="00282C67" w:rsidSect="00275DB5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C9" w:rsidRDefault="003563C9">
      <w:r>
        <w:separator/>
      </w:r>
    </w:p>
  </w:endnote>
  <w:endnote w:type="continuationSeparator" w:id="0">
    <w:p w:rsidR="003563C9" w:rsidRDefault="0035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C9" w:rsidRDefault="003563C9">
      <w:r>
        <w:rPr>
          <w:color w:val="000000"/>
        </w:rPr>
        <w:separator/>
      </w:r>
    </w:p>
  </w:footnote>
  <w:footnote w:type="continuationSeparator" w:id="0">
    <w:p w:rsidR="003563C9" w:rsidRDefault="0035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46E"/>
    <w:rsid w:val="00010C60"/>
    <w:rsid w:val="0002624F"/>
    <w:rsid w:val="000554A5"/>
    <w:rsid w:val="000A4C46"/>
    <w:rsid w:val="000E733C"/>
    <w:rsid w:val="00115FD8"/>
    <w:rsid w:val="001C3158"/>
    <w:rsid w:val="00275DB5"/>
    <w:rsid w:val="00282C67"/>
    <w:rsid w:val="002F05E4"/>
    <w:rsid w:val="003563C9"/>
    <w:rsid w:val="003A2B2F"/>
    <w:rsid w:val="003A77FE"/>
    <w:rsid w:val="003E5AE9"/>
    <w:rsid w:val="00400B94"/>
    <w:rsid w:val="004177E8"/>
    <w:rsid w:val="00426298"/>
    <w:rsid w:val="00482A5D"/>
    <w:rsid w:val="005975D4"/>
    <w:rsid w:val="006D382D"/>
    <w:rsid w:val="00702C9F"/>
    <w:rsid w:val="00750404"/>
    <w:rsid w:val="007B2174"/>
    <w:rsid w:val="007B4FD5"/>
    <w:rsid w:val="00891BA1"/>
    <w:rsid w:val="008960B6"/>
    <w:rsid w:val="00A55C0E"/>
    <w:rsid w:val="00A86E07"/>
    <w:rsid w:val="00AA5C09"/>
    <w:rsid w:val="00AD2FBF"/>
    <w:rsid w:val="00AF3B93"/>
    <w:rsid w:val="00B07AE8"/>
    <w:rsid w:val="00B31E5E"/>
    <w:rsid w:val="00B9246E"/>
    <w:rsid w:val="00BF03C2"/>
    <w:rsid w:val="00CF1290"/>
    <w:rsid w:val="00D02494"/>
    <w:rsid w:val="00DA1153"/>
    <w:rsid w:val="00DA5FF9"/>
    <w:rsid w:val="00DC5C08"/>
    <w:rsid w:val="00DD3DBE"/>
    <w:rsid w:val="00E12F4D"/>
    <w:rsid w:val="00E27CED"/>
    <w:rsid w:val="00E86B17"/>
    <w:rsid w:val="00E9606E"/>
    <w:rsid w:val="00E97BCA"/>
    <w:rsid w:val="00EE13A2"/>
    <w:rsid w:val="00F90309"/>
    <w:rsid w:val="00FB2C4A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Андреева</cp:lastModifiedBy>
  <cp:revision>2</cp:revision>
  <dcterms:created xsi:type="dcterms:W3CDTF">2018-02-16T10:45:00Z</dcterms:created>
  <dcterms:modified xsi:type="dcterms:W3CDTF">2018-02-16T10:45:00Z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